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2DE5FA" w14:textId="77777777" w:rsidR="002B11FC" w:rsidRPr="005C6DBC" w:rsidRDefault="002B11FC" w:rsidP="002B11FC">
      <w:pPr>
        <w:rPr>
          <w:rFonts w:cs="Arial"/>
          <w:lang w:val="uk-UA"/>
        </w:rPr>
      </w:pPr>
    </w:p>
    <w:p w14:paraId="22DC7E24" w14:textId="22F0BCB1" w:rsidR="002B11FC" w:rsidRPr="005C6DBC" w:rsidRDefault="002B11FC" w:rsidP="002B11FC">
      <w:pPr>
        <w:tabs>
          <w:tab w:val="left" w:pos="7288"/>
        </w:tabs>
        <w:rPr>
          <w:rFonts w:ascii="Times New Roman" w:hAnsi="Times New Roman" w:cs="Arial"/>
          <w:sz w:val="32"/>
          <w:szCs w:val="32"/>
          <w:lang w:val="uk-UA"/>
        </w:rPr>
      </w:pPr>
      <w:r w:rsidRPr="005C6DBC">
        <w:rPr>
          <w:rFonts w:ascii="Times New Roman" w:hAnsi="Times New Roman" w:cs="Times New Roman"/>
          <w:noProof/>
          <w:lang w:val="ru-RU" w:eastAsia="ru-RU"/>
        </w:rPr>
        <mc:AlternateContent>
          <mc:Choice Requires="wps">
            <w:drawing>
              <wp:anchor distT="0" distB="0" distL="114300" distR="114300" simplePos="0" relativeHeight="251661317" behindDoc="0" locked="0" layoutInCell="1" allowOverlap="1" wp14:anchorId="52D9B7AC" wp14:editId="0C7E23CB">
                <wp:simplePos x="0" y="0"/>
                <wp:positionH relativeFrom="column">
                  <wp:posOffset>0</wp:posOffset>
                </wp:positionH>
                <wp:positionV relativeFrom="paragraph">
                  <wp:posOffset>-66040</wp:posOffset>
                </wp:positionV>
                <wp:extent cx="5880735" cy="4218940"/>
                <wp:effectExtent l="0" t="0" r="5715" b="0"/>
                <wp:wrapNone/>
                <wp:docPr id="10" name="Rectangle 10"/>
                <wp:cNvGraphicFramePr/>
                <a:graphic xmlns:a="http://schemas.openxmlformats.org/drawingml/2006/main">
                  <a:graphicData uri="http://schemas.microsoft.com/office/word/2010/wordprocessingShape">
                    <wps:wsp>
                      <wps:cNvSpPr/>
                      <wps:spPr>
                        <a:xfrm>
                          <a:off x="0" y="0"/>
                          <a:ext cx="5880735" cy="4218940"/>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3647FA" id="Rectangle 10" o:spid="_x0000_s1026" style="position:absolute;margin-left:0;margin-top:-5.2pt;width:463.05pt;height:332.2pt;z-index:2516613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" fillcolor="#0070c0" stroked="f" strokeweight="1pt"/>
            </w:pict>
          </mc:Fallback>
        </mc:AlternateContent>
      </w:r>
      <w:bookmarkStart w:id="0" w:name="_Hlk84950367"/>
      <w:bookmarkStart w:id="1" w:name="_Toc72246496"/>
      <w:bookmarkEnd w:id="0"/>
      <w:r w:rsidRPr="005C6DBC">
        <w:rPr>
          <w:rFonts w:cs="Arial"/>
          <w:sz w:val="32"/>
          <w:szCs w:val="32"/>
          <w:lang w:val="uk-UA"/>
        </w:rPr>
        <w:tab/>
      </w:r>
    </w:p>
    <w:p w14:paraId="7FDFE824" w14:textId="3D1468F0" w:rsidR="002B11FC" w:rsidRPr="005C6DBC" w:rsidRDefault="002B11FC" w:rsidP="002B11FC">
      <w:pPr>
        <w:jc w:val="center"/>
        <w:rPr>
          <w:rFonts w:cs="Arial"/>
          <w:sz w:val="32"/>
          <w:szCs w:val="32"/>
          <w:lang w:val="uk-UA"/>
        </w:rPr>
      </w:pPr>
      <w:r w:rsidRPr="005C6DBC">
        <w:rPr>
          <w:rFonts w:cs="Times New Roman"/>
          <w:noProof/>
          <w:sz w:val="24"/>
          <w:szCs w:val="24"/>
          <w:lang w:val="ru-RU" w:eastAsia="ru-RU"/>
        </w:rPr>
        <mc:AlternateContent>
          <mc:Choice Requires="wps">
            <w:drawing>
              <wp:anchor distT="0" distB="0" distL="114300" distR="114300" simplePos="0" relativeHeight="251662341" behindDoc="0" locked="0" layoutInCell="1" allowOverlap="1" wp14:anchorId="083D3630" wp14:editId="3876B542">
                <wp:simplePos x="0" y="0"/>
                <wp:positionH relativeFrom="column">
                  <wp:posOffset>375920</wp:posOffset>
                </wp:positionH>
                <wp:positionV relativeFrom="paragraph">
                  <wp:posOffset>120015</wp:posOffset>
                </wp:positionV>
                <wp:extent cx="5125085" cy="2927350"/>
                <wp:effectExtent l="0" t="0" r="18415" b="635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25085" cy="2927350"/>
                        </a:xfrm>
                        <a:prstGeom prst="rect">
                          <a:avLst/>
                        </a:prstGeom>
                        <a:noFill/>
                        <a:ln>
                          <a:noFill/>
                        </a:ln>
                      </wps:spPr>
                      <wps:style>
                        <a:lnRef idx="0">
                          <a:scrgbClr r="0" g="0" b="0"/>
                        </a:lnRef>
                        <a:fillRef idx="1003">
                          <a:schemeClr val="dk2"/>
                        </a:fillRef>
                        <a:effectRef idx="0">
                          <a:scrgbClr r="0" g="0" b="0"/>
                        </a:effectRef>
                        <a:fontRef idx="major"/>
                      </wps:style>
                      <wps:txbx>
                        <w:txbxContent>
                          <w:p w14:paraId="1E9E507A" w14:textId="77777777" w:rsidR="005C6DBC" w:rsidRPr="002B11FC" w:rsidRDefault="005C6DBC" w:rsidP="002B11FC">
                            <w:pPr>
                              <w:rPr>
                                <w:rFonts w:ascii="Arial Black" w:hAnsi="Arial Black" w:cstheme="majorHAnsi"/>
                                <w:caps/>
                                <w:color w:val="FFFFFF" w:themeColor="background1"/>
                                <w:sz w:val="52"/>
                                <w:szCs w:val="52"/>
                                <w:lang w:val="ru-RU"/>
                              </w:rPr>
                            </w:pPr>
                            <w:r w:rsidRPr="002B11FC">
                              <w:rPr>
                                <w:rFonts w:ascii="Arial Black" w:hAnsi="Arial Black" w:cstheme="majorHAnsi"/>
                                <w:caps/>
                                <w:color w:val="FFFFFF" w:themeColor="background1"/>
                                <w:sz w:val="52"/>
                                <w:szCs w:val="52"/>
                                <w:lang w:val="ru-RU"/>
                              </w:rPr>
                              <w:t>оПЕРАЦІЙНА МОДЕЛЬ овк</w:t>
                            </w:r>
                          </w:p>
                          <w:p w14:paraId="2A02C32C" w14:textId="77777777" w:rsidR="005C6DBC" w:rsidRPr="002B11FC" w:rsidRDefault="005C6DBC" w:rsidP="002B11FC">
                            <w:pPr>
                              <w:rPr>
                                <w:rFonts w:ascii="Arial Black" w:hAnsi="Arial Black" w:cstheme="majorHAnsi"/>
                                <w:caps/>
                                <w:color w:val="FFFFFF" w:themeColor="background1"/>
                                <w:sz w:val="72"/>
                                <w:szCs w:val="72"/>
                                <w:lang w:val="ru-RU"/>
                              </w:rPr>
                            </w:pPr>
                          </w:p>
                          <w:p w14:paraId="47062E60" w14:textId="0568234F" w:rsidR="005C6DBC" w:rsidRDefault="005C6DBC" w:rsidP="002B11FC">
                            <w:pPr>
                              <w:rPr>
                                <w:rFonts w:ascii="Arial Black" w:hAnsi="Arial Black" w:cstheme="majorHAnsi"/>
                                <w:caps/>
                                <w:color w:val="FFFFFF" w:themeColor="background1"/>
                                <w:sz w:val="52"/>
                                <w:szCs w:val="52"/>
                                <w:lang w:val="ru-RU"/>
                              </w:rPr>
                            </w:pPr>
                            <w:r>
                              <w:rPr>
                                <w:rFonts w:ascii="Arial Black" w:hAnsi="Arial Black"/>
                                <w:color w:val="FFFFFF" w:themeColor="background1"/>
                                <w:sz w:val="36"/>
                                <w:lang w:val="ru-RU"/>
                              </w:rPr>
                              <w:t>ПОЛІТИКИ</w:t>
                            </w: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rect w14:anchorId="083D3630" id="Rectangle 8" o:spid="_x0000_s1026" style="position:absolute;left:0;text-align:left;margin-left:29.6pt;margin-top:9.45pt;width:403.55pt;height:230.5pt;z-index:2516623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" filled="f" stroked="f">
                <v:textbox inset="0,0,0,0">
                  <w:txbxContent>
                    <w:p w14:paraId="1E9E507A" w14:textId="77777777" w:rsidR="005C6DBC" w:rsidRPr="002B11FC" w:rsidRDefault="005C6DBC" w:rsidP="002B11FC">
                      <w:pPr>
                        <w:rPr>
                          <w:rFonts w:ascii="Arial Black" w:hAnsi="Arial Black" w:cstheme="majorHAnsi"/>
                          <w:caps/>
                          <w:color w:val="FFFFFF" w:themeColor="background1"/>
                          <w:sz w:val="52"/>
                          <w:szCs w:val="52"/>
                          <w:lang w:val="ru-RU"/>
                        </w:rPr>
                      </w:pPr>
                      <w:r w:rsidRPr="002B11FC">
                        <w:rPr>
                          <w:rFonts w:ascii="Arial Black" w:hAnsi="Arial Black" w:cstheme="majorHAnsi"/>
                          <w:caps/>
                          <w:color w:val="FFFFFF" w:themeColor="background1"/>
                          <w:sz w:val="52"/>
                          <w:szCs w:val="52"/>
                          <w:lang w:val="ru-RU"/>
                        </w:rPr>
                        <w:t>оПЕРАЦІЙНА МОДЕЛЬ овк</w:t>
                      </w:r>
                    </w:p>
                    <w:p w14:paraId="2A02C32C" w14:textId="77777777" w:rsidR="005C6DBC" w:rsidRPr="002B11FC" w:rsidRDefault="005C6DBC" w:rsidP="002B11FC">
                      <w:pPr>
                        <w:rPr>
                          <w:rFonts w:ascii="Arial Black" w:hAnsi="Arial Black" w:cstheme="majorHAnsi"/>
                          <w:caps/>
                          <w:color w:val="FFFFFF" w:themeColor="background1"/>
                          <w:sz w:val="72"/>
                          <w:szCs w:val="72"/>
                          <w:lang w:val="ru-RU"/>
                        </w:rPr>
                      </w:pPr>
                    </w:p>
                    <w:p w14:paraId="47062E60" w14:textId="0568234F" w:rsidR="005C6DBC" w:rsidRDefault="005C6DBC" w:rsidP="002B11FC">
                      <w:pPr>
                        <w:rPr>
                          <w:rFonts w:ascii="Arial Black" w:hAnsi="Arial Black" w:cstheme="majorHAnsi"/>
                          <w:caps/>
                          <w:color w:val="FFFFFF" w:themeColor="background1"/>
                          <w:sz w:val="52"/>
                          <w:szCs w:val="52"/>
                          <w:lang w:val="ru-RU"/>
                        </w:rPr>
                      </w:pPr>
                      <w:r>
                        <w:rPr>
                          <w:rFonts w:ascii="Arial Black" w:hAnsi="Arial Black"/>
                          <w:color w:val="FFFFFF" w:themeColor="background1"/>
                          <w:sz w:val="36"/>
                          <w:lang w:val="ru-RU"/>
                        </w:rPr>
                        <w:t>ПОЛІТИКИ</w:t>
                      </w:r>
                    </w:p>
                  </w:txbxContent>
                </v:textbox>
              </v:rect>
            </w:pict>
          </mc:Fallback>
        </mc:AlternateContent>
      </w:r>
      <w:r w:rsidRPr="005C6DBC">
        <w:rPr>
          <w:rFonts w:cs="Times New Roman"/>
          <w:noProof/>
          <w:sz w:val="24"/>
          <w:szCs w:val="24"/>
          <w:lang w:val="ru-RU" w:eastAsia="ru-RU"/>
        </w:rPr>
        <w:drawing>
          <wp:anchor distT="0" distB="0" distL="114300" distR="114300" simplePos="0" relativeHeight="251663365" behindDoc="0" locked="0" layoutInCell="1" allowOverlap="1" wp14:anchorId="2F547D85" wp14:editId="6A40C395">
            <wp:simplePos x="0" y="0"/>
            <wp:positionH relativeFrom="margin">
              <wp:posOffset>-10795</wp:posOffset>
            </wp:positionH>
            <wp:positionV relativeFrom="paragraph">
              <wp:posOffset>2965450</wp:posOffset>
            </wp:positionV>
            <wp:extent cx="5882005" cy="155575"/>
            <wp:effectExtent l="19050" t="19050" r="23495" b="1587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a:extLst>
                        <a:ext uri="{28A0092B-C50C-407E-A947-70E740481C1C}">
                          <a14:useLocalDpi xmlns:a14="http://schemas.microsoft.com/office/drawing/2010/main" val="0"/>
                        </a:ext>
                      </a:extLst>
                    </a:blip>
                    <a:srcRect l="1074"/>
                    <a:stretch>
                      <a:fillRect/>
                    </a:stretch>
                  </pic:blipFill>
                  <pic:spPr bwMode="auto">
                    <a:xfrm>
                      <a:off x="0" y="0"/>
                      <a:ext cx="5882005" cy="155575"/>
                    </a:xfrm>
                    <a:prstGeom prst="rect">
                      <a:avLst/>
                    </a:prstGeom>
                    <a:noFill/>
                    <a:ln w="6350">
                      <a:solidFill>
                        <a:schemeClr val="bg1">
                          <a:lumMod val="100000"/>
                          <a:lumOff val="0"/>
                        </a:schemeClr>
                      </a:solidFill>
                      <a:miter lim="800000"/>
                      <a:headEnd/>
                      <a:tailEnd/>
                    </a:ln>
                  </pic:spPr>
                </pic:pic>
              </a:graphicData>
            </a:graphic>
            <wp14:sizeRelH relativeFrom="margin">
              <wp14:pctWidth>0</wp14:pctWidth>
            </wp14:sizeRelH>
            <wp14:sizeRelV relativeFrom="margin">
              <wp14:pctHeight>0</wp14:pctHeight>
            </wp14:sizeRelV>
          </wp:anchor>
        </w:drawing>
      </w:r>
    </w:p>
    <w:p w14:paraId="4BD9AEB4" w14:textId="77777777" w:rsidR="002B11FC" w:rsidRPr="005C6DBC" w:rsidRDefault="002B11FC" w:rsidP="002B11FC">
      <w:pPr>
        <w:jc w:val="center"/>
        <w:rPr>
          <w:rFonts w:cs="Arial"/>
          <w:sz w:val="32"/>
          <w:szCs w:val="32"/>
          <w:lang w:val="uk-UA"/>
        </w:rPr>
      </w:pPr>
    </w:p>
    <w:p w14:paraId="79101285" w14:textId="77777777" w:rsidR="002B11FC" w:rsidRPr="005C6DBC" w:rsidRDefault="002B11FC" w:rsidP="002B11FC">
      <w:pPr>
        <w:jc w:val="center"/>
        <w:rPr>
          <w:rFonts w:cs="Arial"/>
          <w:sz w:val="32"/>
          <w:szCs w:val="32"/>
          <w:lang w:val="uk-UA"/>
        </w:rPr>
      </w:pPr>
    </w:p>
    <w:p w14:paraId="78A35E11" w14:textId="77777777" w:rsidR="002B11FC" w:rsidRPr="005C6DBC" w:rsidRDefault="002B11FC" w:rsidP="002B11FC">
      <w:pPr>
        <w:jc w:val="center"/>
        <w:rPr>
          <w:rFonts w:cs="Arial"/>
          <w:sz w:val="32"/>
          <w:szCs w:val="32"/>
          <w:lang w:val="uk-UA"/>
        </w:rPr>
      </w:pPr>
    </w:p>
    <w:p w14:paraId="2E5CA5CB" w14:textId="77777777" w:rsidR="002B11FC" w:rsidRPr="005C6DBC" w:rsidRDefault="002B11FC" w:rsidP="002B11FC">
      <w:pPr>
        <w:jc w:val="center"/>
        <w:rPr>
          <w:rFonts w:cs="Arial"/>
          <w:sz w:val="32"/>
          <w:szCs w:val="32"/>
          <w:lang w:val="uk-UA"/>
        </w:rPr>
      </w:pPr>
    </w:p>
    <w:p w14:paraId="33511AB7" w14:textId="77777777" w:rsidR="002B11FC" w:rsidRPr="005C6DBC" w:rsidRDefault="002B11FC" w:rsidP="002B11FC">
      <w:pPr>
        <w:jc w:val="center"/>
        <w:rPr>
          <w:rFonts w:cs="Arial"/>
          <w:sz w:val="32"/>
          <w:szCs w:val="32"/>
          <w:lang w:val="uk-UA"/>
        </w:rPr>
      </w:pPr>
    </w:p>
    <w:p w14:paraId="497A9A46" w14:textId="77777777" w:rsidR="002B11FC" w:rsidRPr="005C6DBC" w:rsidRDefault="002B11FC" w:rsidP="002B11FC">
      <w:pPr>
        <w:jc w:val="center"/>
        <w:rPr>
          <w:rFonts w:cs="Arial"/>
          <w:sz w:val="32"/>
          <w:szCs w:val="32"/>
          <w:lang w:val="uk-UA"/>
        </w:rPr>
      </w:pPr>
    </w:p>
    <w:p w14:paraId="7F7D4751" w14:textId="77777777" w:rsidR="002B11FC" w:rsidRPr="005C6DBC" w:rsidRDefault="002B11FC" w:rsidP="002B11FC">
      <w:pPr>
        <w:jc w:val="center"/>
        <w:rPr>
          <w:rFonts w:cs="Arial"/>
          <w:sz w:val="32"/>
          <w:szCs w:val="32"/>
          <w:lang w:val="uk-UA"/>
        </w:rPr>
      </w:pPr>
    </w:p>
    <w:p w14:paraId="0425F11B" w14:textId="77777777" w:rsidR="002B11FC" w:rsidRPr="005C6DBC" w:rsidRDefault="002B11FC" w:rsidP="002B11FC">
      <w:pPr>
        <w:jc w:val="center"/>
        <w:rPr>
          <w:rFonts w:cs="Arial"/>
          <w:sz w:val="32"/>
          <w:szCs w:val="32"/>
          <w:lang w:val="uk-UA"/>
        </w:rPr>
      </w:pPr>
      <w:bookmarkStart w:id="2" w:name="_Toc72252122"/>
    </w:p>
    <w:p w14:paraId="3E9F43E5" w14:textId="77777777" w:rsidR="002B11FC" w:rsidRPr="005C6DBC" w:rsidRDefault="002B11FC" w:rsidP="002B11FC">
      <w:pPr>
        <w:jc w:val="center"/>
        <w:rPr>
          <w:rFonts w:cs="Arial"/>
          <w:sz w:val="32"/>
          <w:szCs w:val="32"/>
          <w:lang w:val="uk-UA"/>
        </w:rPr>
      </w:pPr>
    </w:p>
    <w:p w14:paraId="7EFC6CAC" w14:textId="77777777" w:rsidR="002B11FC" w:rsidRPr="005C6DBC" w:rsidRDefault="002B11FC" w:rsidP="002B11FC">
      <w:pPr>
        <w:jc w:val="center"/>
        <w:rPr>
          <w:rFonts w:cs="Arial"/>
          <w:sz w:val="32"/>
          <w:szCs w:val="32"/>
          <w:lang w:val="uk-UA"/>
        </w:rPr>
      </w:pPr>
    </w:p>
    <w:p w14:paraId="34E20370" w14:textId="77777777" w:rsidR="002B11FC" w:rsidRPr="005C6DBC" w:rsidRDefault="002B11FC" w:rsidP="002B11FC">
      <w:pPr>
        <w:jc w:val="center"/>
        <w:rPr>
          <w:rFonts w:cs="Arial"/>
          <w:sz w:val="32"/>
          <w:szCs w:val="32"/>
          <w:lang w:val="uk-UA"/>
        </w:rPr>
      </w:pPr>
    </w:p>
    <w:bookmarkEnd w:id="1"/>
    <w:bookmarkEnd w:id="2"/>
    <w:p w14:paraId="0AA29228" w14:textId="5A7E04F0" w:rsidR="009D0657" w:rsidRPr="005C6DBC" w:rsidRDefault="009D0657" w:rsidP="00B747A9">
      <w:pPr>
        <w:pStyle w:val="Heading1"/>
        <w:numPr>
          <w:ilvl w:val="0"/>
          <w:numId w:val="0"/>
        </w:numPr>
        <w:ind w:left="357"/>
      </w:pPr>
    </w:p>
    <w:p w14:paraId="270B848D" w14:textId="4D41100E" w:rsidR="00F02B17" w:rsidRPr="005C6DBC" w:rsidRDefault="00B3431C">
      <w:pPr>
        <w:spacing w:after="160" w:line="259" w:lineRule="auto"/>
        <w:rPr>
          <w:rFonts w:ascii="Arial Black" w:hAnsi="Arial Black" w:cs="Arial"/>
          <w:color w:val="00B0F0"/>
          <w:sz w:val="44"/>
          <w:szCs w:val="44"/>
          <w:lang w:val="uk-UA"/>
        </w:rPr>
      </w:pPr>
      <w:r w:rsidRPr="005C6DBC">
        <w:rPr>
          <w:rFonts w:ascii="Arial Black" w:hAnsi="Arial Black" w:cs="Arial"/>
          <w:color w:val="00B0F0"/>
          <w:sz w:val="44"/>
          <w:szCs w:val="44"/>
          <w:lang w:val="uk-UA"/>
        </w:rPr>
        <w:t>ПОЛІТИКА</w:t>
      </w:r>
      <w:r w:rsidR="009838D8" w:rsidRPr="005C6DBC">
        <w:rPr>
          <w:rFonts w:ascii="Arial Black" w:hAnsi="Arial Black" w:cs="Arial"/>
          <w:color w:val="00B0F0"/>
          <w:sz w:val="44"/>
          <w:szCs w:val="44"/>
          <w:lang w:val="uk-UA"/>
        </w:rPr>
        <w:t xml:space="preserve"> УПРАВЛІННЯ ТРУДОВИМИ РЕСУРСАМИ</w:t>
      </w:r>
    </w:p>
    <w:p w14:paraId="5AA6A18F" w14:textId="2C58175B" w:rsidR="00B80248" w:rsidRPr="005C6DBC" w:rsidRDefault="00B3431C">
      <w:pPr>
        <w:spacing w:after="160" w:line="259" w:lineRule="auto"/>
        <w:rPr>
          <w:rFonts w:ascii="Arial Black" w:hAnsi="Arial Black" w:cs="Arial"/>
          <w:color w:val="00B0F0"/>
          <w:sz w:val="44"/>
          <w:szCs w:val="44"/>
          <w:lang w:val="uk-UA"/>
        </w:rPr>
      </w:pPr>
      <w:r w:rsidRPr="005C6DBC">
        <w:rPr>
          <w:rFonts w:ascii="Arial Black" w:hAnsi="Arial Black" w:cs="Arial"/>
          <w:color w:val="00B0F0"/>
          <w:sz w:val="44"/>
          <w:szCs w:val="44"/>
          <w:lang w:val="uk-UA"/>
        </w:rPr>
        <w:br w:type="page"/>
      </w:r>
    </w:p>
    <w:sdt>
      <w:sdtPr>
        <w:rPr>
          <w:b/>
          <w:bCs/>
          <w:sz w:val="24"/>
          <w:szCs w:val="28"/>
          <w:lang w:val="uk-UA"/>
        </w:rPr>
        <w:id w:val="-682818730"/>
        <w:docPartObj>
          <w:docPartGallery w:val="Table of Contents"/>
          <w:docPartUnique/>
        </w:docPartObj>
      </w:sdtPr>
      <w:sdtEndPr>
        <w:rPr>
          <w:rFonts w:cs="Arial"/>
          <w:noProof/>
          <w:sz w:val="22"/>
          <w:szCs w:val="22"/>
        </w:rPr>
      </w:sdtEndPr>
      <w:sdtContent>
        <w:p w14:paraId="440F79D4" w14:textId="74CC8728" w:rsidR="00CD5EC1" w:rsidRPr="00545B7E" w:rsidRDefault="006A1566" w:rsidP="00B747A9">
          <w:pPr>
            <w:jc w:val="center"/>
            <w:rPr>
              <w:b/>
              <w:bCs/>
              <w:sz w:val="22"/>
              <w:lang w:val="uk-UA"/>
            </w:rPr>
          </w:pPr>
          <w:r w:rsidRPr="00545B7E">
            <w:rPr>
              <w:b/>
              <w:bCs/>
              <w:sz w:val="22"/>
              <w:lang w:val="uk-UA"/>
            </w:rPr>
            <w:t>ЗМІСТ</w:t>
          </w:r>
        </w:p>
        <w:p w14:paraId="04273580" w14:textId="77777777" w:rsidR="00AC4234" w:rsidRPr="005C6DBC" w:rsidRDefault="00AC4234" w:rsidP="00176BD4">
          <w:pPr>
            <w:spacing w:after="120" w:line="240" w:lineRule="auto"/>
            <w:rPr>
              <w:rFonts w:cs="Arial"/>
              <w:sz w:val="22"/>
              <w:lang w:val="uk-UA"/>
            </w:rPr>
          </w:pPr>
        </w:p>
        <w:p w14:paraId="6A408897" w14:textId="4BE7F996" w:rsidR="008F2B50" w:rsidRDefault="00CD5EC1">
          <w:pPr>
            <w:pStyle w:val="TOC1"/>
            <w:rPr>
              <w:rFonts w:asciiTheme="minorHAnsi" w:eastAsiaTheme="minorEastAsia" w:hAnsiTheme="minorHAnsi"/>
              <w:noProof/>
              <w:sz w:val="22"/>
            </w:rPr>
          </w:pPr>
          <w:r w:rsidRPr="005C6DBC">
            <w:rPr>
              <w:rFonts w:cs="Arial"/>
              <w:sz w:val="22"/>
              <w:lang w:val="uk-UA"/>
            </w:rPr>
            <w:fldChar w:fldCharType="begin"/>
          </w:r>
          <w:r w:rsidRPr="005C6DBC">
            <w:rPr>
              <w:rFonts w:cs="Arial"/>
              <w:sz w:val="22"/>
              <w:lang w:val="uk-UA"/>
            </w:rPr>
            <w:instrText xml:space="preserve"> TOC \o "1-3" \h \z \u </w:instrText>
          </w:r>
          <w:r w:rsidRPr="005C6DBC">
            <w:rPr>
              <w:rFonts w:cs="Arial"/>
              <w:sz w:val="22"/>
              <w:lang w:val="uk-UA"/>
            </w:rPr>
            <w:fldChar w:fldCharType="separate"/>
          </w:r>
          <w:hyperlink w:anchor="_Toc137459729" w:history="1">
            <w:r w:rsidR="008F2B50" w:rsidRPr="0086507E">
              <w:rPr>
                <w:rStyle w:val="Hyperlink"/>
                <w:noProof/>
              </w:rPr>
              <w:t>1.</w:t>
            </w:r>
            <w:r w:rsidR="008F2B50">
              <w:rPr>
                <w:rFonts w:asciiTheme="minorHAnsi" w:eastAsiaTheme="minorEastAsia" w:hAnsiTheme="minorHAnsi"/>
                <w:noProof/>
                <w:sz w:val="22"/>
              </w:rPr>
              <w:tab/>
            </w:r>
            <w:r w:rsidR="008F2B50" w:rsidRPr="0086507E">
              <w:rPr>
                <w:rStyle w:val="Hyperlink"/>
                <w:noProof/>
              </w:rPr>
              <w:t>ВСТУП</w:t>
            </w:r>
            <w:r w:rsidR="008F2B50">
              <w:rPr>
                <w:noProof/>
                <w:webHidden/>
              </w:rPr>
              <w:tab/>
            </w:r>
            <w:r w:rsidR="008F2B50">
              <w:rPr>
                <w:noProof/>
                <w:webHidden/>
              </w:rPr>
              <w:fldChar w:fldCharType="begin"/>
            </w:r>
            <w:r w:rsidR="008F2B50">
              <w:rPr>
                <w:noProof/>
                <w:webHidden/>
              </w:rPr>
              <w:instrText xml:space="preserve"> PAGEREF _Toc137459729 \h </w:instrText>
            </w:r>
            <w:r w:rsidR="008F2B50">
              <w:rPr>
                <w:noProof/>
                <w:webHidden/>
              </w:rPr>
            </w:r>
            <w:r w:rsidR="008F2B50">
              <w:rPr>
                <w:noProof/>
                <w:webHidden/>
              </w:rPr>
              <w:fldChar w:fldCharType="separate"/>
            </w:r>
            <w:r w:rsidR="008F2B50">
              <w:rPr>
                <w:noProof/>
                <w:webHidden/>
              </w:rPr>
              <w:t>4</w:t>
            </w:r>
            <w:r w:rsidR="008F2B50">
              <w:rPr>
                <w:noProof/>
                <w:webHidden/>
              </w:rPr>
              <w:fldChar w:fldCharType="end"/>
            </w:r>
          </w:hyperlink>
        </w:p>
        <w:p w14:paraId="48C50A42" w14:textId="02BE748A" w:rsidR="008F2B50" w:rsidRDefault="00944F61">
          <w:pPr>
            <w:pStyle w:val="TOC1"/>
            <w:rPr>
              <w:rFonts w:asciiTheme="minorHAnsi" w:eastAsiaTheme="minorEastAsia" w:hAnsiTheme="minorHAnsi"/>
              <w:noProof/>
              <w:sz w:val="22"/>
            </w:rPr>
          </w:pPr>
          <w:hyperlink w:anchor="_Toc137459730" w:history="1">
            <w:r w:rsidR="008F2B50" w:rsidRPr="0086507E">
              <w:rPr>
                <w:rStyle w:val="Hyperlink"/>
                <w:noProof/>
              </w:rPr>
              <w:t>2.</w:t>
            </w:r>
            <w:r w:rsidR="008F2B50">
              <w:rPr>
                <w:rFonts w:asciiTheme="minorHAnsi" w:eastAsiaTheme="minorEastAsia" w:hAnsiTheme="minorHAnsi"/>
                <w:noProof/>
                <w:sz w:val="22"/>
              </w:rPr>
              <w:tab/>
            </w:r>
            <w:r w:rsidR="008F2B50" w:rsidRPr="0086507E">
              <w:rPr>
                <w:rStyle w:val="Hyperlink"/>
                <w:noProof/>
              </w:rPr>
              <w:t>ПЛАНУВАННЯ ТРУДОВИХ РЕСУРСІВ</w:t>
            </w:r>
            <w:r w:rsidR="008F2B50">
              <w:rPr>
                <w:noProof/>
                <w:webHidden/>
              </w:rPr>
              <w:tab/>
            </w:r>
            <w:r w:rsidR="008F2B50">
              <w:rPr>
                <w:noProof/>
                <w:webHidden/>
              </w:rPr>
              <w:fldChar w:fldCharType="begin"/>
            </w:r>
            <w:r w:rsidR="008F2B50">
              <w:rPr>
                <w:noProof/>
                <w:webHidden/>
              </w:rPr>
              <w:instrText xml:space="preserve"> PAGEREF _Toc137459730 \h </w:instrText>
            </w:r>
            <w:r w:rsidR="008F2B50">
              <w:rPr>
                <w:noProof/>
                <w:webHidden/>
              </w:rPr>
            </w:r>
            <w:r w:rsidR="008F2B50">
              <w:rPr>
                <w:noProof/>
                <w:webHidden/>
              </w:rPr>
              <w:fldChar w:fldCharType="separate"/>
            </w:r>
            <w:r w:rsidR="008F2B50">
              <w:rPr>
                <w:noProof/>
                <w:webHidden/>
              </w:rPr>
              <w:t>4</w:t>
            </w:r>
            <w:r w:rsidR="008F2B50">
              <w:rPr>
                <w:noProof/>
                <w:webHidden/>
              </w:rPr>
              <w:fldChar w:fldCharType="end"/>
            </w:r>
          </w:hyperlink>
        </w:p>
        <w:p w14:paraId="4A27540D" w14:textId="0C45793D" w:rsidR="008F2B50" w:rsidRDefault="00944F61">
          <w:pPr>
            <w:pStyle w:val="TOC1"/>
            <w:rPr>
              <w:rFonts w:asciiTheme="minorHAnsi" w:eastAsiaTheme="minorEastAsia" w:hAnsiTheme="minorHAnsi"/>
              <w:noProof/>
              <w:sz w:val="22"/>
            </w:rPr>
          </w:pPr>
          <w:hyperlink w:anchor="_Toc137459731" w:history="1">
            <w:r w:rsidR="008F2B50" w:rsidRPr="0086507E">
              <w:rPr>
                <w:rStyle w:val="Hyperlink"/>
                <w:noProof/>
              </w:rPr>
              <w:t>3.</w:t>
            </w:r>
            <w:r w:rsidR="008F2B50">
              <w:rPr>
                <w:rFonts w:asciiTheme="minorHAnsi" w:eastAsiaTheme="minorEastAsia" w:hAnsiTheme="minorHAnsi"/>
                <w:noProof/>
                <w:sz w:val="22"/>
              </w:rPr>
              <w:tab/>
            </w:r>
            <w:r w:rsidR="008F2B50" w:rsidRPr="0086507E">
              <w:rPr>
                <w:rStyle w:val="Hyperlink"/>
                <w:noProof/>
              </w:rPr>
              <w:t>ПОШУК ТА НАЙМ ТРУДОВИХ РЕСУРСІВ</w:t>
            </w:r>
            <w:r w:rsidR="008F2B50">
              <w:rPr>
                <w:noProof/>
                <w:webHidden/>
              </w:rPr>
              <w:tab/>
            </w:r>
            <w:r w:rsidR="008F2B50">
              <w:rPr>
                <w:noProof/>
                <w:webHidden/>
              </w:rPr>
              <w:fldChar w:fldCharType="begin"/>
            </w:r>
            <w:r w:rsidR="008F2B50">
              <w:rPr>
                <w:noProof/>
                <w:webHidden/>
              </w:rPr>
              <w:instrText xml:space="preserve"> PAGEREF _Toc137459731 \h </w:instrText>
            </w:r>
            <w:r w:rsidR="008F2B50">
              <w:rPr>
                <w:noProof/>
                <w:webHidden/>
              </w:rPr>
            </w:r>
            <w:r w:rsidR="008F2B50">
              <w:rPr>
                <w:noProof/>
                <w:webHidden/>
              </w:rPr>
              <w:fldChar w:fldCharType="separate"/>
            </w:r>
            <w:r w:rsidR="008F2B50">
              <w:rPr>
                <w:noProof/>
                <w:webHidden/>
              </w:rPr>
              <w:t>5</w:t>
            </w:r>
            <w:r w:rsidR="008F2B50">
              <w:rPr>
                <w:noProof/>
                <w:webHidden/>
              </w:rPr>
              <w:fldChar w:fldCharType="end"/>
            </w:r>
          </w:hyperlink>
        </w:p>
        <w:p w14:paraId="61D05AE6" w14:textId="69E14686" w:rsidR="008F2B50" w:rsidRDefault="00944F61">
          <w:pPr>
            <w:pStyle w:val="TOC1"/>
            <w:rPr>
              <w:rFonts w:asciiTheme="minorHAnsi" w:eastAsiaTheme="minorEastAsia" w:hAnsiTheme="minorHAnsi"/>
              <w:noProof/>
              <w:sz w:val="22"/>
            </w:rPr>
          </w:pPr>
          <w:hyperlink w:anchor="_Toc137459732" w:history="1">
            <w:r w:rsidR="008F2B50" w:rsidRPr="0086507E">
              <w:rPr>
                <w:rStyle w:val="Hyperlink"/>
                <w:noProof/>
              </w:rPr>
              <w:t>4.</w:t>
            </w:r>
            <w:r w:rsidR="008F2B50">
              <w:rPr>
                <w:rFonts w:asciiTheme="minorHAnsi" w:eastAsiaTheme="minorEastAsia" w:hAnsiTheme="minorHAnsi"/>
                <w:noProof/>
                <w:sz w:val="22"/>
              </w:rPr>
              <w:tab/>
            </w:r>
            <w:r w:rsidR="008F2B50" w:rsidRPr="0086507E">
              <w:rPr>
                <w:rStyle w:val="Hyperlink"/>
                <w:noProof/>
              </w:rPr>
              <w:t>АДАПТАЦІЯ ПЕРСОНАЛУ</w:t>
            </w:r>
            <w:r w:rsidR="008F2B50">
              <w:rPr>
                <w:noProof/>
                <w:webHidden/>
              </w:rPr>
              <w:tab/>
            </w:r>
            <w:r w:rsidR="008F2B50">
              <w:rPr>
                <w:noProof/>
                <w:webHidden/>
              </w:rPr>
              <w:fldChar w:fldCharType="begin"/>
            </w:r>
            <w:r w:rsidR="008F2B50">
              <w:rPr>
                <w:noProof/>
                <w:webHidden/>
              </w:rPr>
              <w:instrText xml:space="preserve"> PAGEREF _Toc137459732 \h </w:instrText>
            </w:r>
            <w:r w:rsidR="008F2B50">
              <w:rPr>
                <w:noProof/>
                <w:webHidden/>
              </w:rPr>
            </w:r>
            <w:r w:rsidR="008F2B50">
              <w:rPr>
                <w:noProof/>
                <w:webHidden/>
              </w:rPr>
              <w:fldChar w:fldCharType="separate"/>
            </w:r>
            <w:r w:rsidR="008F2B50">
              <w:rPr>
                <w:noProof/>
                <w:webHidden/>
              </w:rPr>
              <w:t>8</w:t>
            </w:r>
            <w:r w:rsidR="008F2B50">
              <w:rPr>
                <w:noProof/>
                <w:webHidden/>
              </w:rPr>
              <w:fldChar w:fldCharType="end"/>
            </w:r>
          </w:hyperlink>
        </w:p>
        <w:p w14:paraId="113C2424" w14:textId="63F606F2" w:rsidR="008F2B50" w:rsidRDefault="00944F61">
          <w:pPr>
            <w:pStyle w:val="TOC1"/>
            <w:rPr>
              <w:rFonts w:asciiTheme="minorHAnsi" w:eastAsiaTheme="minorEastAsia" w:hAnsiTheme="minorHAnsi"/>
              <w:noProof/>
              <w:sz w:val="22"/>
            </w:rPr>
          </w:pPr>
          <w:hyperlink w:anchor="_Toc137459733" w:history="1">
            <w:r w:rsidR="008F2B50" w:rsidRPr="0086507E">
              <w:rPr>
                <w:rStyle w:val="Hyperlink"/>
                <w:noProof/>
              </w:rPr>
              <w:t>5.</w:t>
            </w:r>
            <w:r w:rsidR="008F2B50">
              <w:rPr>
                <w:rFonts w:asciiTheme="minorHAnsi" w:eastAsiaTheme="minorEastAsia" w:hAnsiTheme="minorHAnsi"/>
                <w:noProof/>
                <w:sz w:val="22"/>
              </w:rPr>
              <w:tab/>
            </w:r>
            <w:r w:rsidR="008F2B50" w:rsidRPr="0086507E">
              <w:rPr>
                <w:rStyle w:val="Hyperlink"/>
                <w:noProof/>
              </w:rPr>
              <w:t>ОСОБЛИВОСТІ РОБОТИ З ТИМЧАСОВО ЗАЛУЧЕНИМИ ТРУДОВИМИ РЕСУРСАМИ</w:t>
            </w:r>
            <w:r w:rsidR="008F2B50">
              <w:rPr>
                <w:noProof/>
                <w:webHidden/>
              </w:rPr>
              <w:tab/>
            </w:r>
            <w:r w:rsidR="008F2B50">
              <w:rPr>
                <w:noProof/>
                <w:webHidden/>
              </w:rPr>
              <w:fldChar w:fldCharType="begin"/>
            </w:r>
            <w:r w:rsidR="008F2B50">
              <w:rPr>
                <w:noProof/>
                <w:webHidden/>
              </w:rPr>
              <w:instrText xml:space="preserve"> PAGEREF _Toc137459733 \h </w:instrText>
            </w:r>
            <w:r w:rsidR="008F2B50">
              <w:rPr>
                <w:noProof/>
                <w:webHidden/>
              </w:rPr>
            </w:r>
            <w:r w:rsidR="008F2B50">
              <w:rPr>
                <w:noProof/>
                <w:webHidden/>
              </w:rPr>
              <w:fldChar w:fldCharType="separate"/>
            </w:r>
            <w:r w:rsidR="008F2B50">
              <w:rPr>
                <w:noProof/>
                <w:webHidden/>
              </w:rPr>
              <w:t>11</w:t>
            </w:r>
            <w:r w:rsidR="008F2B50">
              <w:rPr>
                <w:noProof/>
                <w:webHidden/>
              </w:rPr>
              <w:fldChar w:fldCharType="end"/>
            </w:r>
          </w:hyperlink>
        </w:p>
        <w:p w14:paraId="4B4332D9" w14:textId="18EB91A5" w:rsidR="008F2B50" w:rsidRDefault="00944F61">
          <w:pPr>
            <w:pStyle w:val="TOC1"/>
            <w:rPr>
              <w:rFonts w:asciiTheme="minorHAnsi" w:eastAsiaTheme="minorEastAsia" w:hAnsiTheme="minorHAnsi"/>
              <w:noProof/>
              <w:sz w:val="22"/>
            </w:rPr>
          </w:pPr>
          <w:hyperlink w:anchor="_Toc137459734" w:history="1">
            <w:r w:rsidR="008F2B50" w:rsidRPr="0086507E">
              <w:rPr>
                <w:rStyle w:val="Hyperlink"/>
                <w:noProof/>
              </w:rPr>
              <w:t>6.</w:t>
            </w:r>
            <w:r w:rsidR="008F2B50">
              <w:rPr>
                <w:rFonts w:asciiTheme="minorHAnsi" w:eastAsiaTheme="minorEastAsia" w:hAnsiTheme="minorHAnsi"/>
                <w:noProof/>
                <w:sz w:val="22"/>
              </w:rPr>
              <w:tab/>
            </w:r>
            <w:r w:rsidR="008F2B50" w:rsidRPr="0086507E">
              <w:rPr>
                <w:rStyle w:val="Hyperlink"/>
                <w:noProof/>
              </w:rPr>
              <w:t>ЗВІЛЬНЕННЯ ПЕРСОНАЛУ</w:t>
            </w:r>
            <w:r w:rsidR="008F2B50">
              <w:rPr>
                <w:noProof/>
                <w:webHidden/>
              </w:rPr>
              <w:tab/>
            </w:r>
            <w:r w:rsidR="008F2B50">
              <w:rPr>
                <w:noProof/>
                <w:webHidden/>
              </w:rPr>
              <w:fldChar w:fldCharType="begin"/>
            </w:r>
            <w:r w:rsidR="008F2B50">
              <w:rPr>
                <w:noProof/>
                <w:webHidden/>
              </w:rPr>
              <w:instrText xml:space="preserve"> PAGEREF _Toc137459734 \h </w:instrText>
            </w:r>
            <w:r w:rsidR="008F2B50">
              <w:rPr>
                <w:noProof/>
                <w:webHidden/>
              </w:rPr>
            </w:r>
            <w:r w:rsidR="008F2B50">
              <w:rPr>
                <w:noProof/>
                <w:webHidden/>
              </w:rPr>
              <w:fldChar w:fldCharType="separate"/>
            </w:r>
            <w:r w:rsidR="008F2B50">
              <w:rPr>
                <w:noProof/>
                <w:webHidden/>
              </w:rPr>
              <w:t>12</w:t>
            </w:r>
            <w:r w:rsidR="008F2B50">
              <w:rPr>
                <w:noProof/>
                <w:webHidden/>
              </w:rPr>
              <w:fldChar w:fldCharType="end"/>
            </w:r>
          </w:hyperlink>
        </w:p>
        <w:p w14:paraId="6C028A64" w14:textId="51D9CD24" w:rsidR="008F2B50" w:rsidRDefault="00944F61">
          <w:pPr>
            <w:pStyle w:val="TOC1"/>
            <w:rPr>
              <w:rFonts w:asciiTheme="minorHAnsi" w:eastAsiaTheme="minorEastAsia" w:hAnsiTheme="minorHAnsi"/>
              <w:noProof/>
              <w:sz w:val="22"/>
            </w:rPr>
          </w:pPr>
          <w:hyperlink w:anchor="_Toc137459735" w:history="1">
            <w:r w:rsidR="008F2B50" w:rsidRPr="0086507E">
              <w:rPr>
                <w:rStyle w:val="Hyperlink"/>
                <w:noProof/>
              </w:rPr>
              <w:t>7.</w:t>
            </w:r>
            <w:r w:rsidR="008F2B50">
              <w:rPr>
                <w:rFonts w:asciiTheme="minorHAnsi" w:eastAsiaTheme="minorEastAsia" w:hAnsiTheme="minorHAnsi"/>
                <w:noProof/>
                <w:sz w:val="22"/>
              </w:rPr>
              <w:tab/>
            </w:r>
            <w:r w:rsidR="008F2B50" w:rsidRPr="0086507E">
              <w:rPr>
                <w:rStyle w:val="Hyperlink"/>
                <w:noProof/>
              </w:rPr>
              <w:t>СИСТЕМА МОТИВАЦІЇ ПЕРСОНАЛУ</w:t>
            </w:r>
            <w:r w:rsidR="008F2B50">
              <w:rPr>
                <w:noProof/>
                <w:webHidden/>
              </w:rPr>
              <w:tab/>
            </w:r>
            <w:r w:rsidR="008F2B50">
              <w:rPr>
                <w:noProof/>
                <w:webHidden/>
              </w:rPr>
              <w:fldChar w:fldCharType="begin"/>
            </w:r>
            <w:r w:rsidR="008F2B50">
              <w:rPr>
                <w:noProof/>
                <w:webHidden/>
              </w:rPr>
              <w:instrText xml:space="preserve"> PAGEREF _Toc137459735 \h </w:instrText>
            </w:r>
            <w:r w:rsidR="008F2B50">
              <w:rPr>
                <w:noProof/>
                <w:webHidden/>
              </w:rPr>
            </w:r>
            <w:r w:rsidR="008F2B50">
              <w:rPr>
                <w:noProof/>
                <w:webHidden/>
              </w:rPr>
              <w:fldChar w:fldCharType="separate"/>
            </w:r>
            <w:r w:rsidR="008F2B50">
              <w:rPr>
                <w:noProof/>
                <w:webHidden/>
              </w:rPr>
              <w:t>14</w:t>
            </w:r>
            <w:r w:rsidR="008F2B50">
              <w:rPr>
                <w:noProof/>
                <w:webHidden/>
              </w:rPr>
              <w:fldChar w:fldCharType="end"/>
            </w:r>
          </w:hyperlink>
        </w:p>
        <w:p w14:paraId="38841D2F" w14:textId="74F82B2E" w:rsidR="008F2B50" w:rsidRDefault="00944F61">
          <w:pPr>
            <w:pStyle w:val="TOC1"/>
            <w:rPr>
              <w:rFonts w:asciiTheme="minorHAnsi" w:eastAsiaTheme="minorEastAsia" w:hAnsiTheme="minorHAnsi"/>
              <w:noProof/>
              <w:sz w:val="22"/>
            </w:rPr>
          </w:pPr>
          <w:hyperlink w:anchor="_Toc137459736" w:history="1">
            <w:r w:rsidR="008F2B50" w:rsidRPr="0086507E">
              <w:rPr>
                <w:rStyle w:val="Hyperlink"/>
                <w:noProof/>
                <w:lang w:eastAsia="uk-UA"/>
              </w:rPr>
              <w:t>8.</w:t>
            </w:r>
            <w:r w:rsidR="008F2B50">
              <w:rPr>
                <w:rFonts w:asciiTheme="minorHAnsi" w:eastAsiaTheme="minorEastAsia" w:hAnsiTheme="minorHAnsi"/>
                <w:noProof/>
                <w:sz w:val="22"/>
              </w:rPr>
              <w:tab/>
            </w:r>
            <w:r w:rsidR="008F2B50" w:rsidRPr="0086507E">
              <w:rPr>
                <w:rStyle w:val="Hyperlink"/>
                <w:noProof/>
                <w:lang w:eastAsia="uk-UA"/>
              </w:rPr>
              <w:t>НАВЧАННЯ ТА РОЗВИТОК ПЕРСОНАЛУ</w:t>
            </w:r>
            <w:r w:rsidR="008F2B50">
              <w:rPr>
                <w:noProof/>
                <w:webHidden/>
              </w:rPr>
              <w:tab/>
            </w:r>
            <w:r w:rsidR="008F2B50">
              <w:rPr>
                <w:noProof/>
                <w:webHidden/>
              </w:rPr>
              <w:fldChar w:fldCharType="begin"/>
            </w:r>
            <w:r w:rsidR="008F2B50">
              <w:rPr>
                <w:noProof/>
                <w:webHidden/>
              </w:rPr>
              <w:instrText xml:space="preserve"> PAGEREF _Toc137459736 \h </w:instrText>
            </w:r>
            <w:r w:rsidR="008F2B50">
              <w:rPr>
                <w:noProof/>
                <w:webHidden/>
              </w:rPr>
            </w:r>
            <w:r w:rsidR="008F2B50">
              <w:rPr>
                <w:noProof/>
                <w:webHidden/>
              </w:rPr>
              <w:fldChar w:fldCharType="separate"/>
            </w:r>
            <w:r w:rsidR="008F2B50">
              <w:rPr>
                <w:noProof/>
                <w:webHidden/>
              </w:rPr>
              <w:t>17</w:t>
            </w:r>
            <w:r w:rsidR="008F2B50">
              <w:rPr>
                <w:noProof/>
                <w:webHidden/>
              </w:rPr>
              <w:fldChar w:fldCharType="end"/>
            </w:r>
          </w:hyperlink>
        </w:p>
        <w:p w14:paraId="3F605B7B" w14:textId="485E980A" w:rsidR="008F2B50" w:rsidRDefault="00944F61">
          <w:pPr>
            <w:pStyle w:val="TOC1"/>
            <w:rPr>
              <w:rFonts w:asciiTheme="minorHAnsi" w:eastAsiaTheme="minorEastAsia" w:hAnsiTheme="minorHAnsi"/>
              <w:noProof/>
              <w:sz w:val="22"/>
            </w:rPr>
          </w:pPr>
          <w:hyperlink w:anchor="_Toc137459737" w:history="1">
            <w:r w:rsidR="008F2B50" w:rsidRPr="0086507E">
              <w:rPr>
                <w:rStyle w:val="Hyperlink"/>
                <w:noProof/>
                <w:lang w:eastAsia="uk-UA"/>
              </w:rPr>
              <w:t>9.</w:t>
            </w:r>
            <w:r w:rsidR="008F2B50">
              <w:rPr>
                <w:rFonts w:asciiTheme="minorHAnsi" w:eastAsiaTheme="minorEastAsia" w:hAnsiTheme="minorHAnsi"/>
                <w:noProof/>
                <w:sz w:val="22"/>
              </w:rPr>
              <w:tab/>
            </w:r>
            <w:r w:rsidR="008F2B50" w:rsidRPr="0086507E">
              <w:rPr>
                <w:rStyle w:val="Hyperlink"/>
                <w:noProof/>
              </w:rPr>
              <w:t>ПІДТВЕРДЖЕННЯ</w:t>
            </w:r>
            <w:r w:rsidR="008F2B50" w:rsidRPr="0086507E">
              <w:rPr>
                <w:rStyle w:val="Hyperlink"/>
                <w:noProof/>
                <w:lang w:eastAsia="uk-UA"/>
              </w:rPr>
              <w:t xml:space="preserve"> (ПІДВИЩЕННЯ) КВАЛІФІКАЦІЇ ТА ПРОХОДЖЕННЯ СЕРТИФІКАЦІЇ</w:t>
            </w:r>
            <w:r w:rsidR="008F2B50">
              <w:rPr>
                <w:noProof/>
                <w:webHidden/>
              </w:rPr>
              <w:tab/>
            </w:r>
            <w:r w:rsidR="008F2B50">
              <w:rPr>
                <w:noProof/>
                <w:webHidden/>
              </w:rPr>
              <w:fldChar w:fldCharType="begin"/>
            </w:r>
            <w:r w:rsidR="008F2B50">
              <w:rPr>
                <w:noProof/>
                <w:webHidden/>
              </w:rPr>
              <w:instrText xml:space="preserve"> PAGEREF _Toc137459737 \h </w:instrText>
            </w:r>
            <w:r w:rsidR="008F2B50">
              <w:rPr>
                <w:noProof/>
                <w:webHidden/>
              </w:rPr>
            </w:r>
            <w:r w:rsidR="008F2B50">
              <w:rPr>
                <w:noProof/>
                <w:webHidden/>
              </w:rPr>
              <w:fldChar w:fldCharType="separate"/>
            </w:r>
            <w:r w:rsidR="008F2B50">
              <w:rPr>
                <w:noProof/>
                <w:webHidden/>
              </w:rPr>
              <w:t>17</w:t>
            </w:r>
            <w:r w:rsidR="008F2B50">
              <w:rPr>
                <w:noProof/>
                <w:webHidden/>
              </w:rPr>
              <w:fldChar w:fldCharType="end"/>
            </w:r>
          </w:hyperlink>
        </w:p>
        <w:p w14:paraId="6EA25B7E" w14:textId="55E18D55" w:rsidR="008F2B50" w:rsidRDefault="00944F61">
          <w:pPr>
            <w:pStyle w:val="TOC1"/>
            <w:rPr>
              <w:rFonts w:asciiTheme="minorHAnsi" w:eastAsiaTheme="minorEastAsia" w:hAnsiTheme="minorHAnsi"/>
              <w:noProof/>
              <w:sz w:val="22"/>
            </w:rPr>
          </w:pPr>
          <w:hyperlink w:anchor="_Toc137459738" w:history="1">
            <w:r w:rsidR="008F2B50" w:rsidRPr="0086507E">
              <w:rPr>
                <w:rStyle w:val="Hyperlink"/>
                <w:noProof/>
              </w:rPr>
              <w:t>10.</w:t>
            </w:r>
            <w:r w:rsidR="008F2B50">
              <w:rPr>
                <w:rFonts w:asciiTheme="minorHAnsi" w:eastAsiaTheme="minorEastAsia" w:hAnsiTheme="minorHAnsi"/>
                <w:noProof/>
                <w:sz w:val="22"/>
              </w:rPr>
              <w:tab/>
            </w:r>
            <w:r w:rsidR="008F2B50" w:rsidRPr="0086507E">
              <w:rPr>
                <w:rStyle w:val="Hyperlink"/>
                <w:noProof/>
              </w:rPr>
              <w:t>КОЛЕКТИВНИЙ ДОГОВІР</w:t>
            </w:r>
            <w:r w:rsidR="008F2B50">
              <w:rPr>
                <w:noProof/>
                <w:webHidden/>
              </w:rPr>
              <w:tab/>
            </w:r>
            <w:r w:rsidR="008F2B50">
              <w:rPr>
                <w:noProof/>
                <w:webHidden/>
              </w:rPr>
              <w:fldChar w:fldCharType="begin"/>
            </w:r>
            <w:r w:rsidR="008F2B50">
              <w:rPr>
                <w:noProof/>
                <w:webHidden/>
              </w:rPr>
              <w:instrText xml:space="preserve"> PAGEREF _Toc137459738 \h </w:instrText>
            </w:r>
            <w:r w:rsidR="008F2B50">
              <w:rPr>
                <w:noProof/>
                <w:webHidden/>
              </w:rPr>
            </w:r>
            <w:r w:rsidR="008F2B50">
              <w:rPr>
                <w:noProof/>
                <w:webHidden/>
              </w:rPr>
              <w:fldChar w:fldCharType="separate"/>
            </w:r>
            <w:r w:rsidR="008F2B50">
              <w:rPr>
                <w:noProof/>
                <w:webHidden/>
              </w:rPr>
              <w:t>18</w:t>
            </w:r>
            <w:r w:rsidR="008F2B50">
              <w:rPr>
                <w:noProof/>
                <w:webHidden/>
              </w:rPr>
              <w:fldChar w:fldCharType="end"/>
            </w:r>
          </w:hyperlink>
        </w:p>
        <w:p w14:paraId="659CDA7F" w14:textId="5DA48A73" w:rsidR="008F2B50" w:rsidRDefault="00944F61">
          <w:pPr>
            <w:pStyle w:val="TOC1"/>
            <w:rPr>
              <w:rFonts w:asciiTheme="minorHAnsi" w:eastAsiaTheme="minorEastAsia" w:hAnsiTheme="minorHAnsi"/>
              <w:noProof/>
              <w:sz w:val="22"/>
            </w:rPr>
          </w:pPr>
          <w:hyperlink w:anchor="_Toc137459739" w:history="1">
            <w:r w:rsidR="008F2B50" w:rsidRPr="0086507E">
              <w:rPr>
                <w:rStyle w:val="Hyperlink"/>
                <w:noProof/>
                <w:lang w:eastAsia="uk-UA"/>
              </w:rPr>
              <w:t>11.</w:t>
            </w:r>
            <w:r w:rsidR="008F2B50">
              <w:rPr>
                <w:rFonts w:asciiTheme="minorHAnsi" w:eastAsiaTheme="minorEastAsia" w:hAnsiTheme="minorHAnsi"/>
                <w:noProof/>
                <w:sz w:val="22"/>
              </w:rPr>
              <w:tab/>
            </w:r>
            <w:r w:rsidR="008F2B50" w:rsidRPr="0086507E">
              <w:rPr>
                <w:rStyle w:val="Hyperlink"/>
                <w:noProof/>
                <w:lang w:eastAsia="uk-UA"/>
              </w:rPr>
              <w:t>ЗАХОДИ З ОХОРОНИ ПРАЦІ</w:t>
            </w:r>
            <w:r w:rsidR="008F2B50">
              <w:rPr>
                <w:noProof/>
                <w:webHidden/>
              </w:rPr>
              <w:tab/>
            </w:r>
            <w:r w:rsidR="008F2B50">
              <w:rPr>
                <w:noProof/>
                <w:webHidden/>
              </w:rPr>
              <w:fldChar w:fldCharType="begin"/>
            </w:r>
            <w:r w:rsidR="008F2B50">
              <w:rPr>
                <w:noProof/>
                <w:webHidden/>
              </w:rPr>
              <w:instrText xml:space="preserve"> PAGEREF _Toc137459739 \h </w:instrText>
            </w:r>
            <w:r w:rsidR="008F2B50">
              <w:rPr>
                <w:noProof/>
                <w:webHidden/>
              </w:rPr>
            </w:r>
            <w:r w:rsidR="008F2B50">
              <w:rPr>
                <w:noProof/>
                <w:webHidden/>
              </w:rPr>
              <w:fldChar w:fldCharType="separate"/>
            </w:r>
            <w:r w:rsidR="008F2B50">
              <w:rPr>
                <w:noProof/>
                <w:webHidden/>
              </w:rPr>
              <w:t>19</w:t>
            </w:r>
            <w:r w:rsidR="008F2B50">
              <w:rPr>
                <w:noProof/>
                <w:webHidden/>
              </w:rPr>
              <w:fldChar w:fldCharType="end"/>
            </w:r>
          </w:hyperlink>
        </w:p>
        <w:p w14:paraId="4D771F5D" w14:textId="3B3CFCA7" w:rsidR="008F2B50" w:rsidRDefault="00944F61">
          <w:pPr>
            <w:pStyle w:val="TOC1"/>
            <w:rPr>
              <w:rFonts w:asciiTheme="minorHAnsi" w:eastAsiaTheme="minorEastAsia" w:hAnsiTheme="minorHAnsi"/>
              <w:noProof/>
              <w:sz w:val="22"/>
            </w:rPr>
          </w:pPr>
          <w:hyperlink w:anchor="_Toc137459740" w:history="1">
            <w:r w:rsidR="008F2B50" w:rsidRPr="0086507E">
              <w:rPr>
                <w:rStyle w:val="Hyperlink"/>
                <w:noProof/>
                <w:lang w:eastAsia="uk-UA"/>
              </w:rPr>
              <w:t>12.</w:t>
            </w:r>
            <w:r w:rsidR="008F2B50">
              <w:rPr>
                <w:rFonts w:asciiTheme="minorHAnsi" w:eastAsiaTheme="minorEastAsia" w:hAnsiTheme="minorHAnsi"/>
                <w:noProof/>
                <w:sz w:val="22"/>
              </w:rPr>
              <w:tab/>
            </w:r>
            <w:r w:rsidR="008F2B50" w:rsidRPr="0086507E">
              <w:rPr>
                <w:rStyle w:val="Hyperlink"/>
                <w:noProof/>
                <w:lang w:eastAsia="uk-UA"/>
              </w:rPr>
              <w:t>ВІДПОВІДАЛЬНІСТЬ ЗА ПОРУШЕННЯ ТРУДОВОЇ ДИСЦИПЛІНИ</w:t>
            </w:r>
            <w:r w:rsidR="008F2B50">
              <w:rPr>
                <w:noProof/>
                <w:webHidden/>
              </w:rPr>
              <w:tab/>
            </w:r>
            <w:r w:rsidR="008F2B50">
              <w:rPr>
                <w:noProof/>
                <w:webHidden/>
              </w:rPr>
              <w:fldChar w:fldCharType="begin"/>
            </w:r>
            <w:r w:rsidR="008F2B50">
              <w:rPr>
                <w:noProof/>
                <w:webHidden/>
              </w:rPr>
              <w:instrText xml:space="preserve"> PAGEREF _Toc137459740 \h </w:instrText>
            </w:r>
            <w:r w:rsidR="008F2B50">
              <w:rPr>
                <w:noProof/>
                <w:webHidden/>
              </w:rPr>
            </w:r>
            <w:r w:rsidR="008F2B50">
              <w:rPr>
                <w:noProof/>
                <w:webHidden/>
              </w:rPr>
              <w:fldChar w:fldCharType="separate"/>
            </w:r>
            <w:r w:rsidR="008F2B50">
              <w:rPr>
                <w:noProof/>
                <w:webHidden/>
              </w:rPr>
              <w:t>20</w:t>
            </w:r>
            <w:r w:rsidR="008F2B50">
              <w:rPr>
                <w:noProof/>
                <w:webHidden/>
              </w:rPr>
              <w:fldChar w:fldCharType="end"/>
            </w:r>
          </w:hyperlink>
        </w:p>
        <w:p w14:paraId="6DFB1BD5" w14:textId="6045527F" w:rsidR="008F2B50" w:rsidRDefault="00944F61">
          <w:pPr>
            <w:pStyle w:val="TOC1"/>
            <w:rPr>
              <w:rFonts w:asciiTheme="minorHAnsi" w:eastAsiaTheme="minorEastAsia" w:hAnsiTheme="minorHAnsi"/>
              <w:noProof/>
              <w:sz w:val="22"/>
            </w:rPr>
          </w:pPr>
          <w:hyperlink w:anchor="_Toc137459741" w:history="1">
            <w:r w:rsidR="008F2B50" w:rsidRPr="0086507E">
              <w:rPr>
                <w:rStyle w:val="Hyperlink"/>
                <w:rFonts w:eastAsia="Times New Roman"/>
                <w:noProof/>
              </w:rPr>
              <w:t>ДОДАТОК 1</w:t>
            </w:r>
            <w:r w:rsidR="008F2B50">
              <w:rPr>
                <w:noProof/>
                <w:webHidden/>
              </w:rPr>
              <w:tab/>
            </w:r>
            <w:r w:rsidR="008F2B50">
              <w:rPr>
                <w:noProof/>
                <w:webHidden/>
              </w:rPr>
              <w:fldChar w:fldCharType="begin"/>
            </w:r>
            <w:r w:rsidR="008F2B50">
              <w:rPr>
                <w:noProof/>
                <w:webHidden/>
              </w:rPr>
              <w:instrText xml:space="preserve"> PAGEREF _Toc137459741 \h </w:instrText>
            </w:r>
            <w:r w:rsidR="008F2B50">
              <w:rPr>
                <w:noProof/>
                <w:webHidden/>
              </w:rPr>
            </w:r>
            <w:r w:rsidR="008F2B50">
              <w:rPr>
                <w:noProof/>
                <w:webHidden/>
              </w:rPr>
              <w:fldChar w:fldCharType="separate"/>
            </w:r>
            <w:r w:rsidR="008F2B50">
              <w:rPr>
                <w:noProof/>
                <w:webHidden/>
              </w:rPr>
              <w:t>22</w:t>
            </w:r>
            <w:r w:rsidR="008F2B50">
              <w:rPr>
                <w:noProof/>
                <w:webHidden/>
              </w:rPr>
              <w:fldChar w:fldCharType="end"/>
            </w:r>
          </w:hyperlink>
        </w:p>
        <w:p w14:paraId="5567AD8B" w14:textId="179EC5F1" w:rsidR="008F2B50" w:rsidRDefault="00944F61">
          <w:pPr>
            <w:pStyle w:val="TOC1"/>
            <w:rPr>
              <w:rFonts w:asciiTheme="minorHAnsi" w:eastAsiaTheme="minorEastAsia" w:hAnsiTheme="minorHAnsi"/>
              <w:noProof/>
              <w:sz w:val="22"/>
            </w:rPr>
          </w:pPr>
          <w:hyperlink w:anchor="_Toc137459742" w:history="1">
            <w:r w:rsidR="008F2B50" w:rsidRPr="0086507E">
              <w:rPr>
                <w:rStyle w:val="Hyperlink"/>
                <w:rFonts w:eastAsia="Times New Roman"/>
                <w:noProof/>
              </w:rPr>
              <w:t>ДОДАТОК 2</w:t>
            </w:r>
            <w:r w:rsidR="008F2B50">
              <w:rPr>
                <w:noProof/>
                <w:webHidden/>
              </w:rPr>
              <w:tab/>
            </w:r>
            <w:r w:rsidR="008F2B50">
              <w:rPr>
                <w:noProof/>
                <w:webHidden/>
              </w:rPr>
              <w:fldChar w:fldCharType="begin"/>
            </w:r>
            <w:r w:rsidR="008F2B50">
              <w:rPr>
                <w:noProof/>
                <w:webHidden/>
              </w:rPr>
              <w:instrText xml:space="preserve"> PAGEREF _Toc137459742 \h </w:instrText>
            </w:r>
            <w:r w:rsidR="008F2B50">
              <w:rPr>
                <w:noProof/>
                <w:webHidden/>
              </w:rPr>
            </w:r>
            <w:r w:rsidR="008F2B50">
              <w:rPr>
                <w:noProof/>
                <w:webHidden/>
              </w:rPr>
              <w:fldChar w:fldCharType="separate"/>
            </w:r>
            <w:r w:rsidR="008F2B50">
              <w:rPr>
                <w:noProof/>
                <w:webHidden/>
              </w:rPr>
              <w:t>23</w:t>
            </w:r>
            <w:r w:rsidR="008F2B50">
              <w:rPr>
                <w:noProof/>
                <w:webHidden/>
              </w:rPr>
              <w:fldChar w:fldCharType="end"/>
            </w:r>
          </w:hyperlink>
        </w:p>
        <w:p w14:paraId="05798E62" w14:textId="16E2AA46" w:rsidR="008F2B50" w:rsidRDefault="00944F61">
          <w:pPr>
            <w:pStyle w:val="TOC1"/>
            <w:rPr>
              <w:rFonts w:asciiTheme="minorHAnsi" w:eastAsiaTheme="minorEastAsia" w:hAnsiTheme="minorHAnsi"/>
              <w:noProof/>
              <w:sz w:val="22"/>
            </w:rPr>
          </w:pPr>
          <w:hyperlink w:anchor="_Toc137459743" w:history="1">
            <w:r w:rsidR="008F2B50" w:rsidRPr="0086507E">
              <w:rPr>
                <w:rStyle w:val="Hyperlink"/>
                <w:rFonts w:eastAsia="Times New Roman"/>
                <w:noProof/>
              </w:rPr>
              <w:t xml:space="preserve">ДОДАТОК </w:t>
            </w:r>
            <w:r w:rsidR="008F2B50" w:rsidRPr="0086507E">
              <w:rPr>
                <w:rStyle w:val="Hyperlink"/>
                <w:rFonts w:eastAsia="Times New Roman"/>
                <w:noProof/>
                <w:lang w:val="ru-RU"/>
              </w:rPr>
              <w:t>3</w:t>
            </w:r>
            <w:r w:rsidR="008F2B50">
              <w:rPr>
                <w:noProof/>
                <w:webHidden/>
              </w:rPr>
              <w:tab/>
            </w:r>
            <w:r w:rsidR="008F2B50">
              <w:rPr>
                <w:noProof/>
                <w:webHidden/>
              </w:rPr>
              <w:fldChar w:fldCharType="begin"/>
            </w:r>
            <w:r w:rsidR="008F2B50">
              <w:rPr>
                <w:noProof/>
                <w:webHidden/>
              </w:rPr>
              <w:instrText xml:space="preserve"> PAGEREF _Toc137459743 \h </w:instrText>
            </w:r>
            <w:r w:rsidR="008F2B50">
              <w:rPr>
                <w:noProof/>
                <w:webHidden/>
              </w:rPr>
            </w:r>
            <w:r w:rsidR="008F2B50">
              <w:rPr>
                <w:noProof/>
                <w:webHidden/>
              </w:rPr>
              <w:fldChar w:fldCharType="separate"/>
            </w:r>
            <w:r w:rsidR="008F2B50">
              <w:rPr>
                <w:noProof/>
                <w:webHidden/>
              </w:rPr>
              <w:t>27</w:t>
            </w:r>
            <w:r w:rsidR="008F2B50">
              <w:rPr>
                <w:noProof/>
                <w:webHidden/>
              </w:rPr>
              <w:fldChar w:fldCharType="end"/>
            </w:r>
          </w:hyperlink>
        </w:p>
        <w:p w14:paraId="2357F3C2" w14:textId="2BE4E28F" w:rsidR="008F2B50" w:rsidRDefault="00944F61">
          <w:pPr>
            <w:pStyle w:val="TOC1"/>
            <w:rPr>
              <w:rFonts w:asciiTheme="minorHAnsi" w:eastAsiaTheme="minorEastAsia" w:hAnsiTheme="minorHAnsi"/>
              <w:noProof/>
              <w:sz w:val="22"/>
            </w:rPr>
          </w:pPr>
          <w:hyperlink w:anchor="_Toc137459744" w:history="1">
            <w:r w:rsidR="008F2B50" w:rsidRPr="0086507E">
              <w:rPr>
                <w:rStyle w:val="Hyperlink"/>
                <w:rFonts w:eastAsia="Times New Roman"/>
                <w:noProof/>
              </w:rPr>
              <w:t>ДОДАТОК 4</w:t>
            </w:r>
            <w:r w:rsidR="008F2B50">
              <w:rPr>
                <w:noProof/>
                <w:webHidden/>
              </w:rPr>
              <w:tab/>
            </w:r>
            <w:r w:rsidR="008F2B50">
              <w:rPr>
                <w:noProof/>
                <w:webHidden/>
              </w:rPr>
              <w:fldChar w:fldCharType="begin"/>
            </w:r>
            <w:r w:rsidR="008F2B50">
              <w:rPr>
                <w:noProof/>
                <w:webHidden/>
              </w:rPr>
              <w:instrText xml:space="preserve"> PAGEREF _Toc137459744 \h </w:instrText>
            </w:r>
            <w:r w:rsidR="008F2B50">
              <w:rPr>
                <w:noProof/>
                <w:webHidden/>
              </w:rPr>
            </w:r>
            <w:r w:rsidR="008F2B50">
              <w:rPr>
                <w:noProof/>
                <w:webHidden/>
              </w:rPr>
              <w:fldChar w:fldCharType="separate"/>
            </w:r>
            <w:r w:rsidR="008F2B50">
              <w:rPr>
                <w:noProof/>
                <w:webHidden/>
              </w:rPr>
              <w:t>28</w:t>
            </w:r>
            <w:r w:rsidR="008F2B50">
              <w:rPr>
                <w:noProof/>
                <w:webHidden/>
              </w:rPr>
              <w:fldChar w:fldCharType="end"/>
            </w:r>
          </w:hyperlink>
        </w:p>
        <w:p w14:paraId="002F2F20" w14:textId="4A3D68F6" w:rsidR="008F2B50" w:rsidRDefault="00944F61">
          <w:pPr>
            <w:pStyle w:val="TOC1"/>
            <w:rPr>
              <w:rFonts w:asciiTheme="minorHAnsi" w:eastAsiaTheme="minorEastAsia" w:hAnsiTheme="minorHAnsi"/>
              <w:noProof/>
              <w:sz w:val="22"/>
            </w:rPr>
          </w:pPr>
          <w:hyperlink w:anchor="_Toc137459745" w:history="1">
            <w:r w:rsidR="008F2B50" w:rsidRPr="0086507E">
              <w:rPr>
                <w:rStyle w:val="Hyperlink"/>
                <w:rFonts w:eastAsia="Times New Roman"/>
                <w:noProof/>
              </w:rPr>
              <w:t>ДОДАТОК 5</w:t>
            </w:r>
            <w:r w:rsidR="008F2B50">
              <w:rPr>
                <w:noProof/>
                <w:webHidden/>
              </w:rPr>
              <w:tab/>
            </w:r>
            <w:r w:rsidR="008F2B50">
              <w:rPr>
                <w:noProof/>
                <w:webHidden/>
              </w:rPr>
              <w:fldChar w:fldCharType="begin"/>
            </w:r>
            <w:r w:rsidR="008F2B50">
              <w:rPr>
                <w:noProof/>
                <w:webHidden/>
              </w:rPr>
              <w:instrText xml:space="preserve"> PAGEREF _Toc137459745 \h </w:instrText>
            </w:r>
            <w:r w:rsidR="008F2B50">
              <w:rPr>
                <w:noProof/>
                <w:webHidden/>
              </w:rPr>
            </w:r>
            <w:r w:rsidR="008F2B50">
              <w:rPr>
                <w:noProof/>
                <w:webHidden/>
              </w:rPr>
              <w:fldChar w:fldCharType="separate"/>
            </w:r>
            <w:r w:rsidR="008F2B50">
              <w:rPr>
                <w:noProof/>
                <w:webHidden/>
              </w:rPr>
              <w:t>29</w:t>
            </w:r>
            <w:r w:rsidR="008F2B50">
              <w:rPr>
                <w:noProof/>
                <w:webHidden/>
              </w:rPr>
              <w:fldChar w:fldCharType="end"/>
            </w:r>
          </w:hyperlink>
        </w:p>
        <w:p w14:paraId="20C18818" w14:textId="2D2F8357" w:rsidR="00CD5EC1" w:rsidRPr="005C6DBC" w:rsidRDefault="00CD5EC1" w:rsidP="00176BD4">
          <w:pPr>
            <w:spacing w:after="120" w:line="240" w:lineRule="auto"/>
            <w:rPr>
              <w:rFonts w:cs="Arial"/>
              <w:sz w:val="22"/>
              <w:lang w:val="uk-UA"/>
            </w:rPr>
          </w:pPr>
          <w:r w:rsidRPr="005C6DBC">
            <w:rPr>
              <w:rFonts w:cs="Arial"/>
              <w:b/>
              <w:bCs/>
              <w:noProof/>
              <w:sz w:val="22"/>
              <w:lang w:val="uk-UA"/>
            </w:rPr>
            <w:fldChar w:fldCharType="end"/>
          </w:r>
        </w:p>
      </w:sdtContent>
    </w:sdt>
    <w:p w14:paraId="465EA4DE" w14:textId="329F94BF" w:rsidR="00535AAB" w:rsidRPr="005C6DBC" w:rsidRDefault="00535AAB" w:rsidP="00176BD4">
      <w:pPr>
        <w:spacing w:after="120" w:line="240" w:lineRule="auto"/>
        <w:rPr>
          <w:rFonts w:eastAsiaTheme="majorEastAsia" w:cs="Arial"/>
          <w:b/>
          <w:sz w:val="22"/>
          <w:lang w:val="uk-UA"/>
        </w:rPr>
      </w:pPr>
      <w:r w:rsidRPr="005C6DBC">
        <w:rPr>
          <w:rFonts w:cs="Arial"/>
          <w:sz w:val="22"/>
          <w:lang w:val="uk-UA"/>
        </w:rPr>
        <w:br w:type="page"/>
      </w:r>
    </w:p>
    <w:p w14:paraId="6B1F704C" w14:textId="7FC08302" w:rsidR="00256532" w:rsidRPr="005C6DBC" w:rsidRDefault="007D4A53" w:rsidP="00B747A9">
      <w:pPr>
        <w:rPr>
          <w:b/>
          <w:bCs/>
          <w:sz w:val="22"/>
          <w:szCs w:val="24"/>
          <w:lang w:val="uk-UA"/>
        </w:rPr>
      </w:pPr>
      <w:r w:rsidRPr="005C6DBC">
        <w:rPr>
          <w:b/>
          <w:bCs/>
          <w:sz w:val="22"/>
          <w:szCs w:val="24"/>
          <w:lang w:val="uk-UA"/>
        </w:rPr>
        <w:lastRenderedPageBreak/>
        <w:t xml:space="preserve">Терміни, визначення </w:t>
      </w:r>
      <w:r w:rsidR="00C93353" w:rsidRPr="005C6DBC">
        <w:rPr>
          <w:b/>
          <w:bCs/>
          <w:sz w:val="22"/>
          <w:szCs w:val="24"/>
          <w:lang w:val="uk-UA"/>
        </w:rPr>
        <w:t>і скорочення</w:t>
      </w:r>
      <w:r w:rsidR="00256532" w:rsidRPr="005C6DBC">
        <w:rPr>
          <w:b/>
          <w:bCs/>
          <w:sz w:val="22"/>
          <w:szCs w:val="24"/>
          <w:lang w:val="uk-UA"/>
        </w:rPr>
        <w:t xml:space="preserve"> </w:t>
      </w:r>
    </w:p>
    <w:p w14:paraId="2AA8806F" w14:textId="6A48FB59" w:rsidR="009510D8" w:rsidRPr="005C6DBC" w:rsidRDefault="00355774" w:rsidP="00176BD4">
      <w:pPr>
        <w:spacing w:after="120" w:line="240" w:lineRule="auto"/>
        <w:rPr>
          <w:rFonts w:cs="Arial"/>
          <w:sz w:val="22"/>
          <w:lang w:val="uk-UA"/>
        </w:rPr>
      </w:pPr>
      <w:r w:rsidRPr="005C6DBC">
        <w:rPr>
          <w:rFonts w:cs="Arial"/>
          <w:sz w:val="22"/>
          <w:lang w:val="uk-UA"/>
        </w:rPr>
        <w:t xml:space="preserve">ЗЗ </w:t>
      </w:r>
      <w:r w:rsidR="00943052" w:rsidRPr="005C6DBC">
        <w:rPr>
          <w:rFonts w:cs="Arial"/>
          <w:sz w:val="22"/>
          <w:lang w:val="uk-UA"/>
        </w:rPr>
        <w:t xml:space="preserve">ОВК </w:t>
      </w:r>
      <w:r w:rsidRPr="005C6DBC">
        <w:rPr>
          <w:rFonts w:cs="Arial"/>
          <w:sz w:val="22"/>
          <w:lang w:val="uk-UA"/>
        </w:rPr>
        <w:t>– загальні збори</w:t>
      </w:r>
      <w:r w:rsidR="2FAEBD36" w:rsidRPr="005C6DBC">
        <w:rPr>
          <w:rFonts w:cs="Arial"/>
          <w:sz w:val="22"/>
          <w:lang w:val="uk-UA"/>
        </w:rPr>
        <w:t xml:space="preserve"> ОВК</w:t>
      </w:r>
      <w:r w:rsidR="005C6DBC">
        <w:rPr>
          <w:rFonts w:cs="Arial"/>
          <w:sz w:val="22"/>
          <w:lang w:val="uk-UA"/>
        </w:rPr>
        <w:t>;</w:t>
      </w:r>
    </w:p>
    <w:p w14:paraId="02B54587" w14:textId="0CDF6B76" w:rsidR="00F957A3" w:rsidRPr="005C6DBC" w:rsidRDefault="00F957A3" w:rsidP="00176BD4">
      <w:pPr>
        <w:spacing w:after="120" w:line="240" w:lineRule="auto"/>
        <w:rPr>
          <w:rFonts w:cs="Arial"/>
          <w:sz w:val="22"/>
          <w:lang w:val="uk-UA"/>
        </w:rPr>
      </w:pPr>
      <w:r w:rsidRPr="005C6DBC">
        <w:rPr>
          <w:rFonts w:cs="Arial"/>
          <w:sz w:val="22"/>
          <w:lang w:val="uk-UA"/>
        </w:rPr>
        <w:t>ІСО ОВК – інформаційна система обліку ОВК</w:t>
      </w:r>
      <w:r w:rsidR="005C6DBC">
        <w:rPr>
          <w:rFonts w:cs="Arial"/>
          <w:sz w:val="22"/>
          <w:lang w:val="uk-UA"/>
        </w:rPr>
        <w:t>;</w:t>
      </w:r>
    </w:p>
    <w:p w14:paraId="32544695" w14:textId="722A5772" w:rsidR="00355774" w:rsidRPr="005C6DBC" w:rsidRDefault="00355774" w:rsidP="00176BD4">
      <w:pPr>
        <w:spacing w:after="120" w:line="240" w:lineRule="auto"/>
        <w:rPr>
          <w:rFonts w:cs="Arial"/>
          <w:sz w:val="22"/>
          <w:lang w:val="uk-UA"/>
        </w:rPr>
      </w:pPr>
      <w:r w:rsidRPr="005C6DBC">
        <w:rPr>
          <w:rFonts w:cs="Arial"/>
          <w:sz w:val="22"/>
          <w:lang w:val="uk-UA"/>
        </w:rPr>
        <w:t>КПЕ – ключові показники ефективності</w:t>
      </w:r>
      <w:r w:rsidR="005C6DBC">
        <w:rPr>
          <w:rFonts w:cs="Arial"/>
          <w:sz w:val="22"/>
          <w:lang w:val="uk-UA"/>
        </w:rPr>
        <w:t>;</w:t>
      </w:r>
    </w:p>
    <w:p w14:paraId="711D7D11" w14:textId="0136407E" w:rsidR="009510D8" w:rsidRPr="005C6DBC" w:rsidRDefault="00355774" w:rsidP="00176BD4">
      <w:pPr>
        <w:spacing w:after="120" w:line="240" w:lineRule="auto"/>
        <w:rPr>
          <w:rFonts w:cs="Arial"/>
          <w:sz w:val="22"/>
          <w:lang w:val="uk-UA"/>
        </w:rPr>
      </w:pPr>
      <w:r w:rsidRPr="005C6DBC">
        <w:rPr>
          <w:rFonts w:cs="Arial"/>
          <w:sz w:val="22"/>
          <w:lang w:val="uk-UA"/>
        </w:rPr>
        <w:t>ОВК</w:t>
      </w:r>
      <w:r w:rsidR="00ED13E8">
        <w:rPr>
          <w:rFonts w:cs="Arial"/>
          <w:sz w:val="22"/>
          <w:lang w:val="uk-UA"/>
        </w:rPr>
        <w:t xml:space="preserve"> </w:t>
      </w:r>
      <w:r w:rsidRPr="005C6DBC">
        <w:rPr>
          <w:rFonts w:cs="Arial"/>
          <w:sz w:val="22"/>
          <w:lang w:val="uk-UA"/>
        </w:rPr>
        <w:t>– організація водокористувачів</w:t>
      </w:r>
      <w:r w:rsidR="005C6DBC">
        <w:rPr>
          <w:rFonts w:cs="Arial"/>
          <w:sz w:val="22"/>
          <w:lang w:val="uk-UA"/>
        </w:rPr>
        <w:t>;</w:t>
      </w:r>
    </w:p>
    <w:p w14:paraId="5A95CD83" w14:textId="370BD8CA" w:rsidR="007C33AD" w:rsidRPr="005C6DBC" w:rsidRDefault="007C33AD" w:rsidP="00176BD4">
      <w:pPr>
        <w:spacing w:after="120" w:line="240" w:lineRule="auto"/>
        <w:rPr>
          <w:rFonts w:cs="Arial"/>
          <w:sz w:val="22"/>
          <w:lang w:val="uk-UA"/>
        </w:rPr>
      </w:pPr>
      <w:r w:rsidRPr="005C6DBC">
        <w:rPr>
          <w:rFonts w:cs="Arial"/>
          <w:sz w:val="22"/>
          <w:lang w:val="uk-UA"/>
        </w:rPr>
        <w:t>Персонал – працівники, прийняті на роботу до ОВК</w:t>
      </w:r>
      <w:r w:rsidR="005C6DBC">
        <w:rPr>
          <w:rFonts w:cs="Arial"/>
          <w:sz w:val="22"/>
          <w:lang w:val="uk-UA"/>
        </w:rPr>
        <w:t>;</w:t>
      </w:r>
    </w:p>
    <w:p w14:paraId="5897543F" w14:textId="5C888E01" w:rsidR="007C33AD" w:rsidRPr="005C6DBC" w:rsidRDefault="007C33AD" w:rsidP="00176BD4">
      <w:pPr>
        <w:spacing w:after="120" w:line="240" w:lineRule="auto"/>
        <w:rPr>
          <w:rFonts w:cs="Arial"/>
          <w:sz w:val="22"/>
          <w:lang w:val="uk-UA"/>
        </w:rPr>
      </w:pPr>
      <w:r w:rsidRPr="005C6DBC">
        <w:rPr>
          <w:rFonts w:cs="Arial"/>
          <w:sz w:val="22"/>
          <w:lang w:val="uk-UA"/>
        </w:rPr>
        <w:t xml:space="preserve">Трудові ресурси - </w:t>
      </w:r>
      <w:r w:rsidR="004647AD" w:rsidRPr="005C6DBC">
        <w:rPr>
          <w:rFonts w:cs="Arial"/>
          <w:sz w:val="22"/>
          <w:lang w:val="uk-UA"/>
        </w:rPr>
        <w:t>персонал</w:t>
      </w:r>
      <w:r w:rsidR="00D5681B" w:rsidRPr="005C6DBC">
        <w:rPr>
          <w:rFonts w:cs="Arial"/>
          <w:sz w:val="22"/>
          <w:lang w:val="uk-UA"/>
        </w:rPr>
        <w:t xml:space="preserve">, а також </w:t>
      </w:r>
      <w:r w:rsidRPr="005C6DBC">
        <w:rPr>
          <w:rFonts w:cs="Arial"/>
          <w:sz w:val="22"/>
          <w:lang w:val="uk-UA"/>
        </w:rPr>
        <w:t>внутрішні та зовнішні кандидати на вакантні посади ОВК</w:t>
      </w:r>
      <w:r w:rsidR="005C6DBC">
        <w:rPr>
          <w:rFonts w:cs="Arial"/>
          <w:sz w:val="22"/>
          <w:lang w:val="uk-UA"/>
        </w:rPr>
        <w:t>;</w:t>
      </w:r>
    </w:p>
    <w:p w14:paraId="2670DDD5" w14:textId="15959DA0" w:rsidR="00521C2D" w:rsidRPr="005C6DBC" w:rsidRDefault="00521C2D" w:rsidP="00176BD4">
      <w:pPr>
        <w:spacing w:after="120" w:line="240" w:lineRule="auto"/>
        <w:rPr>
          <w:rFonts w:cs="Arial"/>
          <w:sz w:val="22"/>
          <w:lang w:val="uk-UA"/>
        </w:rPr>
      </w:pPr>
      <w:r w:rsidRPr="005C6DBC">
        <w:rPr>
          <w:rFonts w:cs="Arial"/>
          <w:sz w:val="22"/>
          <w:lang w:val="uk-UA"/>
        </w:rPr>
        <w:t>Відділ – структурний підрозділ або уповноважена особа ОВК, на який(-у) покладені обов'язки щодо управління трудовими ресурсами ОВК</w:t>
      </w:r>
      <w:r w:rsidR="005C6DBC">
        <w:rPr>
          <w:rFonts w:cs="Arial"/>
          <w:sz w:val="22"/>
          <w:lang w:val="uk-UA"/>
        </w:rPr>
        <w:t>;</w:t>
      </w:r>
    </w:p>
    <w:p w14:paraId="4DF0C2FE" w14:textId="77777777" w:rsidR="004647AD" w:rsidRPr="005C6DBC" w:rsidRDefault="009510D8" w:rsidP="00176BD4">
      <w:pPr>
        <w:spacing w:after="120" w:line="240" w:lineRule="auto"/>
        <w:jc w:val="both"/>
        <w:rPr>
          <w:rFonts w:cs="Arial"/>
          <w:sz w:val="22"/>
          <w:lang w:val="uk-UA"/>
        </w:rPr>
      </w:pPr>
      <w:r w:rsidRPr="005C6DBC">
        <w:rPr>
          <w:rFonts w:cs="Arial"/>
          <w:sz w:val="22"/>
          <w:lang w:val="uk-UA"/>
        </w:rPr>
        <w:t>Фонд оплати праці</w:t>
      </w:r>
      <w:r w:rsidR="004647AD" w:rsidRPr="005C6DBC">
        <w:rPr>
          <w:rFonts w:cs="Arial"/>
          <w:sz w:val="22"/>
          <w:lang w:val="uk-UA"/>
        </w:rPr>
        <w:t>,</w:t>
      </w:r>
      <w:r w:rsidRPr="005C6DBC">
        <w:rPr>
          <w:rFonts w:cs="Arial"/>
          <w:sz w:val="22"/>
          <w:lang w:val="uk-UA"/>
        </w:rPr>
        <w:t xml:space="preserve"> </w:t>
      </w:r>
      <w:r w:rsidR="00A44825" w:rsidRPr="005C6DBC">
        <w:rPr>
          <w:rFonts w:cs="Arial"/>
          <w:sz w:val="22"/>
          <w:lang w:val="uk-UA"/>
        </w:rPr>
        <w:t>ФОП –</w:t>
      </w:r>
      <w:r w:rsidRPr="005C6DBC">
        <w:rPr>
          <w:rFonts w:cs="Arial"/>
          <w:sz w:val="22"/>
          <w:lang w:val="uk-UA"/>
        </w:rPr>
        <w:t xml:space="preserve"> сума нарахувань працівникам у грошовій та натуральній формі (оцінені в грошовому вираженні) за відпрацьований та невідпрацьований час, який підлягає оплаті, або за виконану роботу незалежно від джерела фінансування цих виплат. Фонд оплати праці складається з: фонду основної заробітної плати</w:t>
      </w:r>
      <w:r w:rsidR="004647AD" w:rsidRPr="005C6DBC">
        <w:rPr>
          <w:rFonts w:cs="Arial"/>
          <w:sz w:val="22"/>
          <w:lang w:val="uk-UA"/>
        </w:rPr>
        <w:t>,</w:t>
      </w:r>
      <w:r w:rsidRPr="005C6DBC">
        <w:rPr>
          <w:rFonts w:cs="Arial"/>
          <w:sz w:val="22"/>
          <w:lang w:val="uk-UA"/>
        </w:rPr>
        <w:t xml:space="preserve"> фонду додаткової заробітної плати</w:t>
      </w:r>
      <w:r w:rsidR="004647AD" w:rsidRPr="005C6DBC">
        <w:rPr>
          <w:rFonts w:cs="Arial"/>
          <w:sz w:val="22"/>
          <w:lang w:val="uk-UA"/>
        </w:rPr>
        <w:t>,</w:t>
      </w:r>
      <w:r w:rsidRPr="005C6DBC">
        <w:rPr>
          <w:rFonts w:cs="Arial"/>
          <w:sz w:val="22"/>
          <w:lang w:val="uk-UA"/>
        </w:rPr>
        <w:t xml:space="preserve"> інших заохочувальних та компенсаційних виплат.</w:t>
      </w:r>
    </w:p>
    <w:p w14:paraId="77C744AC" w14:textId="2A56E91F" w:rsidR="00B97235" w:rsidRPr="005C6DBC" w:rsidRDefault="00B97235" w:rsidP="00176BD4">
      <w:pPr>
        <w:spacing w:after="120" w:line="240" w:lineRule="auto"/>
        <w:jc w:val="both"/>
        <w:rPr>
          <w:rFonts w:cs="Arial"/>
          <w:b/>
          <w:bCs/>
          <w:sz w:val="22"/>
          <w:lang w:val="uk-UA"/>
        </w:rPr>
      </w:pPr>
    </w:p>
    <w:p w14:paraId="1E5052AD" w14:textId="1A8AB09C" w:rsidR="00983965" w:rsidRPr="005C6DBC" w:rsidRDefault="00983965" w:rsidP="00907169">
      <w:pPr>
        <w:spacing w:after="120" w:line="240" w:lineRule="auto"/>
        <w:jc w:val="both"/>
        <w:rPr>
          <w:rFonts w:cs="Arial"/>
          <w:b/>
          <w:bCs/>
          <w:sz w:val="22"/>
          <w:lang w:val="uk-UA"/>
        </w:rPr>
      </w:pPr>
      <w:r w:rsidRPr="005C6DBC">
        <w:rPr>
          <w:rFonts w:cs="Arial"/>
          <w:b/>
          <w:bCs/>
          <w:sz w:val="22"/>
          <w:lang w:val="uk-UA"/>
        </w:rPr>
        <w:t>Нормативно-правові акти</w:t>
      </w:r>
      <w:r w:rsidR="005843E7" w:rsidRPr="005C6DBC">
        <w:rPr>
          <w:rFonts w:cs="Arial"/>
          <w:b/>
          <w:bCs/>
          <w:sz w:val="22"/>
          <w:lang w:val="uk-UA"/>
        </w:rPr>
        <w:t xml:space="preserve">, які регулюють </w:t>
      </w:r>
      <w:r w:rsidR="00AA13B4">
        <w:rPr>
          <w:rFonts w:cs="Arial"/>
          <w:b/>
          <w:bCs/>
          <w:sz w:val="22"/>
          <w:lang w:val="uk-UA"/>
        </w:rPr>
        <w:t>питання</w:t>
      </w:r>
      <w:r w:rsidR="00AA13B4" w:rsidRPr="00AA13B4">
        <w:rPr>
          <w:rFonts w:cs="Arial"/>
          <w:b/>
          <w:bCs/>
          <w:sz w:val="22"/>
          <w:lang w:val="ru-RU"/>
        </w:rPr>
        <w:t xml:space="preserve"> </w:t>
      </w:r>
      <w:r w:rsidR="005843E7" w:rsidRPr="005C6DBC">
        <w:rPr>
          <w:rFonts w:cs="Arial"/>
          <w:b/>
          <w:bCs/>
          <w:sz w:val="22"/>
          <w:lang w:val="uk-UA"/>
        </w:rPr>
        <w:t>управління трудовими ресурсами ОВК</w:t>
      </w:r>
      <w:r w:rsidR="005C6DBC" w:rsidRPr="005C6DBC">
        <w:rPr>
          <w:rFonts w:cs="Arial"/>
          <w:b/>
          <w:bCs/>
          <w:sz w:val="22"/>
          <w:lang w:val="uk-UA"/>
        </w:rPr>
        <w:t>:</w:t>
      </w:r>
    </w:p>
    <w:p w14:paraId="5369D34D" w14:textId="71CAC502" w:rsidR="003D3BBA" w:rsidRPr="005C6DBC" w:rsidRDefault="003D3BBA" w:rsidP="002F4CE7">
      <w:pPr>
        <w:spacing w:after="120" w:line="240" w:lineRule="auto"/>
        <w:jc w:val="both"/>
        <w:rPr>
          <w:rFonts w:cs="Arial"/>
          <w:color w:val="000000"/>
          <w:shd w:val="clear" w:color="auto" w:fill="FFFFFF"/>
          <w:lang w:val="uk-UA"/>
        </w:rPr>
      </w:pPr>
      <w:r w:rsidRPr="005C6DBC">
        <w:rPr>
          <w:rFonts w:cs="Arial"/>
          <w:sz w:val="22"/>
          <w:lang w:val="uk-UA"/>
        </w:rPr>
        <w:t xml:space="preserve">Кодекс законів про працю </w:t>
      </w:r>
      <w:r w:rsidRPr="005C6DBC">
        <w:rPr>
          <w:rFonts w:cs="Arial"/>
          <w:color w:val="000000"/>
          <w:shd w:val="clear" w:color="auto" w:fill="FFFFFF"/>
          <w:lang w:val="uk-UA"/>
        </w:rPr>
        <w:t xml:space="preserve">№ </w:t>
      </w:r>
      <w:r w:rsidRPr="005C6DBC">
        <w:rPr>
          <w:rStyle w:val="Strong"/>
          <w:rFonts w:cs="Arial"/>
          <w:b w:val="0"/>
          <w:bCs w:val="0"/>
          <w:color w:val="000000"/>
          <w:shd w:val="clear" w:color="auto" w:fill="FFFFFF"/>
          <w:lang w:val="uk-UA"/>
        </w:rPr>
        <w:t xml:space="preserve">322-VIII від </w:t>
      </w:r>
      <w:r w:rsidRPr="005C6DBC">
        <w:rPr>
          <w:rFonts w:cs="Arial"/>
          <w:color w:val="000000"/>
          <w:shd w:val="clear" w:color="auto" w:fill="FFFFFF"/>
          <w:lang w:val="uk-UA"/>
        </w:rPr>
        <w:t>10</w:t>
      </w:r>
      <w:r w:rsidR="005C6DBC" w:rsidRPr="005C6DBC">
        <w:rPr>
          <w:rFonts w:cs="Arial"/>
          <w:color w:val="000000"/>
          <w:shd w:val="clear" w:color="auto" w:fill="FFFFFF"/>
          <w:lang w:val="uk-UA"/>
        </w:rPr>
        <w:t xml:space="preserve"> грудня </w:t>
      </w:r>
      <w:r w:rsidRPr="005C6DBC">
        <w:rPr>
          <w:rFonts w:cs="Arial"/>
          <w:color w:val="000000"/>
          <w:shd w:val="clear" w:color="auto" w:fill="FFFFFF"/>
          <w:lang w:val="uk-UA"/>
        </w:rPr>
        <w:t>1971</w:t>
      </w:r>
      <w:r w:rsidR="005C6DBC" w:rsidRPr="005C6DBC">
        <w:rPr>
          <w:rFonts w:cs="Arial"/>
          <w:color w:val="000000"/>
          <w:shd w:val="clear" w:color="auto" w:fill="FFFFFF"/>
          <w:lang w:val="uk-UA"/>
        </w:rPr>
        <w:t xml:space="preserve"> року</w:t>
      </w:r>
      <w:r w:rsidRPr="005C6DBC">
        <w:rPr>
          <w:rFonts w:cs="Arial"/>
          <w:color w:val="000000"/>
          <w:shd w:val="clear" w:color="auto" w:fill="FFFFFF"/>
          <w:lang w:val="uk-UA"/>
        </w:rPr>
        <w:t>.</w:t>
      </w:r>
    </w:p>
    <w:p w14:paraId="5FB9C858" w14:textId="57A0C679" w:rsidR="003D3BBA" w:rsidRPr="005C6DBC" w:rsidRDefault="003D3BBA" w:rsidP="002F4CE7">
      <w:pPr>
        <w:spacing w:after="120" w:line="240" w:lineRule="auto"/>
        <w:rPr>
          <w:rFonts w:cs="Arial"/>
          <w:sz w:val="22"/>
          <w:lang w:val="uk-UA"/>
        </w:rPr>
      </w:pPr>
      <w:r w:rsidRPr="005C6DBC">
        <w:rPr>
          <w:rFonts w:cs="Arial"/>
          <w:sz w:val="22"/>
          <w:lang w:val="uk-UA"/>
        </w:rPr>
        <w:t>Цивільний кодекс України № 435-IV від 16</w:t>
      </w:r>
      <w:r w:rsidR="005C6DBC" w:rsidRPr="005C6DBC">
        <w:rPr>
          <w:rFonts w:cs="Arial"/>
          <w:sz w:val="22"/>
          <w:lang w:val="uk-UA"/>
        </w:rPr>
        <w:t xml:space="preserve"> січня </w:t>
      </w:r>
      <w:r w:rsidRPr="005C6DBC">
        <w:rPr>
          <w:rFonts w:cs="Arial"/>
          <w:sz w:val="22"/>
          <w:lang w:val="uk-UA"/>
        </w:rPr>
        <w:t>2003</w:t>
      </w:r>
      <w:r w:rsidR="005C6DBC" w:rsidRPr="005C6DBC">
        <w:rPr>
          <w:rFonts w:cs="Arial"/>
          <w:sz w:val="22"/>
          <w:lang w:val="uk-UA"/>
        </w:rPr>
        <w:t xml:space="preserve"> року</w:t>
      </w:r>
      <w:r w:rsidRPr="005C6DBC">
        <w:rPr>
          <w:rFonts w:cs="Arial"/>
          <w:sz w:val="22"/>
          <w:lang w:val="uk-UA"/>
        </w:rPr>
        <w:t>.</w:t>
      </w:r>
    </w:p>
    <w:p w14:paraId="3443196C" w14:textId="4DEAE8F9" w:rsidR="001B7DDE" w:rsidRPr="005C6DBC" w:rsidRDefault="001B7DDE" w:rsidP="001B7DDE">
      <w:pPr>
        <w:spacing w:after="120" w:line="240" w:lineRule="auto"/>
        <w:jc w:val="both"/>
        <w:rPr>
          <w:rFonts w:cs="Arial"/>
          <w:sz w:val="22"/>
          <w:lang w:val="uk-UA"/>
        </w:rPr>
      </w:pPr>
      <w:r w:rsidRPr="005C6DBC">
        <w:rPr>
          <w:rFonts w:cs="Arial"/>
          <w:sz w:val="22"/>
          <w:lang w:val="uk-UA"/>
        </w:rPr>
        <w:t>Закон України «Про колективні договори і угоди» № 3356-XII від 01</w:t>
      </w:r>
      <w:r w:rsidR="005C6DBC" w:rsidRPr="005C6DBC">
        <w:rPr>
          <w:rFonts w:cs="Arial"/>
          <w:sz w:val="22"/>
          <w:lang w:val="uk-UA"/>
        </w:rPr>
        <w:t xml:space="preserve"> липня </w:t>
      </w:r>
      <w:r w:rsidRPr="005C6DBC">
        <w:rPr>
          <w:rFonts w:cs="Arial"/>
          <w:sz w:val="22"/>
          <w:lang w:val="uk-UA"/>
        </w:rPr>
        <w:t>1993</w:t>
      </w:r>
      <w:r w:rsidR="005C6DBC" w:rsidRPr="005C6DBC">
        <w:rPr>
          <w:rFonts w:cs="Arial"/>
          <w:sz w:val="22"/>
          <w:lang w:val="uk-UA"/>
        </w:rPr>
        <w:t xml:space="preserve"> року</w:t>
      </w:r>
      <w:r w:rsidRPr="005C6DBC">
        <w:rPr>
          <w:rFonts w:cs="Arial"/>
          <w:sz w:val="22"/>
          <w:lang w:val="uk-UA"/>
        </w:rPr>
        <w:t>.</w:t>
      </w:r>
    </w:p>
    <w:p w14:paraId="2BE7AAB3" w14:textId="47F86A34" w:rsidR="001B7DDE" w:rsidRPr="005C6DBC" w:rsidRDefault="001B7DDE" w:rsidP="001B7DDE">
      <w:pPr>
        <w:spacing w:after="120" w:line="240" w:lineRule="auto"/>
        <w:jc w:val="both"/>
        <w:rPr>
          <w:rFonts w:cs="Arial"/>
          <w:sz w:val="22"/>
          <w:lang w:val="uk-UA"/>
        </w:rPr>
      </w:pPr>
      <w:r w:rsidRPr="005C6DBC">
        <w:rPr>
          <w:rFonts w:cs="Arial"/>
          <w:sz w:val="22"/>
          <w:lang w:val="uk-UA"/>
        </w:rPr>
        <w:t>Закон України «Про охорону праці» № 2694-XII від 14</w:t>
      </w:r>
      <w:r w:rsidR="005C6DBC" w:rsidRPr="005C6DBC">
        <w:rPr>
          <w:rFonts w:cs="Arial"/>
          <w:sz w:val="22"/>
          <w:lang w:val="uk-UA"/>
        </w:rPr>
        <w:t xml:space="preserve"> жовтня </w:t>
      </w:r>
      <w:r w:rsidRPr="005C6DBC">
        <w:rPr>
          <w:rFonts w:cs="Arial"/>
          <w:sz w:val="22"/>
          <w:lang w:val="uk-UA"/>
        </w:rPr>
        <w:t>1992</w:t>
      </w:r>
      <w:r w:rsidR="005C6DBC" w:rsidRPr="005C6DBC">
        <w:rPr>
          <w:rFonts w:cs="Arial"/>
          <w:sz w:val="22"/>
          <w:lang w:val="uk-UA"/>
        </w:rPr>
        <w:t xml:space="preserve"> року</w:t>
      </w:r>
      <w:r w:rsidRPr="005C6DBC">
        <w:rPr>
          <w:rFonts w:cs="Arial"/>
          <w:sz w:val="22"/>
          <w:lang w:val="uk-UA"/>
        </w:rPr>
        <w:t>.</w:t>
      </w:r>
    </w:p>
    <w:p w14:paraId="78470389" w14:textId="37C50130" w:rsidR="00151D3B" w:rsidRPr="005C6DBC" w:rsidRDefault="00151D3B" w:rsidP="009237F5">
      <w:pPr>
        <w:spacing w:after="120" w:line="240" w:lineRule="auto"/>
        <w:jc w:val="both"/>
        <w:rPr>
          <w:rFonts w:cs="Arial"/>
          <w:sz w:val="22"/>
          <w:lang w:val="uk-UA"/>
        </w:rPr>
      </w:pPr>
      <w:r w:rsidRPr="005C6DBC">
        <w:rPr>
          <w:rFonts w:cs="Arial"/>
          <w:sz w:val="22"/>
          <w:lang w:val="uk-UA"/>
        </w:rPr>
        <w:t>Постанова К</w:t>
      </w:r>
      <w:r w:rsidR="005C6DBC" w:rsidRPr="005C6DBC">
        <w:rPr>
          <w:rFonts w:cs="Arial"/>
          <w:sz w:val="22"/>
          <w:lang w:val="uk-UA"/>
        </w:rPr>
        <w:t xml:space="preserve">абінету міністрів </w:t>
      </w:r>
      <w:r w:rsidRPr="005C6DBC">
        <w:rPr>
          <w:rFonts w:cs="Arial"/>
          <w:sz w:val="22"/>
          <w:lang w:val="uk-UA"/>
        </w:rPr>
        <w:t>У</w:t>
      </w:r>
      <w:r w:rsidR="005C6DBC" w:rsidRPr="005C6DBC">
        <w:rPr>
          <w:rFonts w:cs="Arial"/>
          <w:sz w:val="22"/>
          <w:lang w:val="uk-UA"/>
        </w:rPr>
        <w:t>країни</w:t>
      </w:r>
      <w:r w:rsidRPr="005C6DBC">
        <w:rPr>
          <w:rFonts w:cs="Arial"/>
          <w:sz w:val="22"/>
          <w:lang w:val="uk-UA"/>
        </w:rPr>
        <w:t xml:space="preserve"> «</w:t>
      </w:r>
      <w:r w:rsidR="009237F5" w:rsidRPr="005C6DBC">
        <w:rPr>
          <w:rFonts w:cs="Arial"/>
          <w:sz w:val="22"/>
          <w:lang w:val="uk-UA"/>
        </w:rPr>
        <w:t xml:space="preserve">Про порядок повідомної реєстрації галузевих (міжгалузевих) і територіальних угод, колективних договорів» </w:t>
      </w:r>
      <w:r w:rsidR="005C6DBC" w:rsidRPr="005C6DBC">
        <w:rPr>
          <w:rFonts w:cs="Arial"/>
          <w:sz w:val="22"/>
          <w:lang w:val="uk-UA"/>
        </w:rPr>
        <w:t xml:space="preserve">№ 115 від </w:t>
      </w:r>
      <w:r w:rsidRPr="005C6DBC">
        <w:rPr>
          <w:rFonts w:cs="Arial"/>
          <w:sz w:val="22"/>
          <w:lang w:val="uk-UA"/>
        </w:rPr>
        <w:t xml:space="preserve">13 лютого 2013 </w:t>
      </w:r>
      <w:r w:rsidR="005C6DBC" w:rsidRPr="005C6DBC">
        <w:rPr>
          <w:rFonts w:cs="Arial"/>
          <w:sz w:val="22"/>
          <w:lang w:val="uk-UA"/>
        </w:rPr>
        <w:t>року</w:t>
      </w:r>
      <w:r w:rsidRPr="005C6DBC">
        <w:rPr>
          <w:rFonts w:cs="Arial"/>
          <w:sz w:val="22"/>
          <w:lang w:val="uk-UA"/>
        </w:rPr>
        <w:t>.</w:t>
      </w:r>
    </w:p>
    <w:p w14:paraId="27FE6D03" w14:textId="07ECCF71" w:rsidR="002C2319" w:rsidRPr="005C6DBC" w:rsidRDefault="002C2319" w:rsidP="002C2319">
      <w:pPr>
        <w:spacing w:after="120" w:line="240" w:lineRule="auto"/>
        <w:rPr>
          <w:rFonts w:cs="Arial"/>
          <w:sz w:val="22"/>
          <w:lang w:val="uk-UA"/>
        </w:rPr>
      </w:pPr>
      <w:r w:rsidRPr="005C6DBC">
        <w:rPr>
          <w:rFonts w:cs="Arial"/>
          <w:sz w:val="22"/>
          <w:lang w:val="uk-UA"/>
        </w:rPr>
        <w:t>Типове положення про порядок проведення навчання і перевірки знань з питань охорони праці, затверджене наказом Державного комітету України з нагляду за охороною праці № 15 від 26 січня 2005 року.</w:t>
      </w:r>
    </w:p>
    <w:p w14:paraId="6E8D1E2A" w14:textId="1BCB56E6" w:rsidR="003D3BBA" w:rsidRPr="005C6DBC" w:rsidRDefault="003D3BBA" w:rsidP="00ED3540">
      <w:pPr>
        <w:spacing w:after="120" w:line="240" w:lineRule="auto"/>
        <w:rPr>
          <w:rFonts w:cs="Arial"/>
          <w:sz w:val="22"/>
          <w:lang w:val="uk-UA"/>
        </w:rPr>
      </w:pPr>
    </w:p>
    <w:p w14:paraId="4440A076" w14:textId="4AF4F25A" w:rsidR="00285BBC" w:rsidRPr="005C6DBC" w:rsidRDefault="00285BBC" w:rsidP="00383358">
      <w:pPr>
        <w:spacing w:after="120" w:line="240" w:lineRule="auto"/>
        <w:jc w:val="both"/>
        <w:rPr>
          <w:rFonts w:cs="Arial"/>
          <w:sz w:val="22"/>
          <w:lang w:val="uk-UA"/>
        </w:rPr>
        <w:sectPr w:rsidR="00285BBC" w:rsidRPr="005C6DBC" w:rsidSect="00E45F41">
          <w:headerReference w:type="default" r:id="rId12"/>
          <w:footerReference w:type="default" r:id="rId13"/>
          <w:headerReference w:type="first" r:id="rId14"/>
          <w:footerReference w:type="first" r:id="rId15"/>
          <w:pgSz w:w="11907" w:h="16840" w:code="9"/>
          <w:pgMar w:top="1140" w:right="851" w:bottom="1140" w:left="1701" w:header="720" w:footer="720" w:gutter="0"/>
          <w:cols w:space="720"/>
          <w:titlePg/>
          <w:docGrid w:linePitch="360"/>
        </w:sectPr>
      </w:pPr>
    </w:p>
    <w:p w14:paraId="302408F3" w14:textId="20775A10" w:rsidR="008A4D2B" w:rsidRPr="005C6DBC" w:rsidRDefault="004647AD" w:rsidP="00B747A9">
      <w:pPr>
        <w:pStyle w:val="Heading1"/>
      </w:pPr>
      <w:bookmarkStart w:id="6" w:name="_Toc95842475"/>
      <w:bookmarkStart w:id="7" w:name="_Toc137459729"/>
      <w:bookmarkEnd w:id="6"/>
      <w:r w:rsidRPr="005C6DBC">
        <w:lastRenderedPageBreak/>
        <w:t>ВСТУП</w:t>
      </w:r>
      <w:bookmarkEnd w:id="7"/>
    </w:p>
    <w:p w14:paraId="46008B61" w14:textId="27CCB1A8" w:rsidR="000601E8" w:rsidRPr="005C6DBC" w:rsidRDefault="00256532" w:rsidP="00ED2992">
      <w:pPr>
        <w:pStyle w:val="2"/>
      </w:pPr>
      <w:r w:rsidRPr="005C6DBC">
        <w:t xml:space="preserve">Основною метою діяльності </w:t>
      </w:r>
      <w:r w:rsidR="007C60F5" w:rsidRPr="005C6DBC">
        <w:t xml:space="preserve">з управління трудовими ресурсами </w:t>
      </w:r>
      <w:r w:rsidRPr="005C6DBC">
        <w:t xml:space="preserve">є забезпечення </w:t>
      </w:r>
      <w:r w:rsidR="0072740E" w:rsidRPr="005C6DBC">
        <w:t>ОВК</w:t>
      </w:r>
      <w:r w:rsidR="00FC7219" w:rsidRPr="005C6DBC">
        <w:t xml:space="preserve"> кваліфікованими кадрами, </w:t>
      </w:r>
      <w:r w:rsidR="000601E8" w:rsidRPr="005C6DBC">
        <w:t xml:space="preserve">збереження </w:t>
      </w:r>
      <w:r w:rsidR="00D148CC" w:rsidRPr="005C6DBC">
        <w:t>та</w:t>
      </w:r>
      <w:r w:rsidR="000601E8" w:rsidRPr="005C6DBC">
        <w:t xml:space="preserve"> розвиток кадрового потенціалу і основних структурних підрозділів</w:t>
      </w:r>
      <w:r w:rsidR="00FC7219" w:rsidRPr="005C6DBC">
        <w:t>.</w:t>
      </w:r>
    </w:p>
    <w:p w14:paraId="29D765D9" w14:textId="5ACAB8C9" w:rsidR="00A00A50" w:rsidRPr="005C6DBC" w:rsidRDefault="00C64DC3" w:rsidP="00B747A9">
      <w:pPr>
        <w:pStyle w:val="Heading1"/>
      </w:pPr>
      <w:bookmarkStart w:id="8" w:name="_Toc137459730"/>
      <w:r w:rsidRPr="005C6DBC">
        <w:t>ПЛАНУВАННЯ ТРУДОВИХ РЕСУРСІВ</w:t>
      </w:r>
      <w:bookmarkEnd w:id="8"/>
    </w:p>
    <w:p w14:paraId="62CACFBC" w14:textId="4A323A11" w:rsidR="00EF1F0B" w:rsidRPr="005C6DBC" w:rsidRDefault="00EF1F0B" w:rsidP="00ED2992">
      <w:pPr>
        <w:pStyle w:val="2"/>
      </w:pPr>
      <w:bookmarkStart w:id="9" w:name="_Hlk105144257"/>
      <w:r w:rsidRPr="005C6DBC">
        <w:t xml:space="preserve">Для ефективного управління трудовими ресурсами </w:t>
      </w:r>
      <w:r w:rsidR="00C64DC3" w:rsidRPr="005C6DBC">
        <w:t>в ОВК запроваджується</w:t>
      </w:r>
      <w:r w:rsidRPr="005C6DBC">
        <w:t xml:space="preserve"> планування процесів </w:t>
      </w:r>
      <w:r w:rsidR="00AB4D65" w:rsidRPr="005C6DBC">
        <w:t>пошуку персоналу</w:t>
      </w:r>
      <w:r w:rsidRPr="005C6DBC">
        <w:t>, навчання</w:t>
      </w:r>
      <w:r w:rsidR="00582F63" w:rsidRPr="005C6DBC">
        <w:t xml:space="preserve">, </w:t>
      </w:r>
      <w:r w:rsidR="00CC5C5A" w:rsidRPr="005C6DBC">
        <w:t>підтвердження</w:t>
      </w:r>
      <w:r w:rsidR="00C64DC3" w:rsidRPr="005C6DBC">
        <w:t>/</w:t>
      </w:r>
      <w:r w:rsidR="00CC5C5A" w:rsidRPr="005C6DBC">
        <w:t>підвищення</w:t>
      </w:r>
      <w:r w:rsidRPr="005C6DBC">
        <w:t xml:space="preserve"> кваліфікації</w:t>
      </w:r>
      <w:r w:rsidR="0091431B" w:rsidRPr="005C6DBC">
        <w:t>,</w:t>
      </w:r>
      <w:r w:rsidR="00582F63" w:rsidRPr="005C6DBC">
        <w:t xml:space="preserve"> проходження сертифікації </w:t>
      </w:r>
      <w:r w:rsidRPr="005C6DBC">
        <w:t>трудови</w:t>
      </w:r>
      <w:r w:rsidR="00582F63" w:rsidRPr="005C6DBC">
        <w:t>ми</w:t>
      </w:r>
      <w:r w:rsidRPr="005C6DBC">
        <w:t xml:space="preserve"> ресурс</w:t>
      </w:r>
      <w:r w:rsidR="00582F63" w:rsidRPr="005C6DBC">
        <w:t>ами</w:t>
      </w:r>
      <w:r w:rsidR="0091431B" w:rsidRPr="005C6DBC">
        <w:t xml:space="preserve"> та підготовки кадрового резерву</w:t>
      </w:r>
      <w:r w:rsidRPr="005C6DBC">
        <w:t>.</w:t>
      </w:r>
    </w:p>
    <w:p w14:paraId="7EB88D6D" w14:textId="4DE60EBA" w:rsidR="00312849" w:rsidRPr="005C6DBC" w:rsidRDefault="00F32688" w:rsidP="00ED2992">
      <w:pPr>
        <w:pStyle w:val="2"/>
      </w:pPr>
      <w:r w:rsidRPr="005C6DBC">
        <w:t>Середньострокове п</w:t>
      </w:r>
      <w:r w:rsidR="00786996" w:rsidRPr="005C6DBC">
        <w:t>ланування трудових ресурсів здійснюється на кож</w:t>
      </w:r>
      <w:r w:rsidR="0037767E" w:rsidRPr="005C6DBC">
        <w:t>ний [</w:t>
      </w:r>
      <w:r w:rsidR="0037767E" w:rsidRPr="005C6DBC">
        <w:rPr>
          <w:i/>
          <w:iCs/>
        </w:rPr>
        <w:t>календарний</w:t>
      </w:r>
      <w:r w:rsidR="0037767E" w:rsidRPr="005C6DBC">
        <w:t xml:space="preserve"> </w:t>
      </w:r>
      <w:r w:rsidR="00151A46" w:rsidRPr="005C6DBC">
        <w:rPr>
          <w:i/>
          <w:iCs/>
        </w:rPr>
        <w:t>рік</w:t>
      </w:r>
      <w:r w:rsidR="00694D47" w:rsidRPr="005C6DBC">
        <w:t>]</w:t>
      </w:r>
      <w:r w:rsidR="0037767E" w:rsidRPr="005C6DBC">
        <w:t xml:space="preserve"> – плановий період</w:t>
      </w:r>
      <w:r w:rsidR="00786996" w:rsidRPr="005C6DBC">
        <w:t xml:space="preserve"> (середньострокове планування)</w:t>
      </w:r>
      <w:r w:rsidR="00312849" w:rsidRPr="005C6DBC">
        <w:t>.</w:t>
      </w:r>
      <w:r w:rsidR="00C64DC3" w:rsidRPr="005C6DBC">
        <w:t xml:space="preserve"> </w:t>
      </w:r>
      <w:r w:rsidR="00312849" w:rsidRPr="005C6DBC">
        <w:t xml:space="preserve">Плановий </w:t>
      </w:r>
      <w:r w:rsidR="0037767E" w:rsidRPr="005C6DBC">
        <w:t>період</w:t>
      </w:r>
      <w:r w:rsidR="00312849" w:rsidRPr="005C6DBC">
        <w:t xml:space="preserve"> починається з [</w:t>
      </w:r>
      <w:r w:rsidR="00312849" w:rsidRPr="005C6DBC">
        <w:rPr>
          <w:i/>
          <w:iCs/>
        </w:rPr>
        <w:t>1 січня</w:t>
      </w:r>
      <w:r w:rsidR="00A5451D" w:rsidRPr="005C6DBC">
        <w:t>] та закінчується</w:t>
      </w:r>
      <w:r w:rsidR="00A5451D" w:rsidRPr="005C6DBC">
        <w:rPr>
          <w:i/>
          <w:iCs/>
        </w:rPr>
        <w:t xml:space="preserve"> </w:t>
      </w:r>
      <w:r w:rsidR="00A5451D" w:rsidRPr="005C6DBC">
        <w:t>[</w:t>
      </w:r>
      <w:r w:rsidR="00A5451D" w:rsidRPr="005C6DBC">
        <w:rPr>
          <w:i/>
          <w:iCs/>
        </w:rPr>
        <w:t xml:space="preserve">31 грудня </w:t>
      </w:r>
      <w:r w:rsidR="00C64DC3" w:rsidRPr="005C6DBC">
        <w:rPr>
          <w:i/>
          <w:iCs/>
        </w:rPr>
        <w:t xml:space="preserve">кожного </w:t>
      </w:r>
      <w:r w:rsidR="00A5451D" w:rsidRPr="005C6DBC">
        <w:rPr>
          <w:i/>
          <w:iCs/>
        </w:rPr>
        <w:t>календарного року</w:t>
      </w:r>
      <w:r w:rsidR="00312849" w:rsidRPr="005C6DBC">
        <w:t>].</w:t>
      </w:r>
      <w:r w:rsidR="00BB73AF" w:rsidRPr="005C6DBC">
        <w:t xml:space="preserve"> Планування трудових ресурсів є невід’ємною частиною середньострокового планування (див. Політику планування</w:t>
      </w:r>
      <w:r w:rsidR="00037083">
        <w:t xml:space="preserve"> діяльності ОВК</w:t>
      </w:r>
      <w:r w:rsidR="00BB73AF" w:rsidRPr="005C6DBC">
        <w:t>).</w:t>
      </w:r>
    </w:p>
    <w:p w14:paraId="28A9D69D" w14:textId="4886BED0" w:rsidR="00EF1F0B" w:rsidRPr="005C6DBC" w:rsidRDefault="00786996" w:rsidP="00ED2992">
      <w:pPr>
        <w:pStyle w:val="2"/>
      </w:pPr>
      <w:bookmarkStart w:id="10" w:name="_Ref95739821"/>
      <w:bookmarkEnd w:id="9"/>
      <w:r w:rsidRPr="005C6DBC">
        <w:t xml:space="preserve">За </w:t>
      </w:r>
      <w:r w:rsidR="00360742" w:rsidRPr="005C6DBC">
        <w:t>[</w:t>
      </w:r>
      <w:r w:rsidR="00360742" w:rsidRPr="005C6DBC">
        <w:rPr>
          <w:i/>
          <w:iCs/>
        </w:rPr>
        <w:t>3</w:t>
      </w:r>
      <w:r w:rsidR="00360742" w:rsidRPr="005C6DBC">
        <w:t>]</w:t>
      </w:r>
      <w:r w:rsidRPr="005C6DBC">
        <w:t xml:space="preserve"> місяці до закінчення планового </w:t>
      </w:r>
      <w:r w:rsidR="0048720D" w:rsidRPr="005C6DBC">
        <w:t>періоду</w:t>
      </w:r>
      <w:r w:rsidRPr="005C6DBC">
        <w:t xml:space="preserve"> </w:t>
      </w:r>
      <w:r w:rsidR="00FC6D87" w:rsidRPr="005C6DBC">
        <w:t xml:space="preserve">Відділ надсилає </w:t>
      </w:r>
      <w:r w:rsidR="00312849" w:rsidRPr="005C6DBC">
        <w:t>к</w:t>
      </w:r>
      <w:r w:rsidR="00EF1F0B" w:rsidRPr="005C6DBC">
        <w:t>ерівник</w:t>
      </w:r>
      <w:r w:rsidRPr="005C6DBC">
        <w:t>ам</w:t>
      </w:r>
      <w:r w:rsidR="00EF1F0B" w:rsidRPr="005C6DBC">
        <w:t xml:space="preserve"> всіх </w:t>
      </w:r>
      <w:r w:rsidR="00C64DC3" w:rsidRPr="005C6DBC">
        <w:t xml:space="preserve">структурних підрозділів </w:t>
      </w:r>
      <w:r w:rsidR="00EF1F0B" w:rsidRPr="005C6DBC">
        <w:t xml:space="preserve">ОВК </w:t>
      </w:r>
      <w:r w:rsidRPr="005C6DBC">
        <w:t>запити щодо</w:t>
      </w:r>
      <w:bookmarkEnd w:id="10"/>
      <w:r w:rsidR="00FC6D87" w:rsidRPr="005C6DBC">
        <w:t>:</w:t>
      </w:r>
    </w:p>
    <w:p w14:paraId="1DD5DD97" w14:textId="285AE855" w:rsidR="00360742" w:rsidRPr="005C6DBC" w:rsidRDefault="00EF1F0B" w:rsidP="00A671A3">
      <w:pPr>
        <w:pStyle w:val="ListParagraph"/>
        <w:numPr>
          <w:ilvl w:val="0"/>
          <w:numId w:val="10"/>
        </w:numPr>
        <w:ind w:left="1037" w:hanging="357"/>
      </w:pPr>
      <w:r w:rsidRPr="005C6DBC">
        <w:t xml:space="preserve">потреби у трудових ресурсах на плановий </w:t>
      </w:r>
      <w:r w:rsidR="002951FF" w:rsidRPr="005C6DBC">
        <w:t>період</w:t>
      </w:r>
      <w:r w:rsidRPr="005C6DBC">
        <w:t xml:space="preserve">, заплановані </w:t>
      </w:r>
      <w:r w:rsidR="002951FF" w:rsidRPr="005C6DBC">
        <w:t>підвищення</w:t>
      </w:r>
      <w:r w:rsidRPr="005C6DBC">
        <w:t xml:space="preserve"> працівників </w:t>
      </w:r>
      <w:r w:rsidR="00786996" w:rsidRPr="005C6DBC">
        <w:t>за</w:t>
      </w:r>
      <w:r w:rsidRPr="005C6DBC">
        <w:t xml:space="preserve"> результата</w:t>
      </w:r>
      <w:r w:rsidR="00786996" w:rsidRPr="005C6DBC">
        <w:t>ми</w:t>
      </w:r>
      <w:r w:rsidRPr="005C6DBC">
        <w:t xml:space="preserve"> їх оцінки</w:t>
      </w:r>
      <w:r w:rsidR="00360742" w:rsidRPr="005C6DBC">
        <w:t>;</w:t>
      </w:r>
    </w:p>
    <w:p w14:paraId="5375DD2A" w14:textId="323A3FA8" w:rsidR="00EF1F0B" w:rsidRPr="005C6DBC" w:rsidRDefault="00EF1F0B" w:rsidP="00A671A3">
      <w:pPr>
        <w:pStyle w:val="ListParagraph"/>
        <w:numPr>
          <w:ilvl w:val="0"/>
          <w:numId w:val="10"/>
        </w:numPr>
        <w:ind w:left="1037" w:hanging="357"/>
      </w:pPr>
      <w:r w:rsidRPr="005C6DBC">
        <w:t xml:space="preserve">потреби у проведенні заходів з навчання та розвитку персоналу на плановий </w:t>
      </w:r>
      <w:r w:rsidR="001F2283" w:rsidRPr="005C6DBC">
        <w:t>період</w:t>
      </w:r>
      <w:r w:rsidR="00360742" w:rsidRPr="005C6DBC">
        <w:t>;</w:t>
      </w:r>
    </w:p>
    <w:p w14:paraId="32345A46" w14:textId="6AE5B0A8" w:rsidR="00EF1F0B" w:rsidRPr="005C6DBC" w:rsidRDefault="00EF1F0B" w:rsidP="00A671A3">
      <w:pPr>
        <w:pStyle w:val="ListParagraph"/>
        <w:numPr>
          <w:ilvl w:val="0"/>
          <w:numId w:val="10"/>
        </w:numPr>
        <w:ind w:left="1037" w:hanging="357"/>
      </w:pPr>
      <w:r w:rsidRPr="005C6DBC">
        <w:t>потреби у підтвердженні кваліфікації/</w:t>
      </w:r>
      <w:r w:rsidR="00DB3E97" w:rsidRPr="005C6DBC">
        <w:t xml:space="preserve">одержанні </w:t>
      </w:r>
      <w:r w:rsidRPr="005C6DBC">
        <w:t xml:space="preserve">сертифікації на плановий </w:t>
      </w:r>
      <w:r w:rsidR="001F2283" w:rsidRPr="005C6DBC">
        <w:t>період</w:t>
      </w:r>
      <w:r w:rsidR="00360742" w:rsidRPr="005C6DBC">
        <w:t>.</w:t>
      </w:r>
    </w:p>
    <w:p w14:paraId="1AF552F6" w14:textId="0DCFC6F2" w:rsidR="00312849" w:rsidRPr="005C6DBC" w:rsidRDefault="00C64DC3" w:rsidP="00ED2992">
      <w:pPr>
        <w:pStyle w:val="2"/>
      </w:pPr>
      <w:r w:rsidRPr="005C6DBC">
        <w:t>Керівники структурних підрозділів ОВК</w:t>
      </w:r>
      <w:r w:rsidR="00521C2D" w:rsidRPr="005C6DBC">
        <w:t xml:space="preserve"> мають надати </w:t>
      </w:r>
      <w:r w:rsidR="00907DCC" w:rsidRPr="005C6DBC">
        <w:t xml:space="preserve">Відділу </w:t>
      </w:r>
      <w:r w:rsidR="00521C2D" w:rsidRPr="005C6DBC">
        <w:t>в</w:t>
      </w:r>
      <w:r w:rsidRPr="005C6DBC">
        <w:t>ідповіді на з</w:t>
      </w:r>
      <w:r w:rsidR="00312849" w:rsidRPr="005C6DBC">
        <w:t>апити</w:t>
      </w:r>
      <w:r w:rsidRPr="005C6DBC">
        <w:t xml:space="preserve">, зазначені у пункті </w:t>
      </w:r>
      <w:r w:rsidRPr="005C6DBC">
        <w:fldChar w:fldCharType="begin"/>
      </w:r>
      <w:r w:rsidRPr="005C6DBC">
        <w:instrText xml:space="preserve"> REF _Ref95739821 \r \h </w:instrText>
      </w:r>
      <w:r w:rsidRPr="005C6DBC">
        <w:fldChar w:fldCharType="separate"/>
      </w:r>
      <w:r w:rsidRPr="005C6DBC">
        <w:t>2.3</w:t>
      </w:r>
      <w:r w:rsidRPr="005C6DBC">
        <w:fldChar w:fldCharType="end"/>
      </w:r>
      <w:r w:rsidRPr="005C6DBC">
        <w:t xml:space="preserve"> вище, </w:t>
      </w:r>
      <w:r w:rsidR="00312849" w:rsidRPr="005C6DBC">
        <w:t xml:space="preserve">не пізніше ніж за </w:t>
      </w:r>
      <w:r w:rsidR="00360742" w:rsidRPr="005C6DBC">
        <w:t>[</w:t>
      </w:r>
      <w:r w:rsidR="00360742" w:rsidRPr="005C6DBC">
        <w:rPr>
          <w:i/>
          <w:iCs/>
        </w:rPr>
        <w:t>2</w:t>
      </w:r>
      <w:r w:rsidR="00360742" w:rsidRPr="005C6DBC">
        <w:t>]</w:t>
      </w:r>
      <w:r w:rsidR="00312849" w:rsidRPr="005C6DBC">
        <w:t xml:space="preserve"> місяц</w:t>
      </w:r>
      <w:r w:rsidR="00360742" w:rsidRPr="005C6DBC">
        <w:t>і</w:t>
      </w:r>
      <w:r w:rsidR="00312849" w:rsidRPr="005C6DBC">
        <w:t xml:space="preserve"> до початку планового </w:t>
      </w:r>
      <w:r w:rsidR="001F2283" w:rsidRPr="005C6DBC">
        <w:t>періоду</w:t>
      </w:r>
      <w:r w:rsidR="00312849" w:rsidRPr="005C6DBC">
        <w:t>.</w:t>
      </w:r>
    </w:p>
    <w:p w14:paraId="7D9319E8" w14:textId="5B5BEF2E" w:rsidR="00360742" w:rsidRPr="005C6DBC" w:rsidRDefault="00FC6D87" w:rsidP="00ED2992">
      <w:pPr>
        <w:pStyle w:val="2"/>
      </w:pPr>
      <w:r w:rsidRPr="005C6DBC">
        <w:t xml:space="preserve">Відділ аналізує отримані дані та не пізніше [1] місяця до початку планового періоду </w:t>
      </w:r>
      <w:r w:rsidR="00360742" w:rsidRPr="005C6DBC">
        <w:t>форму</w:t>
      </w:r>
      <w:r w:rsidRPr="005C6DBC">
        <w:t>є</w:t>
      </w:r>
      <w:r w:rsidR="00360742" w:rsidRPr="005C6DBC">
        <w:t>:</w:t>
      </w:r>
    </w:p>
    <w:p w14:paraId="0F55D19F" w14:textId="553B39C9" w:rsidR="00360742" w:rsidRPr="005C6DBC" w:rsidRDefault="00360742" w:rsidP="00A671A3">
      <w:pPr>
        <w:pStyle w:val="ListParagraph"/>
        <w:numPr>
          <w:ilvl w:val="0"/>
          <w:numId w:val="11"/>
        </w:numPr>
        <w:ind w:left="1037" w:hanging="357"/>
      </w:pPr>
      <w:r w:rsidRPr="005C6DBC">
        <w:t>проєкт штатного розпису</w:t>
      </w:r>
      <w:r w:rsidR="00FC6D87" w:rsidRPr="005C6DBC">
        <w:t xml:space="preserve"> ОВК</w:t>
      </w:r>
      <w:r w:rsidR="00656B87" w:rsidRPr="005C6DBC">
        <w:t>;</w:t>
      </w:r>
    </w:p>
    <w:p w14:paraId="6A576972" w14:textId="311E6915" w:rsidR="00360742" w:rsidRPr="005C6DBC" w:rsidRDefault="00360742" w:rsidP="00A671A3">
      <w:pPr>
        <w:pStyle w:val="ListParagraph"/>
        <w:numPr>
          <w:ilvl w:val="0"/>
          <w:numId w:val="11"/>
        </w:numPr>
        <w:ind w:left="1037" w:hanging="357"/>
      </w:pPr>
      <w:r w:rsidRPr="005C6DBC">
        <w:t>проєкт плану проведення заходів з навчання та розвитку персоналу із зазначенням їх планової вартості</w:t>
      </w:r>
      <w:r w:rsidR="00656B87" w:rsidRPr="005C6DBC">
        <w:t>;</w:t>
      </w:r>
    </w:p>
    <w:p w14:paraId="5BB64E2B" w14:textId="1FE744D0" w:rsidR="00656B87" w:rsidRPr="005C6DBC" w:rsidRDefault="00360742" w:rsidP="00A671A3">
      <w:pPr>
        <w:pStyle w:val="ListParagraph"/>
        <w:numPr>
          <w:ilvl w:val="0"/>
          <w:numId w:val="11"/>
        </w:numPr>
        <w:ind w:left="1037" w:hanging="357"/>
      </w:pPr>
      <w:r w:rsidRPr="005C6DBC">
        <w:t>проєкт плану підтвердження кваліфікації/</w:t>
      </w:r>
      <w:r w:rsidR="00DB3E97" w:rsidRPr="005C6DBC">
        <w:t xml:space="preserve">одержання </w:t>
      </w:r>
      <w:r w:rsidRPr="005C6DBC">
        <w:t xml:space="preserve">сертифікації </w:t>
      </w:r>
      <w:r w:rsidR="00656B87" w:rsidRPr="005C6DBC">
        <w:t>із зазначенням планової вартості.</w:t>
      </w:r>
    </w:p>
    <w:p w14:paraId="23E9F51D" w14:textId="1F20E5A7" w:rsidR="001272E1" w:rsidRPr="005C6DBC" w:rsidRDefault="00656B87" w:rsidP="00ED2992">
      <w:pPr>
        <w:pStyle w:val="2"/>
      </w:pPr>
      <w:r w:rsidRPr="005C6DBC">
        <w:t xml:space="preserve">В проєкті штатного розпису </w:t>
      </w:r>
      <w:r w:rsidR="00601725" w:rsidRPr="005C6DBC">
        <w:t xml:space="preserve">зазначається склад та кількість штатних одиниць відповідно до </w:t>
      </w:r>
      <w:r w:rsidRPr="005C6DBC">
        <w:t>загальн</w:t>
      </w:r>
      <w:r w:rsidR="00601725" w:rsidRPr="005C6DBC">
        <w:t xml:space="preserve">ої </w:t>
      </w:r>
      <w:r w:rsidRPr="005C6DBC">
        <w:t>потреб</w:t>
      </w:r>
      <w:r w:rsidR="00601725" w:rsidRPr="005C6DBC">
        <w:t>и</w:t>
      </w:r>
      <w:r w:rsidRPr="005C6DBC">
        <w:t xml:space="preserve"> у трудових ресурсах</w:t>
      </w:r>
      <w:r w:rsidR="00601725" w:rsidRPr="005C6DBC">
        <w:t xml:space="preserve"> на наступний плановий </w:t>
      </w:r>
      <w:r w:rsidR="00562ADF" w:rsidRPr="005C6DBC">
        <w:t>період</w:t>
      </w:r>
      <w:r w:rsidR="00601725" w:rsidRPr="005C6DBC">
        <w:t>.</w:t>
      </w:r>
      <w:r w:rsidR="001272E1" w:rsidRPr="005C6DBC">
        <w:t xml:space="preserve"> Оптимізація трудових ресурсів може здійснюватися за рахунок внутрішніх ресурсів </w:t>
      </w:r>
      <w:r w:rsidR="00941B63" w:rsidRPr="005C6DBC">
        <w:t>(</w:t>
      </w:r>
      <w:r w:rsidR="001272E1" w:rsidRPr="005C6DBC">
        <w:t>наприклад, за рахунок суміщення посад</w:t>
      </w:r>
      <w:r w:rsidR="00941B63" w:rsidRPr="005C6DBC">
        <w:t>)</w:t>
      </w:r>
      <w:r w:rsidR="001272E1" w:rsidRPr="005C6DBC">
        <w:t>.</w:t>
      </w:r>
    </w:p>
    <w:p w14:paraId="3F408C22" w14:textId="4E681A43" w:rsidR="0097090A" w:rsidRPr="005C6DBC" w:rsidRDefault="0097090A" w:rsidP="00ED2992">
      <w:pPr>
        <w:pStyle w:val="2"/>
      </w:pPr>
      <w:r w:rsidRPr="005C6DBC">
        <w:t xml:space="preserve">На основі проєкту штатного розпису </w:t>
      </w:r>
      <w:r w:rsidR="00FC6D87" w:rsidRPr="005C6DBC">
        <w:t xml:space="preserve">Відділ </w:t>
      </w:r>
      <w:r w:rsidRPr="005C6DBC">
        <w:t xml:space="preserve">розраховує плановий </w:t>
      </w:r>
      <w:r w:rsidR="00941B63" w:rsidRPr="005C6DBC">
        <w:t xml:space="preserve">фонд оплати праці </w:t>
      </w:r>
      <w:r w:rsidRPr="005C6DBC">
        <w:t xml:space="preserve">з урахуванням </w:t>
      </w:r>
      <w:r w:rsidR="00941B63" w:rsidRPr="005C6DBC">
        <w:t xml:space="preserve">вимог чинного </w:t>
      </w:r>
      <w:r w:rsidRPr="005C6DBC">
        <w:t>законодав</w:t>
      </w:r>
      <w:r w:rsidR="00941B63" w:rsidRPr="005C6DBC">
        <w:t>ства України</w:t>
      </w:r>
      <w:r w:rsidRPr="005C6DBC">
        <w:t>, з індексацією та урахуванням премій (при максимальному досягненні КПЕ).</w:t>
      </w:r>
    </w:p>
    <w:p w14:paraId="22461E92" w14:textId="581D9E84" w:rsidR="00DF4469" w:rsidRPr="005C6DBC" w:rsidRDefault="00FC6D87" w:rsidP="00ED2992">
      <w:pPr>
        <w:pStyle w:val="2"/>
      </w:pPr>
      <w:r w:rsidRPr="005C6DBC">
        <w:t>Відділ подає р</w:t>
      </w:r>
      <w:r w:rsidR="001272E1" w:rsidRPr="005C6DBC">
        <w:t>озроблен</w:t>
      </w:r>
      <w:r w:rsidRPr="005C6DBC">
        <w:t>ий</w:t>
      </w:r>
      <w:r w:rsidR="001272E1" w:rsidRPr="005C6DBC">
        <w:t xml:space="preserve"> проєкт штатного розпису</w:t>
      </w:r>
      <w:r w:rsidR="00DF4469" w:rsidRPr="005C6DBC">
        <w:t xml:space="preserve"> та</w:t>
      </w:r>
      <w:r w:rsidR="001272E1" w:rsidRPr="005C6DBC">
        <w:t xml:space="preserve"> розрахований проєкт</w:t>
      </w:r>
      <w:r w:rsidR="00941B63" w:rsidRPr="005C6DBC">
        <w:t xml:space="preserve"> ФОП</w:t>
      </w:r>
      <w:r w:rsidR="00DF4469" w:rsidRPr="005C6DBC">
        <w:t xml:space="preserve"> виконавчому органу або виконавчому директору ОВК для подальшого їх затвердження загальними зборами членів ОВК. </w:t>
      </w:r>
    </w:p>
    <w:p w14:paraId="0B7BC19C" w14:textId="77777777" w:rsidR="00FE23DB" w:rsidRPr="005C6DBC" w:rsidRDefault="00DF4469" w:rsidP="00ED2992">
      <w:pPr>
        <w:pStyle w:val="2"/>
      </w:pPr>
      <w:r w:rsidRPr="005C6DBC">
        <w:t>П</w:t>
      </w:r>
      <w:r w:rsidR="001272E1" w:rsidRPr="005C6DBC">
        <w:t>роєкт плану проведення заходів з навчання та розвитку персоналу, проєкт плану підтвердження кваліфікації/</w:t>
      </w:r>
      <w:r w:rsidR="00DB3E97" w:rsidRPr="005C6DBC">
        <w:t xml:space="preserve">одержання </w:t>
      </w:r>
      <w:r w:rsidR="001272E1" w:rsidRPr="005C6DBC">
        <w:t>сертифікації</w:t>
      </w:r>
      <w:r w:rsidRPr="005C6DBC">
        <w:t xml:space="preserve"> надаються виконавчому органу </w:t>
      </w:r>
      <w:r w:rsidRPr="005C6DBC">
        <w:lastRenderedPageBreak/>
        <w:t>або виконавчому директору ОВК для їх затвердження та планування бюджету на наступний рік</w:t>
      </w:r>
      <w:r w:rsidR="001272E1" w:rsidRPr="005C6DBC">
        <w:t>.</w:t>
      </w:r>
    </w:p>
    <w:p w14:paraId="38A14F4A" w14:textId="2377105F" w:rsidR="00DE7DAB" w:rsidRPr="005C6DBC" w:rsidRDefault="00855923" w:rsidP="00ED2992">
      <w:pPr>
        <w:pStyle w:val="2"/>
      </w:pPr>
      <w:bookmarkStart w:id="11" w:name="_Ref105436798"/>
      <w:r w:rsidRPr="005C6DBC">
        <w:t>Будь-які зміни, що вносяться до п</w:t>
      </w:r>
      <w:r w:rsidR="00DF4469" w:rsidRPr="005C6DBC">
        <w:t>лан</w:t>
      </w:r>
      <w:r w:rsidRPr="005C6DBC">
        <w:t>у</w:t>
      </w:r>
      <w:r w:rsidR="00DF4469" w:rsidRPr="005C6DBC">
        <w:t xml:space="preserve"> проведення заходів з навчання та розвитку персоналу</w:t>
      </w:r>
      <w:r w:rsidRPr="005C6DBC">
        <w:t xml:space="preserve"> </w:t>
      </w:r>
      <w:r w:rsidR="00DF4469" w:rsidRPr="005C6DBC">
        <w:t>та план</w:t>
      </w:r>
      <w:r w:rsidRPr="005C6DBC">
        <w:t>у</w:t>
      </w:r>
      <w:r w:rsidR="00DF4469" w:rsidRPr="005C6DBC">
        <w:t xml:space="preserve"> підтвердження кваліфікації/</w:t>
      </w:r>
      <w:r w:rsidR="00DB3E97" w:rsidRPr="005C6DBC">
        <w:t xml:space="preserve">одержання </w:t>
      </w:r>
      <w:r w:rsidR="00DF4469" w:rsidRPr="005C6DBC">
        <w:t>сертифікації</w:t>
      </w:r>
      <w:r w:rsidR="006B6B1D" w:rsidRPr="005C6DBC">
        <w:t xml:space="preserve"> в ході їх виконання</w:t>
      </w:r>
      <w:r w:rsidRPr="005C6DBC">
        <w:t>, затверджуються виконавчим органом або виконавчим директором ОВК</w:t>
      </w:r>
      <w:r w:rsidR="00FE23DB" w:rsidRPr="005C6DBC">
        <w:t xml:space="preserve"> </w:t>
      </w:r>
      <w:r w:rsidR="009366E8" w:rsidRPr="005C6DBC">
        <w:t>[</w:t>
      </w:r>
      <w:r w:rsidR="00FE23DB" w:rsidRPr="005C6DBC">
        <w:rPr>
          <w:i/>
          <w:iCs/>
        </w:rPr>
        <w:t>в межах затвердженого</w:t>
      </w:r>
      <w:r w:rsidR="008644F8">
        <w:rPr>
          <w:i/>
          <w:iCs/>
        </w:rPr>
        <w:t xml:space="preserve"> річного бюджету</w:t>
      </w:r>
      <w:r w:rsidR="00FE23DB" w:rsidRPr="005C6DBC">
        <w:rPr>
          <w:i/>
          <w:iCs/>
        </w:rPr>
        <w:t xml:space="preserve"> ОВК</w:t>
      </w:r>
      <w:r w:rsidR="009366E8" w:rsidRPr="005C6DBC">
        <w:t>]</w:t>
      </w:r>
      <w:r w:rsidRPr="005C6DBC">
        <w:t xml:space="preserve">. </w:t>
      </w:r>
      <w:bookmarkEnd w:id="11"/>
    </w:p>
    <w:p w14:paraId="66E28539" w14:textId="1329EEFF" w:rsidR="00ED2C72" w:rsidRPr="005C6DBC" w:rsidRDefault="00ED2C72" w:rsidP="00ED2C72">
      <w:pPr>
        <w:pStyle w:val="Heading1"/>
      </w:pPr>
      <w:bookmarkStart w:id="12" w:name="_Toc137459731"/>
      <w:r w:rsidRPr="005C6DBC">
        <w:t>ПОШУК ТА НАЙМ ТРУДОВИХ РЕСУРСІВ</w:t>
      </w:r>
      <w:bookmarkEnd w:id="12"/>
    </w:p>
    <w:p w14:paraId="29005540" w14:textId="48DC155B" w:rsidR="00B62E76" w:rsidRPr="005C6DBC" w:rsidRDefault="00C80780" w:rsidP="00ED2992">
      <w:pPr>
        <w:pStyle w:val="2"/>
      </w:pPr>
      <w:r w:rsidRPr="005C6DBC">
        <w:t xml:space="preserve">Якщо </w:t>
      </w:r>
      <w:r w:rsidR="00BE326B" w:rsidRPr="005C6DBC">
        <w:t xml:space="preserve">кількість </w:t>
      </w:r>
      <w:r w:rsidRPr="005C6DBC">
        <w:t xml:space="preserve">фактично працюючих </w:t>
      </w:r>
      <w:r w:rsidR="008D16A8" w:rsidRPr="005C6DBC">
        <w:t xml:space="preserve">працівників </w:t>
      </w:r>
      <w:r w:rsidR="00BE326B" w:rsidRPr="005C6DBC">
        <w:t>менша за ту, що вказана у штатному розписі,</w:t>
      </w:r>
      <w:r w:rsidR="00942E6E" w:rsidRPr="005C6DBC">
        <w:t xml:space="preserve"> або відомо про запланований вихід на пенсію або звільнення працівників</w:t>
      </w:r>
      <w:r w:rsidR="00621052" w:rsidRPr="005C6DBC">
        <w:t>, то</w:t>
      </w:r>
      <w:r w:rsidR="00BE326B" w:rsidRPr="005C6DBC">
        <w:t xml:space="preserve"> </w:t>
      </w:r>
      <w:r w:rsidR="00E77CEA" w:rsidRPr="005C6DBC">
        <w:t>ОВК</w:t>
      </w:r>
      <w:r w:rsidR="00BE326B" w:rsidRPr="005C6DBC">
        <w:t xml:space="preserve"> відкриває відповідну</w:t>
      </w:r>
      <w:r w:rsidRPr="005C6DBC">
        <w:t>(і)</w:t>
      </w:r>
      <w:r w:rsidR="00BE326B" w:rsidRPr="005C6DBC">
        <w:t xml:space="preserve"> вакансію</w:t>
      </w:r>
      <w:r w:rsidR="00CD63EE" w:rsidRPr="005C6DBC">
        <w:t>(ї)</w:t>
      </w:r>
      <w:r w:rsidR="00BE326B" w:rsidRPr="005C6DBC">
        <w:t>.</w:t>
      </w:r>
      <w:r w:rsidR="00855923" w:rsidRPr="005C6DBC">
        <w:t xml:space="preserve"> В такому випадку</w:t>
      </w:r>
      <w:r w:rsidR="008B0911" w:rsidRPr="005C6DBC">
        <w:t xml:space="preserve"> п</w:t>
      </w:r>
      <w:r w:rsidR="00B62E76" w:rsidRPr="005C6DBC">
        <w:t xml:space="preserve">ошук кандидатів проводиться серед </w:t>
      </w:r>
      <w:r w:rsidR="008B0911" w:rsidRPr="005C6DBC">
        <w:t xml:space="preserve">внутрішніх працівників </w:t>
      </w:r>
      <w:r w:rsidR="001E113D" w:rsidRPr="005C6DBC">
        <w:t xml:space="preserve">ОВК </w:t>
      </w:r>
      <w:r w:rsidR="008B0911" w:rsidRPr="005C6DBC">
        <w:t>та зовнішніх кандидатів</w:t>
      </w:r>
      <w:r w:rsidR="00EF17FA" w:rsidRPr="005C6DBC">
        <w:t xml:space="preserve"> на ринку праці</w:t>
      </w:r>
      <w:r w:rsidR="008B0911" w:rsidRPr="005C6DBC">
        <w:t>.</w:t>
      </w:r>
      <w:r w:rsidR="005D5A7A" w:rsidRPr="005C6DBC">
        <w:t xml:space="preserve"> Заходи щодо пошуку, відбору та прийняття на роботу нових працівників здійснюються Відділом.</w:t>
      </w:r>
    </w:p>
    <w:p w14:paraId="0D87F035" w14:textId="02786C5E" w:rsidR="000A7C49" w:rsidRPr="005C6DBC" w:rsidRDefault="00A61FED" w:rsidP="00ED2992">
      <w:pPr>
        <w:pStyle w:val="2"/>
      </w:pPr>
      <w:bookmarkStart w:id="13" w:name="_Ref95829015"/>
      <w:r w:rsidRPr="005C6DBC">
        <w:t>Інформація щ</w:t>
      </w:r>
      <w:r w:rsidR="000A7C49" w:rsidRPr="005C6DBC">
        <w:t xml:space="preserve">одо </w:t>
      </w:r>
      <w:r w:rsidR="008D16A8" w:rsidRPr="005C6DBC">
        <w:t>відкриття вакансії</w:t>
      </w:r>
      <w:r w:rsidR="00C32345" w:rsidRPr="005C6DBC">
        <w:t>(й)</w:t>
      </w:r>
      <w:r w:rsidR="008D16A8" w:rsidRPr="005C6DBC">
        <w:t xml:space="preserve"> </w:t>
      </w:r>
      <w:r w:rsidR="000A7C49" w:rsidRPr="005C6DBC">
        <w:t xml:space="preserve">може </w:t>
      </w:r>
      <w:r w:rsidR="008D16A8" w:rsidRPr="005C6DBC">
        <w:t>розміщ</w:t>
      </w:r>
      <w:r w:rsidR="00D93FA6" w:rsidRPr="005C6DBC">
        <w:t>увати</w:t>
      </w:r>
      <w:r w:rsidR="008D16A8" w:rsidRPr="005C6DBC">
        <w:t xml:space="preserve">ся на </w:t>
      </w:r>
      <w:r w:rsidRPr="005C6DBC">
        <w:t>інформаційних ресурсах</w:t>
      </w:r>
      <w:r w:rsidR="000A7C49" w:rsidRPr="005C6DBC">
        <w:t xml:space="preserve"> ОВК, </w:t>
      </w:r>
      <w:r w:rsidRPr="005C6DBC">
        <w:t xml:space="preserve">на </w:t>
      </w:r>
      <w:r w:rsidR="00D67E67" w:rsidRPr="005C6DBC">
        <w:t xml:space="preserve">комерційних інформаційних </w:t>
      </w:r>
      <w:r w:rsidR="000A7C49" w:rsidRPr="005C6DBC">
        <w:t>ресурсах</w:t>
      </w:r>
      <w:r w:rsidR="00D67E67" w:rsidRPr="005C6DBC">
        <w:t xml:space="preserve">, визначених в пункті </w:t>
      </w:r>
      <w:r w:rsidR="00D67E67" w:rsidRPr="005C6DBC">
        <w:fldChar w:fldCharType="begin"/>
      </w:r>
      <w:r w:rsidR="00D67E67" w:rsidRPr="005C6DBC">
        <w:instrText xml:space="preserve"> REF _Ref95828347 \r \h </w:instrText>
      </w:r>
      <w:r w:rsidR="00D67E67" w:rsidRPr="005C6DBC">
        <w:fldChar w:fldCharType="separate"/>
      </w:r>
      <w:r w:rsidR="00D67E67" w:rsidRPr="005C6DBC">
        <w:t>3.3</w:t>
      </w:r>
      <w:r w:rsidR="00D67E67" w:rsidRPr="005C6DBC">
        <w:fldChar w:fldCharType="end"/>
      </w:r>
      <w:r w:rsidR="00D67E67" w:rsidRPr="005C6DBC">
        <w:t xml:space="preserve"> нижче,</w:t>
      </w:r>
      <w:r w:rsidRPr="005C6DBC">
        <w:t xml:space="preserve"> на ресурсах</w:t>
      </w:r>
      <w:r w:rsidR="000A7C49" w:rsidRPr="005C6DBC">
        <w:t xml:space="preserve"> </w:t>
      </w:r>
      <w:r w:rsidRPr="005C6DBC">
        <w:t>Державної служби зайнятості</w:t>
      </w:r>
      <w:r w:rsidR="00D275F7" w:rsidRPr="005C6DBC">
        <w:t xml:space="preserve"> із зазначенням строків відгуку на вакансію.</w:t>
      </w:r>
      <w:bookmarkEnd w:id="13"/>
      <w:r w:rsidR="000A7C49" w:rsidRPr="005C6DBC">
        <w:t xml:space="preserve"> </w:t>
      </w:r>
    </w:p>
    <w:p w14:paraId="32D7D562" w14:textId="2106C91D" w:rsidR="00865116" w:rsidRPr="005C6DBC" w:rsidRDefault="006F42FC" w:rsidP="00ED2992">
      <w:pPr>
        <w:pStyle w:val="2"/>
      </w:pPr>
      <w:bookmarkStart w:id="14" w:name="_Ref95828347"/>
      <w:r w:rsidRPr="005C6DBC">
        <w:t>ОВК може розміщувати оголошення про відкриті вакансії</w:t>
      </w:r>
      <w:r w:rsidR="005D5A7A" w:rsidRPr="005C6DBC">
        <w:t xml:space="preserve"> на інформаційних ресурсах суб'єктів господарювання, які надають послуги з посередництва у працевлаштуванні, що зазначені нижче</w:t>
      </w:r>
      <w:r w:rsidR="00865116" w:rsidRPr="005C6DBC">
        <w:t>:</w:t>
      </w:r>
      <w:bookmarkEnd w:id="14"/>
    </w:p>
    <w:p w14:paraId="69FDC9E8" w14:textId="7CF418C7" w:rsidR="00865116" w:rsidRPr="005C6DBC" w:rsidRDefault="00DF13D6" w:rsidP="00A671A3">
      <w:pPr>
        <w:pStyle w:val="ListParagraph"/>
        <w:numPr>
          <w:ilvl w:val="0"/>
          <w:numId w:val="15"/>
        </w:numPr>
        <w:ind w:left="1037" w:hanging="357"/>
      </w:pPr>
      <w:bookmarkStart w:id="15" w:name="_Hlk105162699"/>
      <w:r w:rsidRPr="005C6DBC">
        <w:t>…</w:t>
      </w:r>
    </w:p>
    <w:p w14:paraId="1AC132A2" w14:textId="3B677EA8" w:rsidR="00865116" w:rsidRPr="005C6DBC" w:rsidRDefault="00DF13D6" w:rsidP="00A671A3">
      <w:pPr>
        <w:pStyle w:val="ListParagraph"/>
        <w:numPr>
          <w:ilvl w:val="0"/>
          <w:numId w:val="15"/>
        </w:numPr>
        <w:ind w:left="1037" w:hanging="357"/>
      </w:pPr>
      <w:r w:rsidRPr="005C6DBC">
        <w:t>…</w:t>
      </w:r>
    </w:p>
    <w:p w14:paraId="50A4FD2E" w14:textId="0C72D052" w:rsidR="00865116" w:rsidRPr="005C6DBC" w:rsidRDefault="00865116" w:rsidP="00A671A3">
      <w:pPr>
        <w:pStyle w:val="ListParagraph"/>
        <w:numPr>
          <w:ilvl w:val="0"/>
          <w:numId w:val="15"/>
        </w:numPr>
        <w:ind w:left="1037" w:hanging="357"/>
      </w:pPr>
      <w:r w:rsidRPr="005C6DBC">
        <w:t>…</w:t>
      </w:r>
    </w:p>
    <w:bookmarkEnd w:id="15"/>
    <w:p w14:paraId="1B753369" w14:textId="2BAE92BC" w:rsidR="00D93FA6" w:rsidRPr="005C6DBC" w:rsidRDefault="000A7C49" w:rsidP="00ED2992">
      <w:pPr>
        <w:pStyle w:val="2"/>
      </w:pPr>
      <w:r w:rsidRPr="005C6DBC">
        <w:t>О</w:t>
      </w:r>
      <w:r w:rsidR="009D3054" w:rsidRPr="005C6DBC">
        <w:t>пис вакансії</w:t>
      </w:r>
      <w:r w:rsidRPr="005C6DBC">
        <w:t xml:space="preserve"> </w:t>
      </w:r>
      <w:r w:rsidR="00601685" w:rsidRPr="005C6DBC">
        <w:t>повинен містити</w:t>
      </w:r>
      <w:r w:rsidRPr="005C6DBC">
        <w:t xml:space="preserve"> </w:t>
      </w:r>
      <w:r w:rsidR="005D5A7A" w:rsidRPr="005C6DBC">
        <w:t xml:space="preserve">таку </w:t>
      </w:r>
      <w:r w:rsidRPr="005C6DBC">
        <w:t>інформацію</w:t>
      </w:r>
      <w:r w:rsidR="00D93FA6" w:rsidRPr="005C6DBC">
        <w:t>:</w:t>
      </w:r>
    </w:p>
    <w:p w14:paraId="5C59050A" w14:textId="5A3E5931" w:rsidR="00D93FA6" w:rsidRPr="005C6DBC" w:rsidRDefault="00D93FA6" w:rsidP="00ED2992">
      <w:pPr>
        <w:pStyle w:val="ListParagraph"/>
        <w:numPr>
          <w:ilvl w:val="2"/>
          <w:numId w:val="14"/>
        </w:numPr>
        <w:ind w:left="1037" w:hanging="357"/>
      </w:pPr>
      <w:r w:rsidRPr="005C6DBC">
        <w:t>назва пропонованої</w:t>
      </w:r>
      <w:r w:rsidR="00601685" w:rsidRPr="005C6DBC">
        <w:t xml:space="preserve"> посад</w:t>
      </w:r>
      <w:r w:rsidRPr="005C6DBC">
        <w:t>и;</w:t>
      </w:r>
    </w:p>
    <w:p w14:paraId="34319B81" w14:textId="6F0B1BC7" w:rsidR="00A205D2" w:rsidRPr="005C6DBC" w:rsidRDefault="003E6028" w:rsidP="00ED2992">
      <w:pPr>
        <w:pStyle w:val="ListParagraph"/>
        <w:numPr>
          <w:ilvl w:val="2"/>
          <w:numId w:val="14"/>
        </w:numPr>
        <w:ind w:left="1037" w:hanging="357"/>
      </w:pPr>
      <w:r w:rsidRPr="005C6DBC">
        <w:t>структур</w:t>
      </w:r>
      <w:r w:rsidR="00E07FF0" w:rsidRPr="005C6DBC">
        <w:t>а (оклад, премія)</w:t>
      </w:r>
      <w:r w:rsidRPr="005C6DBC">
        <w:t xml:space="preserve"> та </w:t>
      </w:r>
      <w:r w:rsidR="00A205D2" w:rsidRPr="005C6DBC">
        <w:t xml:space="preserve">розмір </w:t>
      </w:r>
      <w:r w:rsidR="000A7C49" w:rsidRPr="005C6DBC">
        <w:t>заробітн</w:t>
      </w:r>
      <w:r w:rsidR="00A205D2" w:rsidRPr="005C6DBC">
        <w:t>о</w:t>
      </w:r>
      <w:r w:rsidR="003E3CB4" w:rsidRPr="005C6DBC">
        <w:t>ї</w:t>
      </w:r>
      <w:r w:rsidR="000A7C49" w:rsidRPr="005C6DBC">
        <w:t xml:space="preserve"> плат</w:t>
      </w:r>
      <w:r w:rsidR="003E3CB4" w:rsidRPr="005C6DBC">
        <w:t>и;</w:t>
      </w:r>
    </w:p>
    <w:p w14:paraId="6E3814A6" w14:textId="0385FB10" w:rsidR="00A205D2" w:rsidRPr="005C6DBC" w:rsidRDefault="00A205D2" w:rsidP="00ED2992">
      <w:pPr>
        <w:pStyle w:val="ListParagraph"/>
        <w:numPr>
          <w:ilvl w:val="2"/>
          <w:numId w:val="14"/>
        </w:numPr>
        <w:ind w:left="1037" w:hanging="357"/>
      </w:pPr>
      <w:r w:rsidRPr="005C6DBC">
        <w:t xml:space="preserve">безпосереднє </w:t>
      </w:r>
      <w:r w:rsidR="000A7C49" w:rsidRPr="005C6DBC">
        <w:t xml:space="preserve">місце </w:t>
      </w:r>
      <w:r w:rsidRPr="005C6DBC">
        <w:t>роботи</w:t>
      </w:r>
      <w:r w:rsidR="00851861" w:rsidRPr="005C6DBC">
        <w:t xml:space="preserve"> та графік</w:t>
      </w:r>
      <w:r w:rsidR="003E3CB4" w:rsidRPr="005C6DBC">
        <w:t>;</w:t>
      </w:r>
    </w:p>
    <w:p w14:paraId="372A5754" w14:textId="7DF5ABB6" w:rsidR="00A205D2" w:rsidRPr="005C6DBC" w:rsidRDefault="000A7C49" w:rsidP="00ED2992">
      <w:pPr>
        <w:pStyle w:val="ListParagraph"/>
        <w:numPr>
          <w:ilvl w:val="2"/>
          <w:numId w:val="14"/>
        </w:numPr>
        <w:ind w:left="1037" w:hanging="357"/>
      </w:pPr>
      <w:r w:rsidRPr="005C6DBC">
        <w:t xml:space="preserve">завдання </w:t>
      </w:r>
      <w:r w:rsidR="00A205D2" w:rsidRPr="005C6DBC">
        <w:t>та</w:t>
      </w:r>
      <w:r w:rsidRPr="005C6DBC">
        <w:t xml:space="preserve"> обов’язки</w:t>
      </w:r>
      <w:r w:rsidR="00A205D2" w:rsidRPr="005C6DBC">
        <w:t xml:space="preserve"> особи, що займає пропоновану посаду;</w:t>
      </w:r>
    </w:p>
    <w:p w14:paraId="1A612D5D" w14:textId="0007A2E0" w:rsidR="00601685" w:rsidRPr="005C6DBC" w:rsidRDefault="000A7C49" w:rsidP="00ED2992">
      <w:pPr>
        <w:pStyle w:val="ListParagraph"/>
        <w:numPr>
          <w:ilvl w:val="2"/>
          <w:numId w:val="14"/>
        </w:numPr>
        <w:ind w:left="1037" w:hanging="357"/>
      </w:pPr>
      <w:r w:rsidRPr="005C6DBC">
        <w:t>режим роботи</w:t>
      </w:r>
      <w:r w:rsidR="00A205D2" w:rsidRPr="005C6DBC">
        <w:t xml:space="preserve"> та </w:t>
      </w:r>
      <w:r w:rsidRPr="005C6DBC">
        <w:t>умови праці</w:t>
      </w:r>
      <w:r w:rsidR="004240E2" w:rsidRPr="005C6DBC">
        <w:t xml:space="preserve"> (в</w:t>
      </w:r>
      <w:r w:rsidR="003E3CB4" w:rsidRPr="005C6DBC">
        <w:t xml:space="preserve"> </w:t>
      </w:r>
      <w:r w:rsidR="004240E2" w:rsidRPr="005C6DBC">
        <w:t>тому числі форма зайнятості)</w:t>
      </w:r>
      <w:r w:rsidR="00A205D2" w:rsidRPr="005C6DBC">
        <w:t>;</w:t>
      </w:r>
    </w:p>
    <w:p w14:paraId="042E572A" w14:textId="3E2C2265" w:rsidR="000C4456" w:rsidRPr="005C6DBC" w:rsidRDefault="00A205D2" w:rsidP="00ED2992">
      <w:pPr>
        <w:pStyle w:val="ListParagraph"/>
        <w:numPr>
          <w:ilvl w:val="2"/>
          <w:numId w:val="14"/>
        </w:numPr>
        <w:ind w:left="1037" w:hanging="357"/>
      </w:pPr>
      <w:r w:rsidRPr="005C6DBC">
        <w:t>перелік</w:t>
      </w:r>
      <w:r w:rsidR="00856048" w:rsidRPr="005C6DBC">
        <w:t xml:space="preserve"> кваліфікаційних</w:t>
      </w:r>
      <w:r w:rsidRPr="005C6DBC">
        <w:t xml:space="preserve"> </w:t>
      </w:r>
      <w:r w:rsidR="00601685" w:rsidRPr="005C6DBC">
        <w:t>вимог до кандидата (</w:t>
      </w:r>
      <w:r w:rsidRPr="005C6DBC">
        <w:t xml:space="preserve">зокрема, </w:t>
      </w:r>
      <w:r w:rsidR="00601685" w:rsidRPr="005C6DBC">
        <w:t>необхідн</w:t>
      </w:r>
      <w:r w:rsidRPr="005C6DBC">
        <w:t>ий</w:t>
      </w:r>
      <w:r w:rsidR="00601685" w:rsidRPr="005C6DBC">
        <w:t xml:space="preserve"> рівень освіти, практичні навички, досвід роботи, </w:t>
      </w:r>
      <w:r w:rsidR="008E0ACA" w:rsidRPr="005C6DBC">
        <w:t>сертифікація,</w:t>
      </w:r>
      <w:r w:rsidRPr="005C6DBC">
        <w:t xml:space="preserve"> тощо</w:t>
      </w:r>
      <w:r w:rsidR="00601685" w:rsidRPr="005C6DBC">
        <w:t>)</w:t>
      </w:r>
      <w:r w:rsidR="008644F8">
        <w:t>;</w:t>
      </w:r>
    </w:p>
    <w:p w14:paraId="72B462E4" w14:textId="5877A4E5" w:rsidR="00601685" w:rsidRPr="005C6DBC" w:rsidRDefault="000C4456" w:rsidP="00ED2992">
      <w:pPr>
        <w:pStyle w:val="ListParagraph"/>
        <w:numPr>
          <w:ilvl w:val="2"/>
          <w:numId w:val="14"/>
        </w:numPr>
        <w:ind w:left="1037" w:hanging="357"/>
      </w:pPr>
      <w:r w:rsidRPr="005C6DBC">
        <w:t>інші вимоги, які необхідно врахувати для конкретної посади.</w:t>
      </w:r>
    </w:p>
    <w:p w14:paraId="6C497982" w14:textId="09EA51AB" w:rsidR="00450AEA" w:rsidRPr="005C6DBC" w:rsidRDefault="00450AEA" w:rsidP="00ED2992">
      <w:pPr>
        <w:pStyle w:val="2"/>
      </w:pPr>
      <w:bookmarkStart w:id="16" w:name="_Ref95829024"/>
      <w:r w:rsidRPr="005C6DBC">
        <w:t xml:space="preserve">Розмір </w:t>
      </w:r>
      <w:r w:rsidR="00B75F29" w:rsidRPr="005C6DBC">
        <w:t xml:space="preserve">окладу </w:t>
      </w:r>
      <w:r w:rsidRPr="005C6DBC">
        <w:t xml:space="preserve">заробітної плати, що вказується в описі вакансії, </w:t>
      </w:r>
      <w:r w:rsidR="008C5D24" w:rsidRPr="005C6DBC">
        <w:t>не може перевищувати розмір посадового окладу для відповідної посади, зазначений у штатному розписі.</w:t>
      </w:r>
      <w:bookmarkEnd w:id="16"/>
      <w:r w:rsidR="008C5D24" w:rsidRPr="005C6DBC">
        <w:t xml:space="preserve"> </w:t>
      </w:r>
    </w:p>
    <w:p w14:paraId="59A5A03A" w14:textId="59D31AF3" w:rsidR="005B45E4" w:rsidRPr="005C6DBC" w:rsidRDefault="009D3054" w:rsidP="00ED2992">
      <w:pPr>
        <w:pStyle w:val="2"/>
      </w:pPr>
      <w:r w:rsidRPr="005C6DBC">
        <w:t>З</w:t>
      </w:r>
      <w:r w:rsidR="004D008E" w:rsidRPr="005C6DBC">
        <w:t xml:space="preserve">акриття вакансії </w:t>
      </w:r>
      <w:r w:rsidRPr="005C6DBC">
        <w:t>в першу чергу здійсню</w:t>
      </w:r>
      <w:r w:rsidR="00D67E67" w:rsidRPr="005C6DBC">
        <w:t>єть</w:t>
      </w:r>
      <w:r w:rsidRPr="005C6DBC">
        <w:t>ся</w:t>
      </w:r>
      <w:r w:rsidR="004D008E" w:rsidRPr="005C6DBC">
        <w:t xml:space="preserve"> за рахунок </w:t>
      </w:r>
      <w:r w:rsidR="008C5D24" w:rsidRPr="005C6DBC">
        <w:t>персоналу</w:t>
      </w:r>
      <w:r w:rsidR="005B45E4" w:rsidRPr="005C6DBC">
        <w:t xml:space="preserve"> ОВК</w:t>
      </w:r>
      <w:r w:rsidR="00B064A7" w:rsidRPr="005C6DBC">
        <w:t xml:space="preserve">. </w:t>
      </w:r>
      <w:r w:rsidR="005B45E4" w:rsidRPr="005C6DBC">
        <w:t>З цією метою Відділ</w:t>
      </w:r>
      <w:r w:rsidR="00966E49" w:rsidRPr="005C6DBC">
        <w:t xml:space="preserve"> </w:t>
      </w:r>
      <w:r w:rsidR="000C4456" w:rsidRPr="005C6DBC">
        <w:t>розміщу</w:t>
      </w:r>
      <w:r w:rsidR="005B45E4" w:rsidRPr="005C6DBC">
        <w:t>є</w:t>
      </w:r>
      <w:r w:rsidR="000C4456" w:rsidRPr="005C6DBC">
        <w:t xml:space="preserve"> </w:t>
      </w:r>
      <w:r w:rsidR="005B45E4" w:rsidRPr="005C6DBC">
        <w:t xml:space="preserve">інформацію про відкриття вакансії та її опис </w:t>
      </w:r>
      <w:r w:rsidR="000C4456" w:rsidRPr="005C6DBC">
        <w:t>на внутрішніх інформаційних ресурсах</w:t>
      </w:r>
      <w:r w:rsidR="00966E49" w:rsidRPr="005C6DBC">
        <w:t xml:space="preserve"> </w:t>
      </w:r>
      <w:r w:rsidR="000C4456" w:rsidRPr="005C6DBC">
        <w:t>ОВК</w:t>
      </w:r>
      <w:r w:rsidR="00420E93" w:rsidRPr="005C6DBC">
        <w:t xml:space="preserve"> та/або </w:t>
      </w:r>
      <w:r w:rsidR="005B45E4" w:rsidRPr="005C6DBC">
        <w:t xml:space="preserve">здійснює </w:t>
      </w:r>
      <w:r w:rsidR="00420E93" w:rsidRPr="005C6DBC">
        <w:t>прям</w:t>
      </w:r>
      <w:r w:rsidR="005B45E4" w:rsidRPr="005C6DBC">
        <w:t>у</w:t>
      </w:r>
      <w:r w:rsidR="00420E93" w:rsidRPr="005C6DBC">
        <w:t xml:space="preserve"> комунікаці</w:t>
      </w:r>
      <w:r w:rsidR="005B45E4" w:rsidRPr="005C6DBC">
        <w:t>ю</w:t>
      </w:r>
      <w:r w:rsidR="00420E93" w:rsidRPr="005C6DBC">
        <w:t xml:space="preserve"> з працівниками</w:t>
      </w:r>
      <w:r w:rsidR="005B45E4" w:rsidRPr="005C6DBC">
        <w:t xml:space="preserve"> ОВК</w:t>
      </w:r>
      <w:r w:rsidR="000C4456" w:rsidRPr="005C6DBC">
        <w:t>,</w:t>
      </w:r>
      <w:r w:rsidR="005B45E4" w:rsidRPr="005C6DBC">
        <w:t xml:space="preserve"> які відповідають вимогам до відповідної посади.</w:t>
      </w:r>
      <w:r w:rsidR="000C4456" w:rsidRPr="005C6DBC">
        <w:t xml:space="preserve"> </w:t>
      </w:r>
    </w:p>
    <w:p w14:paraId="2FF6EF51" w14:textId="3E304A78" w:rsidR="005B45E4" w:rsidRPr="005C6DBC" w:rsidRDefault="005B45E4" w:rsidP="00ED2992">
      <w:pPr>
        <w:pStyle w:val="2"/>
      </w:pPr>
      <w:r w:rsidRPr="005C6DBC">
        <w:t xml:space="preserve">У разі якщо вакансія не може бути закрита за рахунок персоналу ОВК, в тому числі якщо за результатами відбору, проведеного відповідно до пунктів </w:t>
      </w:r>
      <w:r w:rsidR="00EF4753" w:rsidRPr="005C6DBC">
        <w:fldChar w:fldCharType="begin"/>
      </w:r>
      <w:r w:rsidR="00EF4753" w:rsidRPr="005C6DBC">
        <w:instrText xml:space="preserve"> REF _Ref95836986 \r \h </w:instrText>
      </w:r>
      <w:r w:rsidR="00EF4753" w:rsidRPr="005C6DBC">
        <w:fldChar w:fldCharType="separate"/>
      </w:r>
      <w:r w:rsidR="00EF4753" w:rsidRPr="005C6DBC">
        <w:t>3.8</w:t>
      </w:r>
      <w:r w:rsidR="00EF4753" w:rsidRPr="005C6DBC">
        <w:fldChar w:fldCharType="end"/>
      </w:r>
      <w:r w:rsidR="00EF4753" w:rsidRPr="005C6DBC">
        <w:t>-</w:t>
      </w:r>
      <w:r w:rsidR="00EF4753" w:rsidRPr="005C6DBC">
        <w:fldChar w:fldCharType="begin"/>
      </w:r>
      <w:r w:rsidR="00EF4753" w:rsidRPr="005C6DBC">
        <w:instrText xml:space="preserve"> REF _Ref95835509 \r \h </w:instrText>
      </w:r>
      <w:r w:rsidR="00EF4753" w:rsidRPr="005C6DBC">
        <w:fldChar w:fldCharType="separate"/>
      </w:r>
      <w:r w:rsidR="00EF4753" w:rsidRPr="005C6DBC">
        <w:t>3.15</w:t>
      </w:r>
      <w:r w:rsidR="00EF4753" w:rsidRPr="005C6DBC">
        <w:fldChar w:fldCharType="end"/>
      </w:r>
      <w:r w:rsidR="00EF4753" w:rsidRPr="005C6DBC">
        <w:t xml:space="preserve"> нижче</w:t>
      </w:r>
      <w:r w:rsidRPr="005C6DBC">
        <w:t xml:space="preserve">, було встановлено, що жоден із </w:t>
      </w:r>
      <w:r w:rsidR="00C4777C" w:rsidRPr="005C6DBC">
        <w:t xml:space="preserve">кандидатів - </w:t>
      </w:r>
      <w:r w:rsidRPr="005C6DBC">
        <w:t xml:space="preserve">працівників ОВК не </w:t>
      </w:r>
      <w:r w:rsidR="0055390C" w:rsidRPr="005C6DBC">
        <w:t>відповідає кваліфікаційним вимогам</w:t>
      </w:r>
      <w:r w:rsidRPr="005C6DBC">
        <w:t xml:space="preserve">, Відділ публікує оголошення щодо відкриття вакансії на </w:t>
      </w:r>
      <w:r w:rsidRPr="005C6DBC">
        <w:lastRenderedPageBreak/>
        <w:t>зовнішніх ресурсах</w:t>
      </w:r>
      <w:r w:rsidR="002B4DA6" w:rsidRPr="005C6DBC">
        <w:t xml:space="preserve"> з урахуванням вимог пунктів </w:t>
      </w:r>
      <w:r w:rsidR="002B4DA6" w:rsidRPr="005C6DBC">
        <w:fldChar w:fldCharType="begin"/>
      </w:r>
      <w:r w:rsidR="002B4DA6" w:rsidRPr="005C6DBC">
        <w:instrText xml:space="preserve"> REF _Ref95829015 \r \h </w:instrText>
      </w:r>
      <w:r w:rsidR="002B4DA6" w:rsidRPr="005C6DBC">
        <w:fldChar w:fldCharType="separate"/>
      </w:r>
      <w:r w:rsidR="002B4DA6" w:rsidRPr="005C6DBC">
        <w:t>3.2</w:t>
      </w:r>
      <w:r w:rsidR="002B4DA6" w:rsidRPr="005C6DBC">
        <w:fldChar w:fldCharType="end"/>
      </w:r>
      <w:r w:rsidR="002B4DA6" w:rsidRPr="005C6DBC">
        <w:t>-</w:t>
      </w:r>
      <w:r w:rsidR="002B4DA6" w:rsidRPr="005C6DBC">
        <w:fldChar w:fldCharType="begin"/>
      </w:r>
      <w:r w:rsidR="002B4DA6" w:rsidRPr="005C6DBC">
        <w:instrText xml:space="preserve"> REF _Ref95829024 \r \h </w:instrText>
      </w:r>
      <w:r w:rsidR="002B4DA6" w:rsidRPr="005C6DBC">
        <w:fldChar w:fldCharType="separate"/>
      </w:r>
      <w:r w:rsidR="002B4DA6" w:rsidRPr="005C6DBC">
        <w:t>3.5</w:t>
      </w:r>
      <w:r w:rsidR="002B4DA6" w:rsidRPr="005C6DBC">
        <w:fldChar w:fldCharType="end"/>
      </w:r>
      <w:r w:rsidR="002B4DA6" w:rsidRPr="005C6DBC">
        <w:t xml:space="preserve"> вище та проводить відбір зовнішніх кандидатів у порядку, визначеному пунктами </w:t>
      </w:r>
      <w:r w:rsidR="00EF4753" w:rsidRPr="005C6DBC">
        <w:fldChar w:fldCharType="begin"/>
      </w:r>
      <w:r w:rsidR="00EF4753" w:rsidRPr="005C6DBC">
        <w:instrText xml:space="preserve"> REF _Ref95836986 \r \h </w:instrText>
      </w:r>
      <w:r w:rsidR="00EF4753" w:rsidRPr="005C6DBC">
        <w:fldChar w:fldCharType="separate"/>
      </w:r>
      <w:r w:rsidR="00EF4753" w:rsidRPr="005C6DBC">
        <w:t>3.8</w:t>
      </w:r>
      <w:r w:rsidR="00EF4753" w:rsidRPr="005C6DBC">
        <w:fldChar w:fldCharType="end"/>
      </w:r>
      <w:r w:rsidR="00EF4753" w:rsidRPr="005C6DBC">
        <w:t>-</w:t>
      </w:r>
      <w:r w:rsidR="00EF4753" w:rsidRPr="005C6DBC">
        <w:fldChar w:fldCharType="begin"/>
      </w:r>
      <w:r w:rsidR="00EF4753" w:rsidRPr="005C6DBC">
        <w:instrText xml:space="preserve"> REF _Ref95835509 \r \h </w:instrText>
      </w:r>
      <w:r w:rsidR="00EF4753" w:rsidRPr="005C6DBC">
        <w:fldChar w:fldCharType="separate"/>
      </w:r>
      <w:r w:rsidR="00EF4753" w:rsidRPr="005C6DBC">
        <w:t>3.15</w:t>
      </w:r>
      <w:r w:rsidR="00EF4753" w:rsidRPr="005C6DBC">
        <w:fldChar w:fldCharType="end"/>
      </w:r>
      <w:r w:rsidR="00EF4753" w:rsidRPr="005C6DBC">
        <w:t xml:space="preserve"> нижче</w:t>
      </w:r>
      <w:r w:rsidR="002B4DA6" w:rsidRPr="005C6DBC">
        <w:t>.</w:t>
      </w:r>
    </w:p>
    <w:p w14:paraId="4145B0CD" w14:textId="23118A84" w:rsidR="002B4DA6" w:rsidRPr="005C6DBC" w:rsidRDefault="002B4DA6" w:rsidP="00ED2992">
      <w:pPr>
        <w:pStyle w:val="2"/>
      </w:pPr>
      <w:bookmarkStart w:id="17" w:name="_Ref95836986"/>
      <w:r w:rsidRPr="005C6DBC">
        <w:t>Відбір кандидатів для зайняття вакантної посади здійснюється у два етапи</w:t>
      </w:r>
      <w:r w:rsidR="00D43294" w:rsidRPr="005C6DBC">
        <w:t xml:space="preserve"> – попередня оцінка кандидата Відділом та співбесіда</w:t>
      </w:r>
      <w:r w:rsidR="0024749A" w:rsidRPr="005C6DBC">
        <w:t>(и)</w:t>
      </w:r>
      <w:r w:rsidR="00D43294" w:rsidRPr="005C6DBC">
        <w:t xml:space="preserve"> кандидата з представниками структурного підрозділу ОВК, до якого відбирається кандидат</w:t>
      </w:r>
      <w:r w:rsidRPr="005C6DBC">
        <w:t xml:space="preserve">. Порядок відбору кандидатів є однаковим для </w:t>
      </w:r>
      <w:r w:rsidR="00D43294" w:rsidRPr="005C6DBC">
        <w:t>внутрішніх (працівників ОВК) та зовнішніх кандидатів.</w:t>
      </w:r>
      <w:bookmarkEnd w:id="17"/>
    </w:p>
    <w:p w14:paraId="1A7DAEA4" w14:textId="2EE9E489" w:rsidR="00587CCC" w:rsidRPr="005C6DBC" w:rsidRDefault="00D43294" w:rsidP="00ED2992">
      <w:pPr>
        <w:pStyle w:val="2"/>
      </w:pPr>
      <w:r w:rsidRPr="005C6DBC">
        <w:t>На першому етапі Відділ розглядає отри</w:t>
      </w:r>
      <w:r w:rsidR="00B53C0D" w:rsidRPr="005C6DBC">
        <w:t>мані від кандидатів заявки</w:t>
      </w:r>
      <w:r w:rsidR="008A1DAA" w:rsidRPr="005C6DBC">
        <w:t xml:space="preserve"> (резюме)</w:t>
      </w:r>
      <w:r w:rsidR="00B53C0D" w:rsidRPr="005C6DBC">
        <w:t xml:space="preserve"> та перевіряє вказану там інформацію на відповідність вимогам, зазначеним в описі відповідної вакансії.</w:t>
      </w:r>
      <w:r w:rsidR="00856048" w:rsidRPr="005C6DBC">
        <w:t xml:space="preserve"> </w:t>
      </w:r>
      <w:r w:rsidR="003B1A94" w:rsidRPr="005C6DBC">
        <w:t xml:space="preserve">При чому </w:t>
      </w:r>
      <w:r w:rsidR="007375BF" w:rsidRPr="005C6DBC">
        <w:t xml:space="preserve">до розгляду </w:t>
      </w:r>
      <w:r w:rsidR="003B1A94" w:rsidRPr="005C6DBC">
        <w:t>допуска</w:t>
      </w:r>
      <w:r w:rsidR="007375BF" w:rsidRPr="005C6DBC">
        <w:t>ються як резюме</w:t>
      </w:r>
      <w:r w:rsidR="006548CE" w:rsidRPr="005C6DBC">
        <w:t>,</w:t>
      </w:r>
      <w:r w:rsidR="00921453" w:rsidRPr="005C6DBC">
        <w:t xml:space="preserve"> подані кандидатами</w:t>
      </w:r>
      <w:r w:rsidR="006548CE" w:rsidRPr="005C6DBC">
        <w:t>,</w:t>
      </w:r>
      <w:r w:rsidR="00921453" w:rsidRPr="005C6DBC">
        <w:t xml:space="preserve"> так і анкети</w:t>
      </w:r>
      <w:r w:rsidR="00FC54A5" w:rsidRPr="005C6DBC">
        <w:t xml:space="preserve"> (анкета кандидата на заміщення вакансії)</w:t>
      </w:r>
      <w:r w:rsidR="00921453" w:rsidRPr="005C6DBC">
        <w:t>, які кандидати мають заповнити в разі відсутності в них резюме (</w:t>
      </w:r>
      <w:r w:rsidR="006548CE" w:rsidRPr="005C6DBC">
        <w:t xml:space="preserve">якнайчастіше </w:t>
      </w:r>
      <w:r w:rsidR="00FC54A5" w:rsidRPr="005C6DBC">
        <w:t>застосовується для базових посад</w:t>
      </w:r>
      <w:r w:rsidR="00921453" w:rsidRPr="005C6DBC">
        <w:t xml:space="preserve">). </w:t>
      </w:r>
      <w:r w:rsidR="00AF2A7F" w:rsidRPr="005C6DBC">
        <w:t>Кандидати, які не відповідають кваліфікаційним вимогам до відповідної вакансії, не допускаються до подальшого відбору.</w:t>
      </w:r>
    </w:p>
    <w:p w14:paraId="57367F6C" w14:textId="074DFF36" w:rsidR="00EA6164" w:rsidRPr="005C6DBC" w:rsidRDefault="00EA6164" w:rsidP="00ED2992">
      <w:pPr>
        <w:pStyle w:val="2"/>
      </w:pPr>
      <w:r w:rsidRPr="005C6DBC">
        <w:t xml:space="preserve">Всі отримані заявки (резюме) зберігаються в базі даних </w:t>
      </w:r>
      <w:r w:rsidR="00732939" w:rsidRPr="005C6DBC">
        <w:t xml:space="preserve">в електронному вигляді </w:t>
      </w:r>
      <w:r w:rsidRPr="005C6DBC">
        <w:t>(спеціалізованій інформаційній системі ОВК або на ресурсах збереження даних ОВК) для цілей можливої роботи з кандидатами в майбутньому.</w:t>
      </w:r>
      <w:r w:rsidR="00DB706D" w:rsidRPr="005C6DBC">
        <w:t xml:space="preserve"> В </w:t>
      </w:r>
      <w:r w:rsidR="00C817CE" w:rsidRPr="005C6DBC">
        <w:t>базі даних також ведуться записи про те який кандидат на яку вакансію подавався та чим закінчився відбір.</w:t>
      </w:r>
    </w:p>
    <w:p w14:paraId="1DFEF79C" w14:textId="65B3F77A" w:rsidR="00856048" w:rsidRPr="005C6DBC" w:rsidRDefault="00F14189" w:rsidP="00ED2992">
      <w:pPr>
        <w:pStyle w:val="2"/>
      </w:pPr>
      <w:r w:rsidRPr="005C6DBC">
        <w:t>На другому етапі з</w:t>
      </w:r>
      <w:r w:rsidR="00346BE4" w:rsidRPr="005C6DBC">
        <w:t xml:space="preserve"> кандидатами, допущеними до подальшого відбору за результатами розгляду їх заявок, провод</w:t>
      </w:r>
      <w:r w:rsidRPr="005C6DBC">
        <w:t>я</w:t>
      </w:r>
      <w:r w:rsidR="00346BE4" w:rsidRPr="005C6DBC">
        <w:t>ться співбесід</w:t>
      </w:r>
      <w:r w:rsidR="00AD4DA6" w:rsidRPr="005C6DBC">
        <w:t>а(и)</w:t>
      </w:r>
      <w:r w:rsidRPr="005C6DBC">
        <w:t>. За погодженням з керівником функціонального підрозділу ОВК, до якого відбирається кандидат, з кандидатом може проводитись одна спільна співбесіда за участі Відділу, представників відповідного функціонального підрозділу ОВК, до якого відбирається кандидат, та представників інших зацікавлених структурних підрозділів або посадових осіб ОВК</w:t>
      </w:r>
      <w:r w:rsidR="00373200" w:rsidRPr="005C6DBC">
        <w:t>, або декілька співбесід</w:t>
      </w:r>
      <w:r w:rsidRPr="005C6DBC">
        <w:t>.</w:t>
      </w:r>
    </w:p>
    <w:p w14:paraId="24DBA042" w14:textId="14B444F9" w:rsidR="00732939" w:rsidRPr="005C6DBC" w:rsidRDefault="00732939" w:rsidP="00ED2992">
      <w:pPr>
        <w:pStyle w:val="2"/>
      </w:pPr>
      <w:r w:rsidRPr="005C6DBC">
        <w:t xml:space="preserve">В ході </w:t>
      </w:r>
      <w:r w:rsidR="00794C95" w:rsidRPr="005C6DBC">
        <w:t>співбесіди</w:t>
      </w:r>
      <w:r w:rsidRPr="005C6DBC">
        <w:t xml:space="preserve">, кандидату може бути запропоновано вирішити пробні завдання, продемонструвати практичні навички або виконати інші дії для перевірки відповідності кандидата вимогам до вакантної посади. </w:t>
      </w:r>
      <w:r w:rsidR="00F100F9" w:rsidRPr="005C6DBC">
        <w:t xml:space="preserve">Необхідність виконання </w:t>
      </w:r>
      <w:r w:rsidR="00B441E5" w:rsidRPr="005C6DBC">
        <w:t>таких завдань</w:t>
      </w:r>
      <w:r w:rsidR="00F100F9" w:rsidRPr="005C6DBC">
        <w:t xml:space="preserve"> </w:t>
      </w:r>
      <w:r w:rsidR="00B441E5" w:rsidRPr="005C6DBC">
        <w:t xml:space="preserve">визначається спільно Відділом та керівником функціонального підрозділу ОВК, до якого відбирається кандидат, </w:t>
      </w:r>
      <w:r w:rsidR="00F100F9" w:rsidRPr="005C6DBC">
        <w:t>щ</w:t>
      </w:r>
      <w:r w:rsidR="0052495F" w:rsidRPr="005C6DBC">
        <w:t>е</w:t>
      </w:r>
      <w:r w:rsidR="00F100F9" w:rsidRPr="005C6DBC">
        <w:t xml:space="preserve"> до </w:t>
      </w:r>
      <w:r w:rsidR="00B441E5" w:rsidRPr="005C6DBC">
        <w:t>публікації</w:t>
      </w:r>
      <w:r w:rsidR="00A07EBC" w:rsidRPr="005C6DBC">
        <w:t xml:space="preserve"> вакансії</w:t>
      </w:r>
      <w:r w:rsidR="007D0614" w:rsidRPr="005C6DBC">
        <w:t xml:space="preserve">. Якщо </w:t>
      </w:r>
      <w:r w:rsidR="00FD531F" w:rsidRPr="005C6DBC">
        <w:t xml:space="preserve">виконання </w:t>
      </w:r>
      <w:r w:rsidR="007D0614" w:rsidRPr="005C6DBC">
        <w:t>завдан</w:t>
      </w:r>
      <w:r w:rsidR="00FD531F" w:rsidRPr="005C6DBC">
        <w:t>ь</w:t>
      </w:r>
      <w:r w:rsidR="007D0614" w:rsidRPr="005C6DBC">
        <w:t xml:space="preserve"> необхідн</w:t>
      </w:r>
      <w:r w:rsidR="00FD531F" w:rsidRPr="005C6DBC">
        <w:t>е для вибору кандидата</w:t>
      </w:r>
      <w:r w:rsidR="007D0614" w:rsidRPr="005C6DBC">
        <w:t xml:space="preserve">, то </w:t>
      </w:r>
      <w:r w:rsidR="008A3F9E" w:rsidRPr="005C6DBC">
        <w:t>завдання пропонуються до виконання усім</w:t>
      </w:r>
      <w:r w:rsidR="0052495F" w:rsidRPr="005C6DBC">
        <w:t xml:space="preserve"> кандидат</w:t>
      </w:r>
      <w:r w:rsidR="008A3F9E" w:rsidRPr="005C6DBC">
        <w:t>ам</w:t>
      </w:r>
      <w:r w:rsidRPr="005C6DBC">
        <w:t>.</w:t>
      </w:r>
      <w:r w:rsidR="0052495F" w:rsidRPr="005C6DBC">
        <w:t xml:space="preserve"> </w:t>
      </w:r>
      <w:r w:rsidR="000A35DF" w:rsidRPr="005C6DBC">
        <w:t>В</w:t>
      </w:r>
      <w:r w:rsidR="0052495F" w:rsidRPr="005C6DBC">
        <w:t>иконання завдан</w:t>
      </w:r>
      <w:r w:rsidR="008A3F9E" w:rsidRPr="005C6DBC">
        <w:t>ь</w:t>
      </w:r>
      <w:r w:rsidR="0052495F" w:rsidRPr="005C6DBC">
        <w:t xml:space="preserve"> має </w:t>
      </w:r>
      <w:r w:rsidR="000A35DF" w:rsidRPr="005C6DBC">
        <w:t>бути одним із критеріїв оцінки кандидата.</w:t>
      </w:r>
    </w:p>
    <w:p w14:paraId="2942B1B7" w14:textId="1257F15D" w:rsidR="00F117DD" w:rsidRPr="005C6DBC" w:rsidRDefault="00F14189" w:rsidP="00ED2992">
      <w:pPr>
        <w:pStyle w:val="2"/>
      </w:pPr>
      <w:r w:rsidRPr="005C6DBC">
        <w:t xml:space="preserve">Співбесіди з кожним кандидатом проводяться в індивідуальному порядку очно або </w:t>
      </w:r>
      <w:r w:rsidR="00F117DD" w:rsidRPr="005C6DBC">
        <w:t xml:space="preserve">дистанційно </w:t>
      </w:r>
      <w:r w:rsidRPr="005C6DBC">
        <w:t>за допомогою мобільного або інтернет-зв’язку (або іншого способу зв’язку) з використанням відео- та/або аудіовізуальних конференцій.</w:t>
      </w:r>
      <w:r w:rsidR="00337354" w:rsidRPr="005C6DBC">
        <w:t xml:space="preserve"> </w:t>
      </w:r>
      <w:r w:rsidR="00F117DD" w:rsidRPr="005C6DBC">
        <w:t>Організація співбесід, а також повідомлення кандидатів щодо дати, часу, місця проведення співбесіди, а у разі, якщо співбесіда проводиться дистанційно, щодо способу підключення до такої дистанційної співбесіди, здійснюється Відділом.</w:t>
      </w:r>
    </w:p>
    <w:p w14:paraId="444E4215" w14:textId="19211103" w:rsidR="00EA6164" w:rsidRPr="005C6DBC" w:rsidRDefault="00EA6164" w:rsidP="00ED2992">
      <w:pPr>
        <w:pStyle w:val="2"/>
      </w:pPr>
      <w:r w:rsidRPr="005C6DBC">
        <w:t>Під час співбесід з кандидатами проводиться перевірка їх професійних знань, навичок та компетенцій, обговорюються питання щодо очікуваної заробітної плати, загальних очікувань від роботи, можливої дати початку роботи</w:t>
      </w:r>
      <w:r w:rsidR="00553C8D" w:rsidRPr="005C6DBC">
        <w:t>,</w:t>
      </w:r>
      <w:r w:rsidRPr="005C6DBC">
        <w:t xml:space="preserve"> тощо. </w:t>
      </w:r>
    </w:p>
    <w:p w14:paraId="1D9FEDF4" w14:textId="4133E648" w:rsidR="005066B0" w:rsidRPr="005C6DBC" w:rsidRDefault="005066B0" w:rsidP="00ED2992">
      <w:pPr>
        <w:pStyle w:val="2"/>
      </w:pPr>
      <w:r w:rsidRPr="005C6DBC">
        <w:t xml:space="preserve">За результатами кожної співбесіди Відділ фіксує оцінку </w:t>
      </w:r>
      <w:r w:rsidR="006A6232" w:rsidRPr="005C6DBC">
        <w:t xml:space="preserve">відповідності кваліфікаційним вимогам по </w:t>
      </w:r>
      <w:r w:rsidRPr="005C6DBC">
        <w:t>кожно</w:t>
      </w:r>
      <w:r w:rsidR="006A6232" w:rsidRPr="005C6DBC">
        <w:t>му</w:t>
      </w:r>
      <w:r w:rsidRPr="005C6DBC">
        <w:t xml:space="preserve"> кандидат</w:t>
      </w:r>
      <w:r w:rsidR="006A6232" w:rsidRPr="005C6DBC">
        <w:t>у</w:t>
      </w:r>
      <w:r w:rsidRPr="005C6DBC">
        <w:t>,</w:t>
      </w:r>
      <w:r w:rsidR="00A816A9" w:rsidRPr="005C6DBC">
        <w:t xml:space="preserve"> оцінку виконання завдання (якщо застосовувалося)</w:t>
      </w:r>
      <w:r w:rsidRPr="005C6DBC">
        <w:t xml:space="preserve"> а також іншу інформацію, яка може бути важливою для вибору кандидата, який найбільше відповідає вакансії та потребам ОВК. </w:t>
      </w:r>
      <w:r w:rsidR="00C545E5" w:rsidRPr="005C6DBC">
        <w:t>Оцінка здійснюється за кожним критерієм за [</w:t>
      </w:r>
      <w:r w:rsidR="00C545E5" w:rsidRPr="005C6DBC">
        <w:rPr>
          <w:i/>
          <w:iCs/>
        </w:rPr>
        <w:t>10</w:t>
      </w:r>
      <w:r w:rsidR="00C545E5" w:rsidRPr="005C6DBC">
        <w:t>]-бальною шкалою та може бути переглянута після проведення співбесід зі всіма кандидатами.</w:t>
      </w:r>
    </w:p>
    <w:p w14:paraId="1B7872FF" w14:textId="7F1628DA" w:rsidR="005066B0" w:rsidRPr="005C6DBC" w:rsidRDefault="00C545E5" w:rsidP="00ED2992">
      <w:pPr>
        <w:pStyle w:val="2"/>
      </w:pPr>
      <w:r w:rsidRPr="005C6DBC">
        <w:t>За результатами оцінки всіх кандидатів</w:t>
      </w:r>
      <w:r w:rsidR="005066B0" w:rsidRPr="005C6DBC">
        <w:t>, здійснюється їх</w:t>
      </w:r>
      <w:r w:rsidR="005843E7" w:rsidRPr="005C6DBC">
        <w:t xml:space="preserve"> класифікація</w:t>
      </w:r>
      <w:r w:rsidR="005066B0" w:rsidRPr="005C6DBC">
        <w:t xml:space="preserve"> за </w:t>
      </w:r>
      <w:r w:rsidRPr="005C6DBC">
        <w:t>такими</w:t>
      </w:r>
      <w:r w:rsidR="005066B0" w:rsidRPr="005C6DBC">
        <w:t xml:space="preserve"> критеріями:</w:t>
      </w:r>
    </w:p>
    <w:p w14:paraId="76E073CE" w14:textId="77777777" w:rsidR="005066B0" w:rsidRPr="005C6DBC" w:rsidRDefault="005066B0" w:rsidP="00ED2992">
      <w:pPr>
        <w:pStyle w:val="ListParagraph"/>
        <w:numPr>
          <w:ilvl w:val="0"/>
          <w:numId w:val="16"/>
        </w:numPr>
        <w:ind w:left="1037" w:hanging="357"/>
      </w:pPr>
      <w:r w:rsidRPr="005C6DBC">
        <w:lastRenderedPageBreak/>
        <w:t>рівень професійної відповідності (наявність необхідних професійних знань та навичок);</w:t>
      </w:r>
    </w:p>
    <w:p w14:paraId="1BC79781" w14:textId="482251E2" w:rsidR="005066B0" w:rsidRPr="005C6DBC" w:rsidRDefault="005066B0" w:rsidP="00ED2992">
      <w:pPr>
        <w:pStyle w:val="ListParagraph"/>
        <w:numPr>
          <w:ilvl w:val="0"/>
          <w:numId w:val="16"/>
        </w:numPr>
        <w:ind w:left="1037" w:hanging="357"/>
      </w:pPr>
      <w:r w:rsidRPr="005C6DBC">
        <w:t>наявність необхідних соціальних навичок;</w:t>
      </w:r>
    </w:p>
    <w:p w14:paraId="67AC1F3E" w14:textId="7177E07E" w:rsidR="00C545E5" w:rsidRPr="005C6DBC" w:rsidRDefault="00C545E5" w:rsidP="00ED2992">
      <w:pPr>
        <w:pStyle w:val="ListParagraph"/>
        <w:numPr>
          <w:ilvl w:val="0"/>
          <w:numId w:val="16"/>
        </w:numPr>
        <w:ind w:left="1037" w:hanging="357"/>
      </w:pPr>
      <w:r w:rsidRPr="005C6DBC">
        <w:t>заінтересованість кандидата в зайнятті відповідної посади;</w:t>
      </w:r>
    </w:p>
    <w:p w14:paraId="530BF878" w14:textId="77777777" w:rsidR="005066B0" w:rsidRPr="005C6DBC" w:rsidRDefault="005066B0" w:rsidP="00ED2992">
      <w:pPr>
        <w:pStyle w:val="ListParagraph"/>
        <w:numPr>
          <w:ilvl w:val="0"/>
          <w:numId w:val="16"/>
        </w:numPr>
        <w:ind w:left="1037" w:hanging="357"/>
      </w:pPr>
      <w:r w:rsidRPr="005C6DBC">
        <w:t>очікування кандидата щодо заробітної плати.</w:t>
      </w:r>
    </w:p>
    <w:p w14:paraId="4555A033" w14:textId="77777777" w:rsidR="00CF7A66" w:rsidRPr="005C6DBC" w:rsidRDefault="00CF7A66" w:rsidP="00ED2992">
      <w:pPr>
        <w:pStyle w:val="2"/>
      </w:pPr>
      <w:bookmarkStart w:id="18" w:name="_Ref95835509"/>
      <w:r w:rsidRPr="005C6DBC">
        <w:t>Якщо очікування кандидата, який за результатами оцінки був визнаний таким, що найбільше відповідає вакансії та потребам ОВК, щодо рівня заробітної плати перевищують верхню межу діапазону заробітної плати, яка запропонована для відповідної вакансії, Відділ ініціює узгодження суми перевищення з уповноваженими особами ОВК.</w:t>
      </w:r>
      <w:bookmarkEnd w:id="18"/>
      <w:r w:rsidRPr="005C6DBC">
        <w:t xml:space="preserve"> </w:t>
      </w:r>
    </w:p>
    <w:p w14:paraId="00EF9F6B" w14:textId="77777777" w:rsidR="00CF7A66" w:rsidRPr="005C6DBC" w:rsidRDefault="00CF7A66" w:rsidP="00ED2992">
      <w:pPr>
        <w:pStyle w:val="2"/>
      </w:pPr>
      <w:r w:rsidRPr="005C6DBC">
        <w:t>Якщо сума перевищення впливає на річний бюджет ОВК та не може бути компенсована за рахунок інших статей витрат без збільшення річного бюджету, питання щодо найму такого кандидата та відповідного збільшення річного бюджету ОВК мають вирішувати загальні збори членів ОВК.</w:t>
      </w:r>
    </w:p>
    <w:p w14:paraId="03C38C04" w14:textId="7E1E0162" w:rsidR="00CF7A66" w:rsidRPr="005C6DBC" w:rsidRDefault="00CF7A66" w:rsidP="00ED2992">
      <w:pPr>
        <w:pStyle w:val="2"/>
      </w:pPr>
      <w:r w:rsidRPr="005C6DBC">
        <w:t xml:space="preserve">Якщо сума перевищення не впливає на річний бюджет ОВК або може бути виплачена за рахунок інших статей витрат без збільшення річного бюджету, питання щодо можливості або неможливості виплати кандидату збільшеного розміру заробітної плати приймається уповноваженою особою ОВК, визначеною відповідно до Політики </w:t>
      </w:r>
      <w:r w:rsidR="00AE0F44" w:rsidRPr="005C6DBC">
        <w:t>управління фінансами</w:t>
      </w:r>
      <w:r w:rsidRPr="005C6DBC">
        <w:t>.</w:t>
      </w:r>
    </w:p>
    <w:p w14:paraId="7C4F0DB3" w14:textId="60281ABD" w:rsidR="0019217B" w:rsidRPr="005C6DBC" w:rsidRDefault="00F117DD" w:rsidP="00ED2992">
      <w:pPr>
        <w:pStyle w:val="2"/>
      </w:pPr>
      <w:r w:rsidRPr="005C6DBC">
        <w:t>Рішення щодо ухвалення кандидата на вакантну посаду приймається керівником відповідного функціонального підрозділу ОВК, до якого відбирається кандидат</w:t>
      </w:r>
      <w:r w:rsidR="00C545E5" w:rsidRPr="005C6DBC">
        <w:t xml:space="preserve"> на підставі результатів оцінки всіх кандидатів</w:t>
      </w:r>
      <w:r w:rsidR="001575D6" w:rsidRPr="005C6DBC">
        <w:t xml:space="preserve"> та з урахуванням вимог пункту </w:t>
      </w:r>
      <w:r w:rsidR="001575D6" w:rsidRPr="005C6DBC">
        <w:fldChar w:fldCharType="begin"/>
      </w:r>
      <w:r w:rsidR="001575D6" w:rsidRPr="005C6DBC">
        <w:instrText xml:space="preserve"> REF _Ref95835509 \r \h </w:instrText>
      </w:r>
      <w:r w:rsidR="001575D6" w:rsidRPr="005C6DBC">
        <w:fldChar w:fldCharType="separate"/>
      </w:r>
      <w:r w:rsidR="001575D6" w:rsidRPr="005C6DBC">
        <w:t>3.15</w:t>
      </w:r>
      <w:r w:rsidR="001575D6" w:rsidRPr="005C6DBC">
        <w:fldChar w:fldCharType="end"/>
      </w:r>
      <w:r w:rsidR="001575D6" w:rsidRPr="005C6DBC">
        <w:t xml:space="preserve"> вище</w:t>
      </w:r>
      <w:r w:rsidRPr="005C6DBC">
        <w:t xml:space="preserve">. Відділ </w:t>
      </w:r>
      <w:r w:rsidR="00C545E5" w:rsidRPr="005C6DBC">
        <w:t xml:space="preserve">може </w:t>
      </w:r>
      <w:r w:rsidRPr="005C6DBC">
        <w:t>нада</w:t>
      </w:r>
      <w:r w:rsidR="00C545E5" w:rsidRPr="005C6DBC">
        <w:t>вати</w:t>
      </w:r>
      <w:r w:rsidRPr="005C6DBC">
        <w:t xml:space="preserve"> рекомендації щодо доцільності прийняття кандидатів </w:t>
      </w:r>
      <w:r w:rsidR="0019217B" w:rsidRPr="005C6DBC">
        <w:t xml:space="preserve">на відповідні посади, які мають бути </w:t>
      </w:r>
      <w:r w:rsidR="00212871" w:rsidRPr="005C6DBC">
        <w:t xml:space="preserve">прийняті </w:t>
      </w:r>
      <w:r w:rsidR="00C545E5" w:rsidRPr="005C6DBC">
        <w:t>до відома</w:t>
      </w:r>
      <w:r w:rsidR="0019217B" w:rsidRPr="005C6DBC">
        <w:t xml:space="preserve"> керівником відповідного функціонального підрозділу ОВК, до якого відбирається кандидат.</w:t>
      </w:r>
    </w:p>
    <w:p w14:paraId="167AA8E0" w14:textId="1EA38800" w:rsidR="0019217B" w:rsidRPr="005C6DBC" w:rsidRDefault="0019217B" w:rsidP="00ED2992">
      <w:pPr>
        <w:pStyle w:val="2"/>
      </w:pPr>
      <w:r w:rsidRPr="005C6DBC">
        <w:t>Рішення щодо ухвалення кандидата</w:t>
      </w:r>
      <w:r w:rsidR="00400433" w:rsidRPr="005C6DBC">
        <w:t>, який за результатами оцінки був визнаний таким, що найбільше відповідає вакансії та потребам ОВК,</w:t>
      </w:r>
      <w:r w:rsidRPr="005C6DBC">
        <w:t xml:space="preserve"> на вакантну посаду або щодо відмови кандидату в зайнятті вакантної посади </w:t>
      </w:r>
      <w:r w:rsidR="00705C3F" w:rsidRPr="005C6DBC">
        <w:t xml:space="preserve">доводиться Відділом до відома відповідного кандидата </w:t>
      </w:r>
      <w:r w:rsidR="00852764" w:rsidRPr="005C6DBC">
        <w:t>телефон</w:t>
      </w:r>
      <w:r w:rsidR="00621714" w:rsidRPr="005C6DBC">
        <w:t>ом</w:t>
      </w:r>
      <w:r w:rsidR="00852764" w:rsidRPr="005C6DBC">
        <w:t xml:space="preserve"> </w:t>
      </w:r>
      <w:r w:rsidR="00705C3F" w:rsidRPr="005C6DBC">
        <w:t xml:space="preserve">протягом 10 робочих днів після прийняття відповідного рішення. </w:t>
      </w:r>
      <w:r w:rsidR="008C06EC" w:rsidRPr="005C6DBC">
        <w:t xml:space="preserve">Записи щодо результатів відбору ведуться згідно з </w:t>
      </w:r>
      <w:r w:rsidR="00E77CEA" w:rsidRPr="005C6DBC">
        <w:t xml:space="preserve">пунктом </w:t>
      </w:r>
      <w:r w:rsidR="00E77CEA" w:rsidRPr="005C6DBC">
        <w:fldChar w:fldCharType="begin"/>
      </w:r>
      <w:r w:rsidR="00E77CEA" w:rsidRPr="005C6DBC">
        <w:instrText xml:space="preserve"> REF _Ref105436798 \r \h </w:instrText>
      </w:r>
      <w:r w:rsidR="00E77CEA" w:rsidRPr="005C6DBC">
        <w:fldChar w:fldCharType="separate"/>
      </w:r>
      <w:r w:rsidR="00E77CEA" w:rsidRPr="005C6DBC">
        <w:t>3.10</w:t>
      </w:r>
      <w:r w:rsidR="00E77CEA" w:rsidRPr="005C6DBC">
        <w:fldChar w:fldCharType="end"/>
      </w:r>
      <w:r w:rsidR="008C06EC" w:rsidRPr="005C6DBC">
        <w:t xml:space="preserve">. </w:t>
      </w:r>
      <w:r w:rsidR="00705C3F" w:rsidRPr="005C6DBC">
        <w:t xml:space="preserve">Рішення про відмову кандидату в зайнятті вакантної посади не вимагає оформлення </w:t>
      </w:r>
      <w:r w:rsidR="008A1DAA" w:rsidRPr="005C6DBC">
        <w:t>будь-як</w:t>
      </w:r>
      <w:r w:rsidR="008C06EC" w:rsidRPr="005C6DBC">
        <w:t>ого</w:t>
      </w:r>
      <w:r w:rsidR="008A1DAA" w:rsidRPr="005C6DBC">
        <w:t xml:space="preserve"> внутрішн</w:t>
      </w:r>
      <w:r w:rsidR="008C06EC" w:rsidRPr="005C6DBC">
        <w:t>ього</w:t>
      </w:r>
      <w:r w:rsidR="008A1DAA" w:rsidRPr="005C6DBC">
        <w:t xml:space="preserve"> акт</w:t>
      </w:r>
      <w:r w:rsidR="008C06EC" w:rsidRPr="005C6DBC">
        <w:t>у</w:t>
      </w:r>
      <w:r w:rsidR="008A1DAA" w:rsidRPr="005C6DBC">
        <w:t xml:space="preserve"> ОВК.</w:t>
      </w:r>
    </w:p>
    <w:p w14:paraId="51600DA1" w14:textId="14B05B7E" w:rsidR="00771F80" w:rsidRPr="005C6DBC" w:rsidRDefault="00845A6C" w:rsidP="00ED2992">
      <w:pPr>
        <w:pStyle w:val="2"/>
      </w:pPr>
      <w:r w:rsidRPr="005C6DBC">
        <w:t xml:space="preserve">Відділ </w:t>
      </w:r>
      <w:r w:rsidR="00002BEC" w:rsidRPr="005C6DBC">
        <w:t>повідомляє</w:t>
      </w:r>
      <w:r w:rsidRPr="005C6DBC">
        <w:t xml:space="preserve"> кандидат</w:t>
      </w:r>
      <w:r w:rsidR="00002BEC" w:rsidRPr="005C6DBC">
        <w:t>у</w:t>
      </w:r>
      <w:r w:rsidRPr="005C6DBC">
        <w:t>, щодо якого було прийняте рішення щодо ухвалення на вакантну посаду,</w:t>
      </w:r>
      <w:r w:rsidR="00B31004" w:rsidRPr="005C6DBC">
        <w:t xml:space="preserve"> умови та строки початку роботи на новій посаді</w:t>
      </w:r>
      <w:r w:rsidRPr="005C6DBC">
        <w:t>. Якщо кандидат, щодо якого було прийняте рішення щодо ухвалення на вакантну посаду</w:t>
      </w:r>
      <w:r w:rsidR="00744D81" w:rsidRPr="005C6DBC">
        <w:t>,</w:t>
      </w:r>
      <w:r w:rsidRPr="005C6DBC">
        <w:t xml:space="preserve"> відмовився займати відповідну посаду, Відділ повідомляє про це керівника відповідного функціонального структурного підрозділу</w:t>
      </w:r>
      <w:r w:rsidR="001575D6" w:rsidRPr="005C6DBC">
        <w:t xml:space="preserve"> ОВК</w:t>
      </w:r>
      <w:r w:rsidRPr="005C6DBC">
        <w:t>, до якого відбирається кандидат, який не пізніше ніж через 5 робочих днів має прийняти рішення про ухвалення іншого з раніше відібраних кандидатів на вакантну посаду або повідомити Відділ про нео</w:t>
      </w:r>
      <w:r w:rsidR="00771F80" w:rsidRPr="005C6DBC">
        <w:t>б</w:t>
      </w:r>
      <w:r w:rsidRPr="005C6DBC">
        <w:t xml:space="preserve">хідність продовження відбору кандидатів. </w:t>
      </w:r>
    </w:p>
    <w:p w14:paraId="7A0C1CAC" w14:textId="5871B249" w:rsidR="001575D6" w:rsidRPr="005C6DBC" w:rsidRDefault="00F91165" w:rsidP="00ED2992">
      <w:pPr>
        <w:pStyle w:val="2"/>
      </w:pPr>
      <w:r w:rsidRPr="005C6DBC">
        <w:t>У разі отримання згоди від кандидата на зайняття вакантної посади Відділ</w:t>
      </w:r>
      <w:r w:rsidR="001575D6" w:rsidRPr="005C6DBC">
        <w:t>:</w:t>
      </w:r>
    </w:p>
    <w:p w14:paraId="56DE6365" w14:textId="3D124DE0" w:rsidR="001575D6" w:rsidRPr="005C6DBC" w:rsidRDefault="00464D93" w:rsidP="00ED2992">
      <w:pPr>
        <w:pStyle w:val="ListParagraph"/>
        <w:numPr>
          <w:ilvl w:val="0"/>
          <w:numId w:val="26"/>
        </w:numPr>
        <w:ind w:left="1037" w:hanging="357"/>
      </w:pPr>
      <w:r w:rsidRPr="005C6DBC">
        <w:t xml:space="preserve">протягом [5] робочих днів </w:t>
      </w:r>
      <w:r w:rsidR="00852764" w:rsidRPr="005C6DBC">
        <w:t>готує та надсилає кандидату пропозицію роботи, в якій зазначаються основні домовленості між ОВК і кандидатом, перелік документів, які має надати кандидат та строк для їх надання</w:t>
      </w:r>
      <w:r w:rsidR="00ED5381" w:rsidRPr="005C6DBC">
        <w:t>, а також проєкт трудового договору</w:t>
      </w:r>
      <w:r w:rsidR="00852764" w:rsidRPr="005C6DBC">
        <w:t>. До документів</w:t>
      </w:r>
      <w:r w:rsidR="00ED5381" w:rsidRPr="005C6DBC">
        <w:t>, які має надати к</w:t>
      </w:r>
      <w:r w:rsidR="00ED702D" w:rsidRPr="005C6DBC">
        <w:t>а</w:t>
      </w:r>
      <w:r w:rsidR="00ED5381" w:rsidRPr="005C6DBC">
        <w:t>ндидат,</w:t>
      </w:r>
      <w:r w:rsidR="00852764" w:rsidRPr="005C6DBC">
        <w:t xml:space="preserve"> можуть належати паспорт або інший документ, що посвідчує особу, трудова книжка (у разі наявності) або відомості про трудову діяльність з реєстру застрахованих осіб Державного реєстру загальнообов’язкового державного соціального </w:t>
      </w:r>
      <w:r w:rsidR="00852764" w:rsidRPr="005C6DBC">
        <w:lastRenderedPageBreak/>
        <w:t>страхування, документ про освіту (спеціальність, кваліфікацію), відповідний військово-обліковий документ та інші документи</w:t>
      </w:r>
      <w:r w:rsidRPr="005C6DBC">
        <w:t>;</w:t>
      </w:r>
    </w:p>
    <w:p w14:paraId="38B30E29" w14:textId="62D75E8E" w:rsidR="00852764" w:rsidRPr="005C6DBC" w:rsidRDefault="00464D93" w:rsidP="00ED2992">
      <w:pPr>
        <w:pStyle w:val="ListParagraph"/>
        <w:numPr>
          <w:ilvl w:val="0"/>
          <w:numId w:val="26"/>
        </w:numPr>
        <w:ind w:left="1037" w:hanging="357"/>
      </w:pPr>
      <w:r w:rsidRPr="005C6DBC">
        <w:t>протягом [</w:t>
      </w:r>
      <w:r w:rsidRPr="005C6DBC">
        <w:rPr>
          <w:i/>
          <w:iCs/>
        </w:rPr>
        <w:t>10</w:t>
      </w:r>
      <w:r w:rsidRPr="005C6DBC">
        <w:t>] робочих днів після отримання від кандидата всіх документів готує наказ про призначення відповідного кандидата на посаду та забезпечує оформлення всіх документів відповідно до вимог застосовного законодавства України. Якщо на заняття вакантної посади було відібрано працівника ОВК, в наказі про призначення також зазначається інформація про зайняття таким працівником вакантної посади за сумісництвом або про переведення такого працівника з займаної посади на нову.</w:t>
      </w:r>
    </w:p>
    <w:p w14:paraId="56B633A5" w14:textId="4CDBF0A4" w:rsidR="00D679F4" w:rsidRPr="005C6DBC" w:rsidRDefault="00D679F4" w:rsidP="00ED2992">
      <w:pPr>
        <w:pStyle w:val="2"/>
      </w:pPr>
      <w:r w:rsidRPr="005C6DBC">
        <w:t xml:space="preserve">Якщо жоден </w:t>
      </w:r>
      <w:r w:rsidR="007421C6" w:rsidRPr="005C6DBC">
        <w:t xml:space="preserve">внутрішній або зовнішній </w:t>
      </w:r>
      <w:r w:rsidRPr="005C6DBC">
        <w:t>кандидат не пройшов відб</w:t>
      </w:r>
      <w:r w:rsidR="002F182A" w:rsidRPr="005C6DBC">
        <w:t>ір</w:t>
      </w:r>
      <w:r w:rsidR="007421C6" w:rsidRPr="005C6DBC">
        <w:t xml:space="preserve"> та нікому не було запропоновано роботу</w:t>
      </w:r>
      <w:r w:rsidRPr="005C6DBC">
        <w:t xml:space="preserve">, </w:t>
      </w:r>
      <w:r w:rsidR="00B0111D" w:rsidRPr="005C6DBC">
        <w:t>Відділ</w:t>
      </w:r>
      <w:r w:rsidR="008C06EC" w:rsidRPr="005C6DBC">
        <w:t xml:space="preserve">, за погодженням </w:t>
      </w:r>
      <w:r w:rsidR="005E634A" w:rsidRPr="005C6DBC">
        <w:t>керівника функціонального підрозділу ОВК, до якого відбирається кандидат,</w:t>
      </w:r>
      <w:r w:rsidR="00B0111D" w:rsidRPr="005C6DBC">
        <w:t xml:space="preserve"> </w:t>
      </w:r>
      <w:r w:rsidRPr="005C6DBC">
        <w:t xml:space="preserve">продовжує пошук </w:t>
      </w:r>
      <w:r w:rsidR="007421C6" w:rsidRPr="005C6DBC">
        <w:t>кандидатів</w:t>
      </w:r>
      <w:r w:rsidR="002F182A" w:rsidRPr="005C6DBC">
        <w:t xml:space="preserve"> або </w:t>
      </w:r>
      <w:r w:rsidR="00B0111D" w:rsidRPr="005C6DBC">
        <w:t xml:space="preserve">звертається до виконавчого органу або виконавчого директора з пропозицією </w:t>
      </w:r>
      <w:r w:rsidR="002F182A" w:rsidRPr="005C6DBC">
        <w:t>про закриття вакансії та внесення відповідних змін до штатного розпису</w:t>
      </w:r>
      <w:r w:rsidRPr="005C6DBC">
        <w:t xml:space="preserve">. </w:t>
      </w:r>
    </w:p>
    <w:p w14:paraId="616CBB67" w14:textId="0F86EA65" w:rsidR="006A5528" w:rsidRPr="005C6DBC" w:rsidRDefault="00DF13D6" w:rsidP="00B747A9">
      <w:pPr>
        <w:pStyle w:val="Heading1"/>
      </w:pPr>
      <w:bookmarkStart w:id="19" w:name="_Toc137459732"/>
      <w:r w:rsidRPr="005C6DBC">
        <w:t>АДАПТАЦІЯ ПЕРСОНАЛУ</w:t>
      </w:r>
      <w:bookmarkEnd w:id="19"/>
    </w:p>
    <w:p w14:paraId="36EC72AF" w14:textId="3AC3AFF0" w:rsidR="009D6ACF" w:rsidRPr="005C6DBC" w:rsidRDefault="009D6ACF" w:rsidP="00ED2992">
      <w:pPr>
        <w:pStyle w:val="2"/>
      </w:pPr>
      <w:r w:rsidRPr="005C6DBC">
        <w:t xml:space="preserve">Для </w:t>
      </w:r>
      <w:r w:rsidR="00241F1B" w:rsidRPr="005C6DBC">
        <w:t xml:space="preserve">ознайомлення нових працівників із умовами і правилами роботи в ОВК, а також надання допомоги в інтеграції працівників в колектив ОВК здійснюється </w:t>
      </w:r>
      <w:r w:rsidR="00D95759" w:rsidRPr="005C6DBC">
        <w:t xml:space="preserve">організаційна, соціально-психологічна та професійна адаптація. </w:t>
      </w:r>
    </w:p>
    <w:p w14:paraId="6F45BA33" w14:textId="4CB2A3F3" w:rsidR="00990A1F" w:rsidRPr="005C6DBC" w:rsidRDefault="00D95759" w:rsidP="00ED2992">
      <w:pPr>
        <w:pStyle w:val="2"/>
      </w:pPr>
      <w:r w:rsidRPr="005C6DBC">
        <w:t xml:space="preserve">В рамках організаційної адаптації Відділ та функціональний структурний підрозділ ОВК здійснює </w:t>
      </w:r>
      <w:r w:rsidR="00D0538A" w:rsidRPr="005C6DBC">
        <w:t>ознайомлення нового працівника з його функціональними обов'язками</w:t>
      </w:r>
      <w:r w:rsidR="00D86457" w:rsidRPr="005C6DBC">
        <w:t xml:space="preserve">, </w:t>
      </w:r>
      <w:r w:rsidR="00D0538A" w:rsidRPr="005C6DBC">
        <w:t xml:space="preserve">правилами роботи </w:t>
      </w:r>
      <w:r w:rsidR="00031E2E" w:rsidRPr="005C6DBC">
        <w:t>та внутрішніми нормативними документами</w:t>
      </w:r>
      <w:r w:rsidR="00D0538A" w:rsidRPr="005C6DBC">
        <w:t xml:space="preserve"> </w:t>
      </w:r>
      <w:r w:rsidR="0072740E" w:rsidRPr="005C6DBC">
        <w:t>ОВК</w:t>
      </w:r>
      <w:r w:rsidR="00990A1F" w:rsidRPr="005C6DBC">
        <w:t>,</w:t>
      </w:r>
      <w:r w:rsidR="00031E2E" w:rsidRPr="005C6DBC">
        <w:t xml:space="preserve"> її</w:t>
      </w:r>
      <w:r w:rsidR="00990A1F" w:rsidRPr="005C6DBC">
        <w:t xml:space="preserve"> організаційною структурою, принципами здійснення</w:t>
      </w:r>
      <w:r w:rsidR="00031E2E" w:rsidRPr="005C6DBC">
        <w:t xml:space="preserve"> Організацією своєї</w:t>
      </w:r>
      <w:r w:rsidR="00990A1F" w:rsidRPr="005C6DBC">
        <w:t xml:space="preserve"> господарської діяльності </w:t>
      </w:r>
      <w:r w:rsidR="00D86457" w:rsidRPr="005C6DBC">
        <w:t>та</w:t>
      </w:r>
      <w:r w:rsidR="00990A1F" w:rsidRPr="005C6DBC">
        <w:t xml:space="preserve"> </w:t>
      </w:r>
      <w:r w:rsidR="00D86457" w:rsidRPr="005C6DBC">
        <w:t xml:space="preserve">функціональними задачами працівника та </w:t>
      </w:r>
      <w:r w:rsidR="00A5291F" w:rsidRPr="005C6DBC">
        <w:t xml:space="preserve">його </w:t>
      </w:r>
      <w:r w:rsidR="00D86457" w:rsidRPr="005C6DBC">
        <w:t>структурного підрозділу</w:t>
      </w:r>
      <w:r w:rsidRPr="005C6DBC">
        <w:t>.</w:t>
      </w:r>
    </w:p>
    <w:p w14:paraId="0B5F01D0" w14:textId="6CD3D1D2" w:rsidR="00031E2E" w:rsidRPr="005C6DBC" w:rsidRDefault="00D95759" w:rsidP="00ED2992">
      <w:pPr>
        <w:pStyle w:val="2"/>
      </w:pPr>
      <w:r w:rsidRPr="005C6DBC">
        <w:t xml:space="preserve">В рамках соціально-психологічної адаптації функціональний структурний підрозділ ОВК забезпечує </w:t>
      </w:r>
      <w:r w:rsidR="00BB698C" w:rsidRPr="005C6DBC">
        <w:t>ознайомлення</w:t>
      </w:r>
      <w:r w:rsidR="00031E2E" w:rsidRPr="005C6DBC">
        <w:t xml:space="preserve"> нового працівника із співробітниками колективу</w:t>
      </w:r>
      <w:r w:rsidR="00BB698C" w:rsidRPr="005C6DBC">
        <w:t xml:space="preserve">, </w:t>
      </w:r>
      <w:r w:rsidR="00031E2E" w:rsidRPr="005C6DBC">
        <w:t xml:space="preserve">його безпосереднім </w:t>
      </w:r>
      <w:r w:rsidR="00D86457" w:rsidRPr="005C6DBC">
        <w:t>функціональним к</w:t>
      </w:r>
      <w:r w:rsidR="00031E2E" w:rsidRPr="005C6DBC">
        <w:t>ерівнико</w:t>
      </w:r>
      <w:r w:rsidR="00BB698C" w:rsidRPr="005C6DBC">
        <w:t>м</w:t>
      </w:r>
      <w:r w:rsidRPr="005C6DBC">
        <w:t xml:space="preserve">, вимогами виробничої дисципліни, </w:t>
      </w:r>
      <w:r w:rsidR="00BB698C" w:rsidRPr="005C6DBC">
        <w:t>ознайомлення/надання доступу до робочого місця/інструментів праці</w:t>
      </w:r>
      <w:r w:rsidRPr="005C6DBC">
        <w:t>.</w:t>
      </w:r>
    </w:p>
    <w:p w14:paraId="3FF06472" w14:textId="04011B91" w:rsidR="00D0538A" w:rsidRPr="005C6DBC" w:rsidRDefault="00D95759" w:rsidP="00ED2992">
      <w:pPr>
        <w:pStyle w:val="2"/>
      </w:pPr>
      <w:r w:rsidRPr="005C6DBC">
        <w:t xml:space="preserve">В рамках професійної адаптації функціональний структурний підрозділ ОВК </w:t>
      </w:r>
      <w:r w:rsidR="00D12D8C" w:rsidRPr="005C6DBC">
        <w:t xml:space="preserve">та інші підрозділи ОВК </w:t>
      </w:r>
      <w:r w:rsidRPr="005C6DBC">
        <w:t>забезпечу</w:t>
      </w:r>
      <w:r w:rsidR="00D12D8C" w:rsidRPr="005C6DBC">
        <w:t>ють</w:t>
      </w:r>
      <w:r w:rsidRPr="005C6DBC">
        <w:t xml:space="preserve"> </w:t>
      </w:r>
      <w:r w:rsidR="00D12D8C" w:rsidRPr="005C6DBC">
        <w:t>опанування новим співробітником систем</w:t>
      </w:r>
      <w:r w:rsidR="00F24073" w:rsidRPr="005C6DBC">
        <w:t>и</w:t>
      </w:r>
      <w:r w:rsidR="00D12D8C" w:rsidRPr="005C6DBC">
        <w:t xml:space="preserve"> професійних знань і навичок та ефективне їх застосування на практиці, проводять інструктажі, організовують навчання нового працівника, здійснюють</w:t>
      </w:r>
      <w:r w:rsidR="00A4323A" w:rsidRPr="005C6DBC">
        <w:t xml:space="preserve"> </w:t>
      </w:r>
      <w:r w:rsidR="00875170" w:rsidRPr="005C6DBC">
        <w:t>контрол</w:t>
      </w:r>
      <w:r w:rsidR="00D12D8C" w:rsidRPr="005C6DBC">
        <w:t>ь</w:t>
      </w:r>
      <w:r w:rsidR="00875170" w:rsidRPr="005C6DBC">
        <w:t xml:space="preserve"> роботи нових працівників під час </w:t>
      </w:r>
      <w:r w:rsidR="004912BF" w:rsidRPr="005C6DBC">
        <w:t>випробувального</w:t>
      </w:r>
      <w:r w:rsidR="00875170" w:rsidRPr="005C6DBC">
        <w:t xml:space="preserve"> </w:t>
      </w:r>
      <w:r w:rsidR="004912BF" w:rsidRPr="005C6DBC">
        <w:t>строку</w:t>
      </w:r>
      <w:r w:rsidR="00D0538A" w:rsidRPr="005C6DBC">
        <w:t>.</w:t>
      </w:r>
    </w:p>
    <w:p w14:paraId="391DC421" w14:textId="42786E05" w:rsidR="00B817F8" w:rsidRPr="005C6DBC" w:rsidRDefault="00F33A9F" w:rsidP="00ED2992">
      <w:pPr>
        <w:pStyle w:val="2"/>
      </w:pPr>
      <w:r w:rsidRPr="005C6DBC">
        <w:t xml:space="preserve">Адаптація нового працівника здійснюється відповідно до індивідуального Плану заходів з адаптації, який складається Відділом під час підготовки документів для прийняття працівника на посаду. </w:t>
      </w:r>
      <w:r w:rsidR="00B817F8" w:rsidRPr="005C6DBC">
        <w:t>Під час процесу адаптаці</w:t>
      </w:r>
      <w:r w:rsidR="00875170" w:rsidRPr="005C6DBC">
        <w:t>ї</w:t>
      </w:r>
      <w:r w:rsidR="00B817F8" w:rsidRPr="005C6DBC">
        <w:t xml:space="preserve"> нового працівника здійснюється:</w:t>
      </w:r>
    </w:p>
    <w:p w14:paraId="7A450C6A" w14:textId="178E0C9A" w:rsidR="00B817F8" w:rsidRPr="005C6DBC" w:rsidRDefault="00B817F8" w:rsidP="00ED2992">
      <w:pPr>
        <w:pStyle w:val="ListParagraph"/>
        <w:numPr>
          <w:ilvl w:val="0"/>
          <w:numId w:val="7"/>
        </w:numPr>
      </w:pPr>
      <w:r w:rsidRPr="005C6DBC">
        <w:t xml:space="preserve">перевірка успішності його пристосування до умов </w:t>
      </w:r>
      <w:r w:rsidR="00F33A9F" w:rsidRPr="005C6DBC">
        <w:t>праці в ОВК</w:t>
      </w:r>
      <w:r w:rsidRPr="005C6DBC">
        <w:t>;</w:t>
      </w:r>
    </w:p>
    <w:p w14:paraId="10C5AC15" w14:textId="3F862CCA" w:rsidR="000F107B" w:rsidRPr="005C6DBC" w:rsidRDefault="00C93441" w:rsidP="00ED2992">
      <w:pPr>
        <w:pStyle w:val="ListParagraph"/>
        <w:numPr>
          <w:ilvl w:val="0"/>
          <w:numId w:val="7"/>
        </w:numPr>
      </w:pPr>
      <w:r w:rsidRPr="005C6DBC">
        <w:t>визначення</w:t>
      </w:r>
      <w:r w:rsidR="00B817F8" w:rsidRPr="005C6DBC">
        <w:t xml:space="preserve"> відповідності нового працівника кваліфікаційним вимогам, </w:t>
      </w:r>
      <w:r w:rsidR="00D12D8C" w:rsidRPr="005C6DBC">
        <w:t xml:space="preserve">дотримання ним вимог </w:t>
      </w:r>
      <w:r w:rsidR="00B817F8" w:rsidRPr="005C6DBC">
        <w:t>трудов</w:t>
      </w:r>
      <w:r w:rsidR="00D12D8C" w:rsidRPr="005C6DBC">
        <w:t>ої</w:t>
      </w:r>
      <w:r w:rsidR="00B817F8" w:rsidRPr="005C6DBC">
        <w:t xml:space="preserve"> дисципліни </w:t>
      </w:r>
      <w:r w:rsidR="000F107B" w:rsidRPr="005C6DBC">
        <w:t>та</w:t>
      </w:r>
      <w:r w:rsidR="00B817F8" w:rsidRPr="005C6DBC">
        <w:t xml:space="preserve"> </w:t>
      </w:r>
      <w:r w:rsidR="00D12D8C" w:rsidRPr="005C6DBC">
        <w:t xml:space="preserve">перевірка </w:t>
      </w:r>
      <w:r w:rsidR="00B817F8" w:rsidRPr="005C6DBC">
        <w:t>якості виконуваної роботи</w:t>
      </w:r>
      <w:r w:rsidR="00770161" w:rsidRPr="005C6DBC">
        <w:t>;</w:t>
      </w:r>
    </w:p>
    <w:p w14:paraId="49F7FC90" w14:textId="697EF5A8" w:rsidR="00B817F8" w:rsidRPr="005C6DBC" w:rsidRDefault="00B817F8" w:rsidP="00ED2992">
      <w:pPr>
        <w:pStyle w:val="ListParagraph"/>
        <w:numPr>
          <w:ilvl w:val="0"/>
          <w:numId w:val="7"/>
        </w:numPr>
      </w:pPr>
      <w:r w:rsidRPr="005C6DBC">
        <w:t xml:space="preserve">фінальне прийняття рішення щодо відповідності працівника посаді </w:t>
      </w:r>
      <w:r w:rsidR="000F107B" w:rsidRPr="005C6DBC">
        <w:t>за</w:t>
      </w:r>
      <w:r w:rsidRPr="005C6DBC">
        <w:t xml:space="preserve"> результата</w:t>
      </w:r>
      <w:r w:rsidR="000F107B" w:rsidRPr="005C6DBC">
        <w:t>ми</w:t>
      </w:r>
      <w:r w:rsidRPr="005C6DBC">
        <w:t xml:space="preserve"> випробувального </w:t>
      </w:r>
      <w:r w:rsidR="00770161" w:rsidRPr="005C6DBC">
        <w:t>строку</w:t>
      </w:r>
      <w:r w:rsidRPr="005C6DBC">
        <w:t>.</w:t>
      </w:r>
    </w:p>
    <w:p w14:paraId="2EABEAB9" w14:textId="262CBC64" w:rsidR="00572F4E" w:rsidRPr="005C6DBC" w:rsidRDefault="00C3676A" w:rsidP="00ED2992">
      <w:pPr>
        <w:pStyle w:val="2"/>
      </w:pPr>
      <w:r w:rsidRPr="005C6DBC">
        <w:t xml:space="preserve">В перший робочий </w:t>
      </w:r>
      <w:r w:rsidR="008C5353" w:rsidRPr="005C6DBC">
        <w:t xml:space="preserve">день </w:t>
      </w:r>
      <w:r w:rsidRPr="005C6DBC">
        <w:t>нов</w:t>
      </w:r>
      <w:r w:rsidR="005E634A" w:rsidRPr="005C6DBC">
        <w:t>ий</w:t>
      </w:r>
      <w:r w:rsidRPr="005C6DBC">
        <w:t xml:space="preserve"> працівник</w:t>
      </w:r>
      <w:r w:rsidR="005E634A" w:rsidRPr="005C6DBC">
        <w:t xml:space="preserve"> має ознайомитися та підтвердити підписом факт ознайомлення (та погодження з правилами)  наступних документів</w:t>
      </w:r>
      <w:r w:rsidR="00572F4E" w:rsidRPr="005C6DBC">
        <w:t>:</w:t>
      </w:r>
    </w:p>
    <w:p w14:paraId="14589786" w14:textId="11193A57" w:rsidR="00572F4E" w:rsidRPr="005C6DBC" w:rsidRDefault="00572F4E" w:rsidP="00ED2992">
      <w:pPr>
        <w:pStyle w:val="ListParagraph"/>
        <w:numPr>
          <w:ilvl w:val="0"/>
          <w:numId w:val="4"/>
        </w:numPr>
      </w:pPr>
      <w:r w:rsidRPr="005C6DBC">
        <w:t>посадов</w:t>
      </w:r>
      <w:r w:rsidR="00FD2D9F" w:rsidRPr="005C6DBC">
        <w:t>а</w:t>
      </w:r>
      <w:r w:rsidRPr="005C6DBC">
        <w:t xml:space="preserve"> інструкці</w:t>
      </w:r>
      <w:r w:rsidR="00FD2D9F" w:rsidRPr="005C6DBC">
        <w:t>я</w:t>
      </w:r>
      <w:r w:rsidR="00672C8B" w:rsidRPr="005C6DBC">
        <w:t>;</w:t>
      </w:r>
    </w:p>
    <w:p w14:paraId="25B99AC4" w14:textId="19BBD76C" w:rsidR="00572F4E" w:rsidRPr="005C6DBC" w:rsidRDefault="00572F4E" w:rsidP="00ED2992">
      <w:pPr>
        <w:pStyle w:val="ListParagraph"/>
        <w:numPr>
          <w:ilvl w:val="0"/>
          <w:numId w:val="4"/>
        </w:numPr>
      </w:pPr>
      <w:r w:rsidRPr="005C6DBC">
        <w:lastRenderedPageBreak/>
        <w:t>трудовий договір</w:t>
      </w:r>
      <w:r w:rsidR="00672C8B" w:rsidRPr="005C6DBC">
        <w:t>;</w:t>
      </w:r>
    </w:p>
    <w:p w14:paraId="3ACF42AD" w14:textId="77777777" w:rsidR="00F33A9F" w:rsidRPr="005C6DBC" w:rsidRDefault="00572F4E" w:rsidP="00ED2992">
      <w:pPr>
        <w:pStyle w:val="ListParagraph"/>
        <w:numPr>
          <w:ilvl w:val="0"/>
          <w:numId w:val="4"/>
        </w:numPr>
      </w:pPr>
      <w:r w:rsidRPr="005C6DBC">
        <w:t xml:space="preserve">план роботи працівника </w:t>
      </w:r>
      <w:r w:rsidR="00E014AE" w:rsidRPr="005C6DBC">
        <w:t xml:space="preserve">під час </w:t>
      </w:r>
      <w:r w:rsidRPr="005C6DBC">
        <w:t>випробувальн</w:t>
      </w:r>
      <w:r w:rsidR="00E014AE" w:rsidRPr="005C6DBC">
        <w:t>ого</w:t>
      </w:r>
      <w:r w:rsidRPr="005C6DBC">
        <w:t xml:space="preserve"> строк</w:t>
      </w:r>
      <w:r w:rsidR="00E014AE" w:rsidRPr="005C6DBC">
        <w:t>у</w:t>
      </w:r>
      <w:r w:rsidR="00F33A9F" w:rsidRPr="005C6DBC">
        <w:t>;</w:t>
      </w:r>
    </w:p>
    <w:p w14:paraId="1AB346C9" w14:textId="77777777" w:rsidR="00F33A9F" w:rsidRPr="005C6DBC" w:rsidRDefault="00F33A9F" w:rsidP="00ED2992">
      <w:pPr>
        <w:pStyle w:val="ListParagraph"/>
        <w:numPr>
          <w:ilvl w:val="0"/>
          <w:numId w:val="4"/>
        </w:numPr>
      </w:pPr>
      <w:r w:rsidRPr="005C6DBC">
        <w:t>індивідуальний план адаптації;</w:t>
      </w:r>
    </w:p>
    <w:p w14:paraId="172FF47A" w14:textId="357C7D71" w:rsidR="00BA602B" w:rsidRPr="005C6DBC" w:rsidRDefault="00F33A9F" w:rsidP="00ED2992">
      <w:pPr>
        <w:pStyle w:val="ListParagraph"/>
        <w:numPr>
          <w:ilvl w:val="0"/>
          <w:numId w:val="4"/>
        </w:numPr>
      </w:pPr>
      <w:r w:rsidRPr="005C6DBC">
        <w:t>угода про нерозголошення комерційної інформації, якщо посада кандидата пов'язана з роботою з конфіденційною інформацією або інформацією, яка становить комерційну таємницю</w:t>
      </w:r>
      <w:r w:rsidR="00672C8B" w:rsidRPr="005C6DBC">
        <w:t>.</w:t>
      </w:r>
      <w:r w:rsidR="009D503B" w:rsidRPr="005C6DBC">
        <w:t xml:space="preserve"> Перелік таких посад </w:t>
      </w:r>
      <w:r w:rsidR="000F68BB" w:rsidRPr="005C6DBC">
        <w:t xml:space="preserve">зазначається в </w:t>
      </w:r>
      <w:r w:rsidR="00A43108">
        <w:t>Д</w:t>
      </w:r>
      <w:r w:rsidR="000F68BB" w:rsidRPr="005C6DBC">
        <w:t xml:space="preserve">одатку </w:t>
      </w:r>
      <w:r w:rsidR="00A43108">
        <w:t>1 цієї Політики</w:t>
      </w:r>
      <w:r w:rsidR="000F68BB" w:rsidRPr="005C6DBC">
        <w:t>.</w:t>
      </w:r>
    </w:p>
    <w:p w14:paraId="030FAD7F" w14:textId="4466B34C" w:rsidR="00F107C7" w:rsidRPr="005C6DBC" w:rsidRDefault="006C4839" w:rsidP="00ED2992">
      <w:pPr>
        <w:pStyle w:val="2"/>
      </w:pPr>
      <w:r w:rsidRPr="005C6DBC">
        <w:t>Протягом перших двох тижнів після прийняття нового працівника на роботу Відділ забезпечує проведення таких заходів:</w:t>
      </w:r>
    </w:p>
    <w:p w14:paraId="25F52080" w14:textId="318EB370" w:rsidR="005144F6" w:rsidRPr="005C6DBC" w:rsidRDefault="00FD2D9F" w:rsidP="00ED2992">
      <w:pPr>
        <w:pStyle w:val="ListParagraph"/>
        <w:numPr>
          <w:ilvl w:val="0"/>
          <w:numId w:val="5"/>
        </w:numPr>
        <w:ind w:left="1037" w:hanging="357"/>
      </w:pPr>
      <w:r w:rsidRPr="005C6DBC">
        <w:t>інструктажі</w:t>
      </w:r>
      <w:r w:rsidR="009472C4" w:rsidRPr="005C6DBC">
        <w:t xml:space="preserve"> </w:t>
      </w:r>
      <w:r w:rsidR="005144F6" w:rsidRPr="005C6DBC">
        <w:t xml:space="preserve">з питань: </w:t>
      </w:r>
    </w:p>
    <w:p w14:paraId="3819C440" w14:textId="39EAD0F7" w:rsidR="00BB698C" w:rsidRPr="005C6DBC" w:rsidRDefault="00BB698C" w:rsidP="00ED2992">
      <w:pPr>
        <w:pStyle w:val="ListParagraph"/>
        <w:numPr>
          <w:ilvl w:val="0"/>
          <w:numId w:val="6"/>
        </w:numPr>
        <w:ind w:left="1378" w:hanging="357"/>
      </w:pPr>
      <w:r w:rsidRPr="005C6DBC">
        <w:t>організації праці (професійні інструктажі);</w:t>
      </w:r>
    </w:p>
    <w:p w14:paraId="47ECA5CB" w14:textId="005F5F56" w:rsidR="005144F6" w:rsidRPr="005C6DBC" w:rsidRDefault="005144F6" w:rsidP="00ED2992">
      <w:pPr>
        <w:pStyle w:val="ListParagraph"/>
        <w:numPr>
          <w:ilvl w:val="0"/>
          <w:numId w:val="6"/>
        </w:numPr>
        <w:ind w:left="1378" w:hanging="357"/>
      </w:pPr>
      <w:r w:rsidRPr="005C6DBC">
        <w:t>охорони праці</w:t>
      </w:r>
      <w:r w:rsidR="00BB698C" w:rsidRPr="005C6DBC">
        <w:t>;</w:t>
      </w:r>
    </w:p>
    <w:p w14:paraId="2D7BE3E7" w14:textId="485E2CB5" w:rsidR="005144F6" w:rsidRPr="005C6DBC" w:rsidRDefault="005144F6" w:rsidP="00ED2992">
      <w:pPr>
        <w:pStyle w:val="ListParagraph"/>
        <w:numPr>
          <w:ilvl w:val="0"/>
          <w:numId w:val="6"/>
        </w:numPr>
        <w:ind w:left="1378" w:hanging="357"/>
      </w:pPr>
      <w:r w:rsidRPr="005C6DBC">
        <w:t>надання першої допомоги потерпілим від нещасних випадків;</w:t>
      </w:r>
    </w:p>
    <w:p w14:paraId="7F4F1714" w14:textId="1835F524" w:rsidR="0027406B" w:rsidRPr="005C6DBC" w:rsidRDefault="005144F6" w:rsidP="00ED2992">
      <w:pPr>
        <w:pStyle w:val="ListParagraph"/>
        <w:numPr>
          <w:ilvl w:val="0"/>
          <w:numId w:val="6"/>
        </w:numPr>
        <w:ind w:left="1378" w:hanging="357"/>
      </w:pPr>
      <w:r w:rsidRPr="005C6DBC">
        <w:t>правил поведінки у разі виникнення аварії</w:t>
      </w:r>
      <w:r w:rsidR="0027406B" w:rsidRPr="005C6DBC">
        <w:t xml:space="preserve"> та надзвичайних ситуацій.</w:t>
      </w:r>
    </w:p>
    <w:p w14:paraId="44BEFBFB" w14:textId="4A869B97" w:rsidR="00F536E5" w:rsidRPr="005C6DBC" w:rsidRDefault="00572F4E" w:rsidP="00ED2992">
      <w:pPr>
        <w:pStyle w:val="ListParagraph"/>
        <w:numPr>
          <w:ilvl w:val="0"/>
          <w:numId w:val="5"/>
        </w:numPr>
        <w:ind w:left="1037" w:hanging="357"/>
      </w:pPr>
      <w:r w:rsidRPr="005C6DBC">
        <w:t xml:space="preserve">ознайомлення </w:t>
      </w:r>
      <w:r w:rsidR="005144F6" w:rsidRPr="005C6DBC">
        <w:t>нового працівника з</w:t>
      </w:r>
      <w:r w:rsidRPr="005C6DBC">
        <w:t xml:space="preserve"> </w:t>
      </w:r>
      <w:r w:rsidR="006C4839" w:rsidRPr="005C6DBC">
        <w:t>ОВК</w:t>
      </w:r>
      <w:r w:rsidRPr="005C6DBC">
        <w:t>, її правилами</w:t>
      </w:r>
      <w:r w:rsidR="002F4458" w:rsidRPr="005C6DBC">
        <w:t>, внутрішніми положеннями</w:t>
      </w:r>
      <w:r w:rsidR="00A0476E" w:rsidRPr="005C6DBC">
        <w:t xml:space="preserve">, </w:t>
      </w:r>
      <w:r w:rsidR="002F4458" w:rsidRPr="005C6DBC">
        <w:t>політиками</w:t>
      </w:r>
      <w:r w:rsidR="00A0476E" w:rsidRPr="005C6DBC">
        <w:t xml:space="preserve">, регламентами бізнес-процесів, інструкціями </w:t>
      </w:r>
      <w:r w:rsidR="008C7605" w:rsidRPr="005C6DBC">
        <w:t>щодо</w:t>
      </w:r>
      <w:r w:rsidR="00DC6B03" w:rsidRPr="005C6DBC">
        <w:t>:</w:t>
      </w:r>
    </w:p>
    <w:p w14:paraId="000A9B95" w14:textId="5824590B" w:rsidR="00DC6B03" w:rsidRPr="005C6DBC" w:rsidRDefault="00DC6B03" w:rsidP="00ED2992">
      <w:pPr>
        <w:pStyle w:val="ListParagraph"/>
        <w:numPr>
          <w:ilvl w:val="1"/>
          <w:numId w:val="3"/>
        </w:numPr>
        <w:ind w:left="1378" w:hanging="357"/>
      </w:pPr>
      <w:r w:rsidRPr="005C6DBC">
        <w:t>правил</w:t>
      </w:r>
      <w:r w:rsidR="008C7605" w:rsidRPr="005C6DBC">
        <w:t xml:space="preserve"> поводження з</w:t>
      </w:r>
      <w:r w:rsidRPr="005C6DBC">
        <w:t xml:space="preserve"> конфіденційно</w:t>
      </w:r>
      <w:r w:rsidR="008C7605" w:rsidRPr="005C6DBC">
        <w:t>ю</w:t>
      </w:r>
      <w:r w:rsidRPr="005C6DBC">
        <w:t xml:space="preserve"> інформаці</w:t>
      </w:r>
      <w:r w:rsidR="008C7605" w:rsidRPr="005C6DBC">
        <w:t>єю;</w:t>
      </w:r>
    </w:p>
    <w:p w14:paraId="31FF64FE" w14:textId="06A6D1A2" w:rsidR="00DC6B03" w:rsidRPr="005C6DBC" w:rsidRDefault="00DC6B03" w:rsidP="00ED2992">
      <w:pPr>
        <w:pStyle w:val="ListParagraph"/>
        <w:numPr>
          <w:ilvl w:val="1"/>
          <w:numId w:val="3"/>
        </w:numPr>
        <w:ind w:left="1378" w:hanging="357"/>
      </w:pPr>
      <w:r w:rsidRPr="005C6DBC">
        <w:t>правил доступу на територію ОВК;</w:t>
      </w:r>
    </w:p>
    <w:p w14:paraId="423AE853" w14:textId="3E67AEAF" w:rsidR="006D3D85" w:rsidRPr="005C6DBC" w:rsidRDefault="00DC6B03" w:rsidP="00ED2992">
      <w:pPr>
        <w:pStyle w:val="ListParagraph"/>
        <w:numPr>
          <w:ilvl w:val="1"/>
          <w:numId w:val="3"/>
        </w:numPr>
        <w:ind w:left="1378" w:hanging="357"/>
      </w:pPr>
      <w:r w:rsidRPr="005C6DBC">
        <w:t>правил перебування на інфраструктурних об’єктах</w:t>
      </w:r>
      <w:r w:rsidR="006C4839" w:rsidRPr="005C6DBC">
        <w:t>;</w:t>
      </w:r>
      <w:r w:rsidR="00BB698C" w:rsidRPr="005C6DBC">
        <w:t xml:space="preserve"> </w:t>
      </w:r>
    </w:p>
    <w:p w14:paraId="152BFA9D" w14:textId="013553EF" w:rsidR="00DC6B03" w:rsidRPr="005C6DBC" w:rsidRDefault="006D3D85" w:rsidP="00ED2992">
      <w:pPr>
        <w:pStyle w:val="ListParagraph"/>
        <w:numPr>
          <w:ilvl w:val="1"/>
          <w:numId w:val="3"/>
        </w:numPr>
        <w:ind w:left="1378" w:hanging="357"/>
      </w:pPr>
      <w:r w:rsidRPr="005C6DBC">
        <w:t xml:space="preserve">прийомів праці під час застосування технологічних засобів, машин, інструментів, механізмів, які новий працівник буде використовувати під час виконання своїх функціональних обов'язків, </w:t>
      </w:r>
      <w:r w:rsidR="00BB698C" w:rsidRPr="005C6DBC">
        <w:t>тощо</w:t>
      </w:r>
      <w:r w:rsidR="006C4839" w:rsidRPr="005C6DBC">
        <w:t>.</w:t>
      </w:r>
    </w:p>
    <w:p w14:paraId="19462D6C" w14:textId="08087798" w:rsidR="0042274B" w:rsidRPr="005C6DBC" w:rsidRDefault="00F536E5" w:rsidP="00ED2992">
      <w:pPr>
        <w:pStyle w:val="2"/>
      </w:pPr>
      <w:r w:rsidRPr="005C6DBC">
        <w:t>Про факт проведення вищезазначених обов’язкових інструктажів робиться відмітка у Журналі реєстрації вступного інструктажу з питань охорони праці</w:t>
      </w:r>
      <w:r w:rsidR="0042274B" w:rsidRPr="005C6DBC">
        <w:t>. Форма журналу</w:t>
      </w:r>
      <w:r w:rsidR="003E0CE8" w:rsidRPr="005C6DBC">
        <w:t xml:space="preserve"> реєстрації вступного інструктажу з питань охорони праці розробл</w:t>
      </w:r>
      <w:r w:rsidR="00046F40" w:rsidRPr="005C6DBC">
        <w:t>яється</w:t>
      </w:r>
      <w:r w:rsidR="003E0CE8" w:rsidRPr="005C6DBC">
        <w:t xml:space="preserve"> відповідно до Типового положення про порядок проведення навчання і перевірки знань з питань охорони праці.</w:t>
      </w:r>
    </w:p>
    <w:p w14:paraId="09321873" w14:textId="64221A0C" w:rsidR="00224ED0" w:rsidRPr="005C6DBC" w:rsidRDefault="00A0476E" w:rsidP="00ED2992">
      <w:pPr>
        <w:pStyle w:val="2"/>
      </w:pPr>
      <w:r w:rsidRPr="005C6DBC">
        <w:t>Про факт ознайомлення з відповідними внутрішніми політиками</w:t>
      </w:r>
      <w:r w:rsidR="00C64509" w:rsidRPr="005C6DBC">
        <w:t xml:space="preserve">, </w:t>
      </w:r>
      <w:r w:rsidRPr="005C6DBC">
        <w:t>положеннями</w:t>
      </w:r>
      <w:r w:rsidR="00C64509" w:rsidRPr="005C6DBC">
        <w:t xml:space="preserve"> та іншими внутрішніми документами</w:t>
      </w:r>
      <w:r w:rsidRPr="005C6DBC">
        <w:t xml:space="preserve"> </w:t>
      </w:r>
      <w:r w:rsidR="00312E53" w:rsidRPr="005C6DBC">
        <w:t xml:space="preserve">ОВК </w:t>
      </w:r>
      <w:r w:rsidRPr="005C6DBC">
        <w:t xml:space="preserve">складається акт ознайомлення для кожного працівника окремо, в якому перелічуються всі внутрішні документи, з якими новий працівник був ознайомлений </w:t>
      </w:r>
      <w:r w:rsidR="00C64509" w:rsidRPr="005C6DBC">
        <w:t>із</w:t>
      </w:r>
      <w:r w:rsidRPr="005C6DBC">
        <w:t xml:space="preserve"> зазна</w:t>
      </w:r>
      <w:r w:rsidR="00C64509" w:rsidRPr="005C6DBC">
        <w:t xml:space="preserve">ченням </w:t>
      </w:r>
      <w:r w:rsidRPr="005C6DBC">
        <w:t>дат</w:t>
      </w:r>
      <w:r w:rsidR="00C64509" w:rsidRPr="005C6DBC">
        <w:t>и</w:t>
      </w:r>
      <w:r w:rsidRPr="005C6DBC">
        <w:t xml:space="preserve"> ознайомлення щодо кожного документу. Акт ознайомлення додається до особистої справи нового працівника. Акт ознайомлення повинен допов</w:t>
      </w:r>
      <w:r w:rsidR="00380D44" w:rsidRPr="005C6DBC">
        <w:t>нюва</w:t>
      </w:r>
      <w:r w:rsidRPr="005C6DBC">
        <w:t>т</w:t>
      </w:r>
      <w:r w:rsidR="00380D44" w:rsidRPr="005C6DBC">
        <w:t>и</w:t>
      </w:r>
      <w:r w:rsidRPr="005C6DBC">
        <w:t xml:space="preserve">ся </w:t>
      </w:r>
      <w:r w:rsidR="00380D44" w:rsidRPr="005C6DBC">
        <w:t xml:space="preserve">новими даними </w:t>
      </w:r>
      <w:r w:rsidRPr="005C6DBC">
        <w:t xml:space="preserve">у </w:t>
      </w:r>
      <w:r w:rsidR="00380D44" w:rsidRPr="005C6DBC">
        <w:t xml:space="preserve">разі </w:t>
      </w:r>
      <w:r w:rsidRPr="005C6DBC">
        <w:t>внесення змін та</w:t>
      </w:r>
      <w:r w:rsidR="00380D44" w:rsidRPr="005C6DBC">
        <w:t>/або</w:t>
      </w:r>
      <w:r w:rsidRPr="005C6DBC">
        <w:t xml:space="preserve"> видання нових внутрішніх документів. </w:t>
      </w:r>
    </w:p>
    <w:p w14:paraId="087B536E" w14:textId="56296ABA" w:rsidR="00EE6178" w:rsidRPr="005C6DBC" w:rsidRDefault="006C4839" w:rsidP="00ED2992">
      <w:pPr>
        <w:pStyle w:val="2"/>
      </w:pPr>
      <w:r w:rsidRPr="005C6DBC">
        <w:t>Для встановлення відповідності працівника вимогам посади може встановлюватися випробува</w:t>
      </w:r>
      <w:r w:rsidR="00312E53" w:rsidRPr="005C6DBC">
        <w:t xml:space="preserve">льний </w:t>
      </w:r>
      <w:r w:rsidR="0006676D" w:rsidRPr="005C6DBC">
        <w:t>строк</w:t>
      </w:r>
      <w:r w:rsidRPr="005C6DBC">
        <w:t>.</w:t>
      </w:r>
      <w:r w:rsidR="00312E53" w:rsidRPr="005C6DBC">
        <w:t xml:space="preserve"> </w:t>
      </w:r>
      <w:r w:rsidR="00EE6178" w:rsidRPr="005C6DBC">
        <w:t xml:space="preserve">Тривалість випробувального </w:t>
      </w:r>
      <w:r w:rsidR="00312E53" w:rsidRPr="005C6DBC">
        <w:t xml:space="preserve">періоду визначається відповідно до вимог законодавства України та може становити від 1 до 3 місяців. </w:t>
      </w:r>
    </w:p>
    <w:p w14:paraId="7BBE27A6" w14:textId="549BBE83" w:rsidR="00207310" w:rsidRPr="005C6DBC" w:rsidRDefault="0016712B" w:rsidP="00ED2992">
      <w:pPr>
        <w:pStyle w:val="2"/>
      </w:pPr>
      <w:r w:rsidRPr="005C6DBC">
        <w:t>Протягом випробуваль</w:t>
      </w:r>
      <w:r w:rsidR="00A13F5A" w:rsidRPr="005C6DBC">
        <w:t>н</w:t>
      </w:r>
      <w:r w:rsidRPr="005C6DBC">
        <w:t xml:space="preserve">ого </w:t>
      </w:r>
      <w:r w:rsidR="0006676D" w:rsidRPr="005C6DBC">
        <w:t xml:space="preserve">строку </w:t>
      </w:r>
      <w:r w:rsidR="00CF062A" w:rsidRPr="005C6DBC">
        <w:t xml:space="preserve">працівником </w:t>
      </w:r>
      <w:r w:rsidRPr="005C6DBC">
        <w:t>провод</w:t>
      </w:r>
      <w:r w:rsidR="00CF062A" w:rsidRPr="005C6DBC">
        <w:t>я</w:t>
      </w:r>
      <w:r w:rsidR="000B25BF" w:rsidRPr="005C6DBC">
        <w:t>ться</w:t>
      </w:r>
      <w:r w:rsidRPr="005C6DBC">
        <w:t xml:space="preserve"> </w:t>
      </w:r>
      <w:r w:rsidR="00312E53" w:rsidRPr="005C6DBC">
        <w:t xml:space="preserve">не менше </w:t>
      </w:r>
      <w:r w:rsidR="00CF062A" w:rsidRPr="005C6DBC">
        <w:t>[</w:t>
      </w:r>
      <w:r w:rsidR="00CF062A" w:rsidRPr="005C6DBC">
        <w:rPr>
          <w:i/>
          <w:iCs/>
        </w:rPr>
        <w:t>2</w:t>
      </w:r>
      <w:r w:rsidR="00CF062A" w:rsidRPr="005C6DBC">
        <w:t xml:space="preserve">] </w:t>
      </w:r>
      <w:r w:rsidRPr="005C6DBC">
        <w:t>зустріч</w:t>
      </w:r>
      <w:r w:rsidR="00312E53" w:rsidRPr="005C6DBC">
        <w:t>ей</w:t>
      </w:r>
      <w:r w:rsidRPr="005C6DBC">
        <w:t xml:space="preserve"> </w:t>
      </w:r>
      <w:r w:rsidR="00B10B43" w:rsidRPr="005C6DBC">
        <w:t>і</w:t>
      </w:r>
      <w:r w:rsidRPr="005C6DBC">
        <w:t>з керівник</w:t>
      </w:r>
      <w:r w:rsidR="004B2030" w:rsidRPr="005C6DBC">
        <w:t>ом</w:t>
      </w:r>
      <w:r w:rsidRPr="005C6DBC">
        <w:t xml:space="preserve"> </w:t>
      </w:r>
      <w:r w:rsidR="004B2030" w:rsidRPr="005C6DBC">
        <w:t xml:space="preserve">функціонального підрозділу ОВК </w:t>
      </w:r>
      <w:r w:rsidRPr="005C6DBC">
        <w:t xml:space="preserve">для обговорення процесу адаптації та випробувального </w:t>
      </w:r>
      <w:r w:rsidR="0006676D" w:rsidRPr="005C6DBC">
        <w:t>строку</w:t>
      </w:r>
      <w:r w:rsidRPr="005C6DBC">
        <w:t xml:space="preserve">, </w:t>
      </w:r>
      <w:r w:rsidR="006B210A" w:rsidRPr="005C6DBC">
        <w:t>отримання</w:t>
      </w:r>
      <w:r w:rsidRPr="005C6DBC">
        <w:t xml:space="preserve"> зворотного зв’язку щодо успішності проходження випробувального </w:t>
      </w:r>
      <w:r w:rsidR="0006676D" w:rsidRPr="005C6DBC">
        <w:t xml:space="preserve">строку </w:t>
      </w:r>
      <w:r w:rsidRPr="005C6DBC">
        <w:t>працівником.</w:t>
      </w:r>
    </w:p>
    <w:p w14:paraId="2E6D7FFB" w14:textId="7AEAE955" w:rsidR="00FD070C" w:rsidRPr="005C6DBC" w:rsidRDefault="00FD070C" w:rsidP="00ED2992">
      <w:pPr>
        <w:pStyle w:val="2"/>
      </w:pPr>
      <w:r w:rsidRPr="005C6DBC">
        <w:t xml:space="preserve">В кінці випробувального </w:t>
      </w:r>
      <w:r w:rsidR="0006676D" w:rsidRPr="005C6DBC">
        <w:t xml:space="preserve">строку </w:t>
      </w:r>
      <w:bookmarkStart w:id="20" w:name="_Hlk105086759"/>
      <w:r w:rsidR="004B2030" w:rsidRPr="005C6DBC">
        <w:t xml:space="preserve">керівник функціонального підрозділу ОВК, в якому оформлений новий працівник, </w:t>
      </w:r>
      <w:r w:rsidRPr="005C6DBC">
        <w:t xml:space="preserve">приймає рішення щодо успішності адаптації </w:t>
      </w:r>
      <w:r w:rsidR="002103F6" w:rsidRPr="005C6DBC">
        <w:t xml:space="preserve">нового </w:t>
      </w:r>
      <w:r w:rsidRPr="005C6DBC">
        <w:lastRenderedPageBreak/>
        <w:t xml:space="preserve">працівника </w:t>
      </w:r>
      <w:bookmarkEnd w:id="20"/>
      <w:r w:rsidRPr="005C6DBC">
        <w:t xml:space="preserve">та проходження </w:t>
      </w:r>
      <w:r w:rsidR="004B2030" w:rsidRPr="005C6DBC">
        <w:t xml:space="preserve">або не проходження </w:t>
      </w:r>
      <w:r w:rsidRPr="005C6DBC">
        <w:t xml:space="preserve">ним випробувального </w:t>
      </w:r>
      <w:r w:rsidR="0006676D" w:rsidRPr="005C6DBC">
        <w:t>строку</w:t>
      </w:r>
      <w:r w:rsidR="004B2030" w:rsidRPr="005C6DBC">
        <w:t xml:space="preserve">. </w:t>
      </w:r>
      <w:bookmarkStart w:id="21" w:name="_Hlk105086870"/>
      <w:r w:rsidR="004B2030" w:rsidRPr="005C6DBC">
        <w:t>Зазначене рішення приймається з урахуванням оцінки</w:t>
      </w:r>
      <w:r w:rsidR="002103F6" w:rsidRPr="005C6DBC">
        <w:t>:</w:t>
      </w:r>
    </w:p>
    <w:p w14:paraId="39D38678" w14:textId="1FBBAFD5" w:rsidR="00FD070C" w:rsidRPr="005C6DBC" w:rsidRDefault="00FD070C" w:rsidP="00ED2992">
      <w:pPr>
        <w:pStyle w:val="ListParagraph"/>
        <w:numPr>
          <w:ilvl w:val="0"/>
          <w:numId w:val="8"/>
        </w:numPr>
        <w:ind w:left="1037" w:hanging="357"/>
      </w:pPr>
      <w:bookmarkStart w:id="22" w:name="_Hlk105086817"/>
      <w:bookmarkEnd w:id="21"/>
      <w:r w:rsidRPr="005C6DBC">
        <w:t>відповідн</w:t>
      </w:r>
      <w:r w:rsidR="004B2030" w:rsidRPr="005C6DBC">
        <w:t>о</w:t>
      </w:r>
      <w:r w:rsidRPr="005C6DBC">
        <w:t>ст</w:t>
      </w:r>
      <w:r w:rsidR="004B2030" w:rsidRPr="005C6DBC">
        <w:t>і</w:t>
      </w:r>
      <w:r w:rsidRPr="005C6DBC">
        <w:t xml:space="preserve"> працівника посаді, ефективн</w:t>
      </w:r>
      <w:r w:rsidR="004B2030" w:rsidRPr="005C6DBC">
        <w:t>о</w:t>
      </w:r>
      <w:r w:rsidRPr="005C6DBC">
        <w:t>ст</w:t>
      </w:r>
      <w:r w:rsidR="004B2030" w:rsidRPr="005C6DBC">
        <w:t>і</w:t>
      </w:r>
      <w:r w:rsidRPr="005C6DBC">
        <w:t xml:space="preserve"> його роботи</w:t>
      </w:r>
      <w:r w:rsidR="002103F6" w:rsidRPr="005C6DBC">
        <w:t>;</w:t>
      </w:r>
    </w:p>
    <w:p w14:paraId="02DA6B9C" w14:textId="29C77DCC" w:rsidR="00FD070C" w:rsidRPr="005C6DBC" w:rsidRDefault="00FD070C" w:rsidP="00ED2992">
      <w:pPr>
        <w:pStyle w:val="ListParagraph"/>
        <w:numPr>
          <w:ilvl w:val="0"/>
          <w:numId w:val="8"/>
        </w:numPr>
        <w:ind w:left="1037" w:hanging="357"/>
      </w:pPr>
      <w:r w:rsidRPr="005C6DBC">
        <w:t>рів</w:t>
      </w:r>
      <w:r w:rsidR="004B2030" w:rsidRPr="005C6DBC">
        <w:t>ня</w:t>
      </w:r>
      <w:r w:rsidRPr="005C6DBC">
        <w:t xml:space="preserve"> розуміння працівником своїх функцій та обов’язків</w:t>
      </w:r>
      <w:r w:rsidR="002103F6" w:rsidRPr="005C6DBC">
        <w:t>;</w:t>
      </w:r>
    </w:p>
    <w:p w14:paraId="105EF420" w14:textId="54D93966" w:rsidR="00FD070C" w:rsidRPr="005C6DBC" w:rsidRDefault="00FD070C" w:rsidP="00ED2992">
      <w:pPr>
        <w:pStyle w:val="ListParagraph"/>
        <w:numPr>
          <w:ilvl w:val="0"/>
          <w:numId w:val="8"/>
        </w:numPr>
        <w:ind w:left="1037" w:hanging="357"/>
      </w:pPr>
      <w:r w:rsidRPr="005C6DBC">
        <w:t>оцінк</w:t>
      </w:r>
      <w:r w:rsidR="004B2030" w:rsidRPr="005C6DBC">
        <w:t>и</w:t>
      </w:r>
      <w:r w:rsidRPr="005C6DBC">
        <w:t xml:space="preserve"> рівня задоволеності </w:t>
      </w:r>
      <w:r w:rsidR="002103F6" w:rsidRPr="005C6DBC">
        <w:t xml:space="preserve">працівника </w:t>
      </w:r>
      <w:r w:rsidRPr="005C6DBC">
        <w:t xml:space="preserve">умовами роботи в </w:t>
      </w:r>
      <w:r w:rsidR="004B2030" w:rsidRPr="005C6DBC">
        <w:t>ОВК</w:t>
      </w:r>
      <w:r w:rsidR="002103F6" w:rsidRPr="005C6DBC">
        <w:t>.</w:t>
      </w:r>
    </w:p>
    <w:bookmarkEnd w:id="22"/>
    <w:p w14:paraId="2AD6A75A" w14:textId="0A8C2CCC" w:rsidR="00D306DA" w:rsidRPr="005C6DBC" w:rsidRDefault="0043488D" w:rsidP="00ED2992">
      <w:pPr>
        <w:pStyle w:val="2"/>
      </w:pPr>
      <w:r w:rsidRPr="005C6DBC">
        <w:t>Рішення про проходження або не проходження працівником випробувального періоду доводиться до відома працівника протягом 2 робочих днів після його прийняття. У разі не</w:t>
      </w:r>
      <w:r w:rsidR="004B0AE8" w:rsidRPr="005C6DBC">
        <w:t xml:space="preserve"> </w:t>
      </w:r>
      <w:r w:rsidRPr="005C6DBC">
        <w:t xml:space="preserve">проходження працівником випробувального </w:t>
      </w:r>
      <w:r w:rsidR="0006676D" w:rsidRPr="005C6DBC">
        <w:t xml:space="preserve">строку </w:t>
      </w:r>
      <w:r w:rsidRPr="005C6DBC">
        <w:t>Відділ забезпечує підготовку документів для оформлення звільнення відповідного працівника згідно з вимогами застосовного законодавства України.</w:t>
      </w:r>
      <w:r w:rsidR="007E73C2" w:rsidRPr="005C6DBC">
        <w:t xml:space="preserve"> </w:t>
      </w:r>
    </w:p>
    <w:p w14:paraId="4C18A7B5" w14:textId="7E508CE9" w:rsidR="00065F85" w:rsidRPr="005C6DBC" w:rsidRDefault="002A4EED" w:rsidP="00ED2992">
      <w:pPr>
        <w:pStyle w:val="2"/>
      </w:pPr>
      <w:r w:rsidRPr="005C6DBC">
        <w:t>Причини</w:t>
      </w:r>
      <w:r w:rsidR="00065F85" w:rsidRPr="005C6DBC">
        <w:t xml:space="preserve"> </w:t>
      </w:r>
      <w:r w:rsidR="004206A1" w:rsidRPr="005C6DBC">
        <w:t xml:space="preserve">для </w:t>
      </w:r>
      <w:r w:rsidRPr="005C6DBC">
        <w:t xml:space="preserve">звільнення </w:t>
      </w:r>
      <w:r w:rsidR="004206A1" w:rsidRPr="005C6DBC">
        <w:t>за результатами</w:t>
      </w:r>
      <w:r w:rsidR="00065F85" w:rsidRPr="005C6DBC">
        <w:t xml:space="preserve"> </w:t>
      </w:r>
      <w:r w:rsidR="004206A1" w:rsidRPr="005C6DBC">
        <w:t xml:space="preserve">випробувального </w:t>
      </w:r>
      <w:r w:rsidR="0006676D" w:rsidRPr="005C6DBC">
        <w:t xml:space="preserve">строку </w:t>
      </w:r>
      <w:r w:rsidR="00065F85" w:rsidRPr="005C6DBC">
        <w:t xml:space="preserve">повинні </w:t>
      </w:r>
      <w:r w:rsidRPr="005C6DBC">
        <w:t>ґрунтуватися</w:t>
      </w:r>
      <w:r w:rsidR="00065F85" w:rsidRPr="005C6DBC">
        <w:t xml:space="preserve"> на об</w:t>
      </w:r>
      <w:r w:rsidRPr="005C6DBC">
        <w:t>'є</w:t>
      </w:r>
      <w:r w:rsidR="00065F85" w:rsidRPr="005C6DBC">
        <w:t>ктивних обставинах</w:t>
      </w:r>
      <w:r w:rsidRPr="005C6DBC">
        <w:t>, які доводять невідповідність працівника вимогам займаної посаді або виконуваній роботі.</w:t>
      </w:r>
    </w:p>
    <w:p w14:paraId="2D841482" w14:textId="0193060A" w:rsidR="00331AF5" w:rsidRPr="005C6DBC" w:rsidRDefault="006F75BD" w:rsidP="00A4323A">
      <w:pPr>
        <w:pStyle w:val="Heading1"/>
      </w:pPr>
      <w:bookmarkStart w:id="23" w:name="_Toc137459733"/>
      <w:r w:rsidRPr="005C6DBC">
        <w:t>ОСОБЛИВОСТІ РОБОТИ З</w:t>
      </w:r>
      <w:r w:rsidR="007E6975" w:rsidRPr="005C6DBC">
        <w:t xml:space="preserve"> ТИМЧАСОВО ЗАЛУЧЕНИМИ</w:t>
      </w:r>
      <w:r w:rsidRPr="005C6DBC">
        <w:t xml:space="preserve"> </w:t>
      </w:r>
      <w:r w:rsidR="00E77CEA" w:rsidRPr="005C6DBC">
        <w:t>ТРУДОВИМИ РЕСУРСАМИ</w:t>
      </w:r>
      <w:bookmarkStart w:id="24" w:name="_Toc105439596"/>
      <w:bookmarkStart w:id="25" w:name="_Toc105439597"/>
      <w:bookmarkEnd w:id="23"/>
      <w:bookmarkEnd w:id="24"/>
      <w:bookmarkEnd w:id="25"/>
    </w:p>
    <w:p w14:paraId="598FA22E" w14:textId="2F0966FC" w:rsidR="00C671D9" w:rsidRPr="005C6DBC" w:rsidRDefault="00B437A7" w:rsidP="00ED2992">
      <w:pPr>
        <w:pStyle w:val="2"/>
      </w:pPr>
      <w:r w:rsidRPr="005C6DBC">
        <w:t xml:space="preserve">До </w:t>
      </w:r>
      <w:r w:rsidR="007E6975" w:rsidRPr="005C6DBC">
        <w:t>тимчасово залучених працівників</w:t>
      </w:r>
      <w:r w:rsidR="004D5158">
        <w:t xml:space="preserve"> ОВК</w:t>
      </w:r>
      <w:r w:rsidRPr="005C6DBC">
        <w:t xml:space="preserve"> відносяться працівники, які внаслідок природних і кліматичних умов виконують роботи протягом певного періоду (сезону), що не перевищує </w:t>
      </w:r>
      <w:r w:rsidR="003438E9" w:rsidRPr="005C6DBC">
        <w:t>[</w:t>
      </w:r>
      <w:r w:rsidR="002416B5" w:rsidRPr="005C6DBC">
        <w:rPr>
          <w:i/>
          <w:iCs/>
        </w:rPr>
        <w:t>дванадцяти</w:t>
      </w:r>
      <w:r w:rsidRPr="005C6DBC">
        <w:rPr>
          <w:i/>
          <w:iCs/>
        </w:rPr>
        <w:t xml:space="preserve"> місяців</w:t>
      </w:r>
      <w:r w:rsidR="003438E9" w:rsidRPr="005C6DBC">
        <w:t>]</w:t>
      </w:r>
      <w:r w:rsidRPr="005C6DBC">
        <w:t>.</w:t>
      </w:r>
      <w:r w:rsidR="003438E9" w:rsidRPr="005C6DBC">
        <w:t xml:space="preserve"> </w:t>
      </w:r>
      <w:r w:rsidR="00C671D9" w:rsidRPr="005C6DBC">
        <w:t>До переліку посад</w:t>
      </w:r>
      <w:r w:rsidR="003438E9" w:rsidRPr="005C6DBC">
        <w:t>, на які приймаються тимчасово залучені працівники</w:t>
      </w:r>
      <w:r w:rsidR="00C671D9" w:rsidRPr="005C6DBC">
        <w:t>, відносяться:</w:t>
      </w:r>
    </w:p>
    <w:p w14:paraId="523ED510" w14:textId="66B11CB4" w:rsidR="00B437A7" w:rsidRPr="005C6DBC" w:rsidRDefault="00C671D9" w:rsidP="00ED2992">
      <w:pPr>
        <w:pStyle w:val="2"/>
        <w:numPr>
          <w:ilvl w:val="0"/>
          <w:numId w:val="30"/>
        </w:numPr>
        <w:ind w:left="1037" w:hanging="357"/>
      </w:pPr>
      <w:r w:rsidRPr="005C6DBC">
        <w:t>…</w:t>
      </w:r>
    </w:p>
    <w:p w14:paraId="33A70321" w14:textId="045FED0B" w:rsidR="00C671D9" w:rsidRPr="005C6DBC" w:rsidRDefault="00C671D9" w:rsidP="00ED2992">
      <w:pPr>
        <w:pStyle w:val="2"/>
        <w:numPr>
          <w:ilvl w:val="0"/>
          <w:numId w:val="30"/>
        </w:numPr>
        <w:ind w:left="1037" w:hanging="357"/>
      </w:pPr>
      <w:r w:rsidRPr="005C6DBC">
        <w:t>…</w:t>
      </w:r>
    </w:p>
    <w:p w14:paraId="6F157252" w14:textId="3FAE1980" w:rsidR="00C671D9" w:rsidRPr="005C6DBC" w:rsidRDefault="00F47462" w:rsidP="00ED2992">
      <w:pPr>
        <w:pStyle w:val="2"/>
        <w:numPr>
          <w:ilvl w:val="0"/>
          <w:numId w:val="30"/>
        </w:numPr>
        <w:ind w:left="1037" w:hanging="357"/>
      </w:pPr>
      <w:r w:rsidRPr="005C6DBC">
        <w:t>…</w:t>
      </w:r>
    </w:p>
    <w:p w14:paraId="3FDE0650" w14:textId="4EAEDDCC" w:rsidR="003438E9" w:rsidRPr="005C6DBC" w:rsidRDefault="00E77CEA" w:rsidP="00ED2992">
      <w:pPr>
        <w:pStyle w:val="2"/>
      </w:pPr>
      <w:r w:rsidRPr="005C6DBC">
        <w:t>ОВК</w:t>
      </w:r>
      <w:r w:rsidR="003438E9" w:rsidRPr="005C6DBC">
        <w:t xml:space="preserve"> укладає з тимчасово залученими працівниками [строковий трудовий договір (контракт) або цивільно-правовий договір].</w:t>
      </w:r>
    </w:p>
    <w:p w14:paraId="3AF81F17" w14:textId="16EEA33C" w:rsidR="001F13E9" w:rsidRPr="005C6DBC" w:rsidRDefault="00E77CEA" w:rsidP="00ED2992">
      <w:pPr>
        <w:pStyle w:val="2"/>
      </w:pPr>
      <w:r w:rsidRPr="005C6DBC">
        <w:t>Т</w:t>
      </w:r>
      <w:r w:rsidR="001F13E9" w:rsidRPr="005C6DBC">
        <w:t>имчасово залучен</w:t>
      </w:r>
      <w:r w:rsidRPr="005C6DBC">
        <w:t>і</w:t>
      </w:r>
      <w:r w:rsidR="001F13E9" w:rsidRPr="005C6DBC">
        <w:t xml:space="preserve"> працівник</w:t>
      </w:r>
      <w:r w:rsidRPr="005C6DBC">
        <w:t>и</w:t>
      </w:r>
      <w:r w:rsidR="001F13E9" w:rsidRPr="005C6DBC">
        <w:t xml:space="preserve"> </w:t>
      </w:r>
      <w:r w:rsidRPr="005C6DBC">
        <w:t xml:space="preserve">проходять </w:t>
      </w:r>
      <w:r w:rsidR="001F13E9" w:rsidRPr="005C6DBC">
        <w:t>процес адаптації відповідно до індивідуального Плану заходів з адаптації, в якому зазначається строк такої адаптації без встановлення випробувального періоду.</w:t>
      </w:r>
    </w:p>
    <w:p w14:paraId="7792E755" w14:textId="77777777" w:rsidR="0002323D" w:rsidRPr="005C6DBC" w:rsidRDefault="0002323D" w:rsidP="00ED2992">
      <w:pPr>
        <w:pStyle w:val="2"/>
      </w:pPr>
      <w:r w:rsidRPr="005C6DBC">
        <w:t>Під час процесу адаптації нового працівника здійснюється:</w:t>
      </w:r>
    </w:p>
    <w:p w14:paraId="59C1ABC0" w14:textId="77777777" w:rsidR="0002323D" w:rsidRPr="005C6DBC" w:rsidRDefault="0002323D" w:rsidP="00ED2992">
      <w:pPr>
        <w:pStyle w:val="2"/>
        <w:numPr>
          <w:ilvl w:val="1"/>
          <w:numId w:val="29"/>
        </w:numPr>
        <w:ind w:left="1037"/>
      </w:pPr>
      <w:r w:rsidRPr="005C6DBC">
        <w:t>перевірка успішності його пристосування до умов праці в ОВК;</w:t>
      </w:r>
    </w:p>
    <w:p w14:paraId="75E6D8F6" w14:textId="7B88B39C" w:rsidR="0002323D" w:rsidRPr="005C6DBC" w:rsidRDefault="0002323D" w:rsidP="00ED2992">
      <w:pPr>
        <w:pStyle w:val="2"/>
        <w:numPr>
          <w:ilvl w:val="1"/>
          <w:numId w:val="29"/>
        </w:numPr>
        <w:ind w:left="1037"/>
      </w:pPr>
      <w:r w:rsidRPr="005C6DBC">
        <w:t>визначення відповідності нового працівника кваліфікаційним вимогам, дотримання ним вимог трудової дисципліни та перевірка якості виконуваної роботи.</w:t>
      </w:r>
    </w:p>
    <w:p w14:paraId="29F69B3B" w14:textId="7CE5F80B" w:rsidR="0002323D" w:rsidRPr="005C6DBC" w:rsidRDefault="0002323D" w:rsidP="00ED2992">
      <w:pPr>
        <w:pStyle w:val="2"/>
      </w:pPr>
      <w:r w:rsidRPr="005C6DBC">
        <w:t>По закінченні строку адаптації керівник функціонального підрозділу ОВК, в якому оформлений новий працівник, приймає рішення щодо успішності адаптації нового працівника.</w:t>
      </w:r>
    </w:p>
    <w:p w14:paraId="57A3AC99" w14:textId="611A84DA" w:rsidR="001916DD" w:rsidRPr="005C6DBC" w:rsidRDefault="008A65E7" w:rsidP="00ED2992">
      <w:pPr>
        <w:pStyle w:val="2"/>
      </w:pPr>
      <w:r w:rsidRPr="005C6DBC">
        <w:t>[</w:t>
      </w:r>
      <w:r w:rsidR="001916DD" w:rsidRPr="005C6DBC">
        <w:t>О</w:t>
      </w:r>
      <w:r w:rsidR="00A41639" w:rsidRPr="005C6DBC">
        <w:t>ВК</w:t>
      </w:r>
      <w:r w:rsidR="001916DD" w:rsidRPr="005C6DBC">
        <w:t xml:space="preserve"> не застосовує оцінку індикаторів досягнення КПЕ до тимчасово залучених працівників</w:t>
      </w:r>
      <w:r w:rsidR="00E77CEA" w:rsidRPr="005C6DBC">
        <w:t>] АБО [</w:t>
      </w:r>
      <w:r w:rsidR="00C046FD" w:rsidRPr="005C6DBC">
        <w:t xml:space="preserve">ОВК </w:t>
      </w:r>
      <w:r w:rsidR="00B33C4A" w:rsidRPr="005C6DBC">
        <w:t xml:space="preserve">застосовує оцінку індикаторів досягнення </w:t>
      </w:r>
      <w:r w:rsidR="00DA2266" w:rsidRPr="005C6DBC">
        <w:t>КПЕ</w:t>
      </w:r>
      <w:r w:rsidR="00E356D1" w:rsidRPr="005C6DBC">
        <w:t xml:space="preserve"> </w:t>
      </w:r>
      <w:r w:rsidR="00C046FD" w:rsidRPr="005C6DBC">
        <w:t>д</w:t>
      </w:r>
      <w:r w:rsidR="00DA2266" w:rsidRPr="005C6DBC">
        <w:t>о</w:t>
      </w:r>
      <w:r w:rsidR="00C046FD" w:rsidRPr="005C6DBC">
        <w:t xml:space="preserve"> тимчасово залучених працівників</w:t>
      </w:r>
      <w:r w:rsidR="00DA2266" w:rsidRPr="005C6DBC">
        <w:t xml:space="preserve"> </w:t>
      </w:r>
      <w:r w:rsidR="00C046FD" w:rsidRPr="005C6DBC">
        <w:t>з урахуванням строку їх залучення</w:t>
      </w:r>
      <w:r w:rsidRPr="005C6DBC">
        <w:t>]</w:t>
      </w:r>
      <w:r w:rsidR="001916DD" w:rsidRPr="005C6DBC">
        <w:t>.</w:t>
      </w:r>
    </w:p>
    <w:p w14:paraId="3001338E" w14:textId="01F739AC" w:rsidR="009B09C4" w:rsidRPr="005C6DBC" w:rsidRDefault="00DA2266" w:rsidP="00ED2992">
      <w:pPr>
        <w:pStyle w:val="2"/>
      </w:pPr>
      <w:r w:rsidRPr="005C6DBC">
        <w:t>[</w:t>
      </w:r>
      <w:r w:rsidR="009B09C4" w:rsidRPr="005C6DBC">
        <w:t xml:space="preserve">Преміювання </w:t>
      </w:r>
      <w:r w:rsidR="00E77CEA" w:rsidRPr="005C6DBC">
        <w:t>за</w:t>
      </w:r>
      <w:r w:rsidR="001916DD" w:rsidRPr="005C6DBC">
        <w:t xml:space="preserve"> результата</w:t>
      </w:r>
      <w:r w:rsidR="00E77CEA" w:rsidRPr="005C6DBC">
        <w:t>ми</w:t>
      </w:r>
      <w:r w:rsidR="001916DD" w:rsidRPr="005C6DBC">
        <w:t xml:space="preserve"> </w:t>
      </w:r>
      <w:r w:rsidR="00E77CEA" w:rsidRPr="005C6DBC">
        <w:t xml:space="preserve">досягнення </w:t>
      </w:r>
      <w:r w:rsidR="001916DD" w:rsidRPr="005C6DBC">
        <w:t xml:space="preserve">КПЕ </w:t>
      </w:r>
      <w:r w:rsidR="009B09C4" w:rsidRPr="005C6DBC">
        <w:t>тимчасово залучених працівників не здійснюється</w:t>
      </w:r>
      <w:r w:rsidRPr="005C6DBC">
        <w:t>]</w:t>
      </w:r>
      <w:r w:rsidR="009B09C4" w:rsidRPr="005C6DBC">
        <w:t>.</w:t>
      </w:r>
    </w:p>
    <w:p w14:paraId="66622394" w14:textId="440DCC4F" w:rsidR="001F13E9" w:rsidRPr="005C6DBC" w:rsidRDefault="001F13E9" w:rsidP="00ED2992">
      <w:pPr>
        <w:pStyle w:val="2"/>
      </w:pPr>
      <w:r w:rsidRPr="005C6DBC">
        <w:t xml:space="preserve">Підставою для звільнення тимчасово залучених працівників є закінчення строку дії </w:t>
      </w:r>
      <w:r w:rsidR="00BD7D19" w:rsidRPr="005C6DBC">
        <w:t>трудового договору (контракту) або цивільно-правового договору</w:t>
      </w:r>
      <w:r w:rsidR="00CD4E64">
        <w:t xml:space="preserve"> або </w:t>
      </w:r>
      <w:r w:rsidR="00616E59">
        <w:t xml:space="preserve">грубе </w:t>
      </w:r>
      <w:r w:rsidR="00CD4E64">
        <w:t xml:space="preserve">порушення </w:t>
      </w:r>
      <w:r w:rsidR="00616E59">
        <w:t>таким працівником</w:t>
      </w:r>
      <w:r w:rsidR="000D3B1F">
        <w:t xml:space="preserve"> трудової дисципліни</w:t>
      </w:r>
      <w:r w:rsidR="00BD7D19" w:rsidRPr="005C6DBC">
        <w:t>.</w:t>
      </w:r>
    </w:p>
    <w:p w14:paraId="4850F00E" w14:textId="113EF4A9" w:rsidR="00BD7D19" w:rsidRPr="005C6DBC" w:rsidRDefault="00CF4A0C" w:rsidP="00ED2992">
      <w:pPr>
        <w:pStyle w:val="2"/>
      </w:pPr>
      <w:r w:rsidRPr="005C6DBC">
        <w:lastRenderedPageBreak/>
        <w:t>В</w:t>
      </w:r>
      <w:r w:rsidR="00C5653B" w:rsidRPr="005C6DBC">
        <w:t xml:space="preserve"> останній день строку трудового договору</w:t>
      </w:r>
      <w:r w:rsidRPr="005C6DBC">
        <w:t xml:space="preserve"> або </w:t>
      </w:r>
      <w:r w:rsidR="00C5653B" w:rsidRPr="005C6DBC">
        <w:t xml:space="preserve">цивільно-правового договору </w:t>
      </w:r>
      <w:r w:rsidR="00B71A5D" w:rsidRPr="005C6DBC">
        <w:t>ОВК</w:t>
      </w:r>
      <w:r w:rsidR="00C5653B" w:rsidRPr="005C6DBC">
        <w:t xml:space="preserve"> видає </w:t>
      </w:r>
      <w:r w:rsidRPr="005C6DBC">
        <w:t>н</w:t>
      </w:r>
      <w:r w:rsidR="00BD7D19" w:rsidRPr="005C6DBC">
        <w:t xml:space="preserve">аказ про звільнення </w:t>
      </w:r>
      <w:r w:rsidR="00C5653B" w:rsidRPr="005C6DBC">
        <w:t>тимчасово залученого працівника.</w:t>
      </w:r>
    </w:p>
    <w:p w14:paraId="0725E3F2" w14:textId="26D82358" w:rsidR="002275D2" w:rsidRPr="005C6DBC" w:rsidRDefault="00BC3149" w:rsidP="00ED2992">
      <w:pPr>
        <w:pStyle w:val="2"/>
      </w:pPr>
      <w:r w:rsidRPr="005C6DBC">
        <w:t xml:space="preserve">У разі пошуку </w:t>
      </w:r>
      <w:r w:rsidR="00C5653B" w:rsidRPr="005C6DBC">
        <w:t>тимчасово залучен</w:t>
      </w:r>
      <w:r w:rsidRPr="005C6DBC">
        <w:t>их</w:t>
      </w:r>
      <w:r w:rsidR="00C5653B" w:rsidRPr="005C6DBC">
        <w:t xml:space="preserve"> працівник</w:t>
      </w:r>
      <w:r w:rsidRPr="005C6DBC">
        <w:t>ів</w:t>
      </w:r>
      <w:r w:rsidR="00C5653B" w:rsidRPr="005C6DBC">
        <w:t xml:space="preserve"> на наступний сезон О</w:t>
      </w:r>
      <w:r w:rsidR="00B71A5D" w:rsidRPr="005C6DBC">
        <w:t>ВК</w:t>
      </w:r>
      <w:r w:rsidR="00C5653B" w:rsidRPr="005C6DBC">
        <w:t xml:space="preserve"> </w:t>
      </w:r>
      <w:r w:rsidRPr="005C6DBC">
        <w:t>може використовувати заявки (резюме)</w:t>
      </w:r>
      <w:r w:rsidR="005B53B5">
        <w:t xml:space="preserve"> раніше працевлаштованих </w:t>
      </w:r>
      <w:r w:rsidR="00FD5095">
        <w:t>тимчасово залучених працівників</w:t>
      </w:r>
      <w:r w:rsidRPr="005C6DBC">
        <w:t>, які зберігаються в електронному вигляді.</w:t>
      </w:r>
    </w:p>
    <w:p w14:paraId="75CC14A6" w14:textId="11981EF4" w:rsidR="002940AA" w:rsidRPr="005C6DBC" w:rsidRDefault="00C92168" w:rsidP="00B747A9">
      <w:pPr>
        <w:pStyle w:val="Heading1"/>
      </w:pPr>
      <w:bookmarkStart w:id="26" w:name="_Toc137459734"/>
      <w:r w:rsidRPr="005C6DBC">
        <w:t>ЗВІЛЬНЕННЯ ПЕРСОНАЛУ</w:t>
      </w:r>
      <w:bookmarkEnd w:id="26"/>
    </w:p>
    <w:p w14:paraId="31412CE6" w14:textId="0E33823D" w:rsidR="002940AA" w:rsidRPr="005C6DBC" w:rsidRDefault="002940AA" w:rsidP="00ED2992">
      <w:pPr>
        <w:pStyle w:val="2"/>
      </w:pPr>
      <w:r w:rsidRPr="005C6DBC">
        <w:t xml:space="preserve">Звільнення працівників відбувається відповідно до </w:t>
      </w:r>
      <w:r w:rsidR="00C92168" w:rsidRPr="005C6DBC">
        <w:t xml:space="preserve">вимог застосовного </w:t>
      </w:r>
      <w:r w:rsidRPr="005C6DBC">
        <w:t>законодавства України.</w:t>
      </w:r>
    </w:p>
    <w:p w14:paraId="2C64527E" w14:textId="77777777" w:rsidR="002940AA" w:rsidRPr="005C6DBC" w:rsidRDefault="002940AA" w:rsidP="00ED2992">
      <w:pPr>
        <w:pStyle w:val="2"/>
      </w:pPr>
      <w:r w:rsidRPr="005C6DBC">
        <w:t>Підставою для звільнення може бути, зокрема:</w:t>
      </w:r>
    </w:p>
    <w:p w14:paraId="1FBD6492" w14:textId="77777777" w:rsidR="002940AA" w:rsidRPr="005C6DBC" w:rsidRDefault="002940AA" w:rsidP="00ED2992">
      <w:pPr>
        <w:pStyle w:val="ListParagraph"/>
        <w:numPr>
          <w:ilvl w:val="0"/>
          <w:numId w:val="9"/>
        </w:numPr>
        <w:ind w:left="1037" w:hanging="357"/>
      </w:pPr>
      <w:r w:rsidRPr="005C6DBC">
        <w:t>бажання працівника;</w:t>
      </w:r>
    </w:p>
    <w:p w14:paraId="3FC802BD" w14:textId="7D2E1A7C" w:rsidR="002940AA" w:rsidRPr="005C6DBC" w:rsidRDefault="002940AA" w:rsidP="00ED2992">
      <w:pPr>
        <w:pStyle w:val="ListParagraph"/>
        <w:numPr>
          <w:ilvl w:val="0"/>
          <w:numId w:val="9"/>
        </w:numPr>
        <w:ind w:left="1037" w:hanging="357"/>
      </w:pPr>
      <w:r w:rsidRPr="005C6DBC">
        <w:t xml:space="preserve">угода між працівником та </w:t>
      </w:r>
      <w:r w:rsidR="00C92168" w:rsidRPr="005C6DBC">
        <w:t>ОВК</w:t>
      </w:r>
      <w:r w:rsidRPr="005C6DBC">
        <w:t>;</w:t>
      </w:r>
    </w:p>
    <w:p w14:paraId="771DF45C" w14:textId="6CBB0B5E" w:rsidR="002940AA" w:rsidRPr="005C6DBC" w:rsidRDefault="002940AA" w:rsidP="00ED2992">
      <w:pPr>
        <w:pStyle w:val="ListParagraph"/>
        <w:numPr>
          <w:ilvl w:val="0"/>
          <w:numId w:val="9"/>
        </w:numPr>
        <w:ind w:left="1037" w:hanging="357"/>
      </w:pPr>
      <w:r w:rsidRPr="005C6DBC">
        <w:t xml:space="preserve">рішення </w:t>
      </w:r>
      <w:r w:rsidR="00DF2E68" w:rsidRPr="005C6DBC">
        <w:t>ОВК</w:t>
      </w:r>
      <w:r w:rsidR="00C92168" w:rsidRPr="005C6DBC">
        <w:t>, прийняте</w:t>
      </w:r>
      <w:r w:rsidRPr="005C6DBC">
        <w:t xml:space="preserve"> внаслідок:</w:t>
      </w:r>
    </w:p>
    <w:p w14:paraId="5334563F" w14:textId="733ACAD1" w:rsidR="002940AA" w:rsidRPr="005C6DBC" w:rsidRDefault="002940AA" w:rsidP="00ED2992">
      <w:pPr>
        <w:pStyle w:val="ListParagraph"/>
        <w:numPr>
          <w:ilvl w:val="1"/>
          <w:numId w:val="2"/>
        </w:numPr>
        <w:ind w:left="1378" w:hanging="357"/>
      </w:pPr>
      <w:r w:rsidRPr="005C6DBC">
        <w:t>незадовільного проходження випробува</w:t>
      </w:r>
      <w:r w:rsidR="00DC3C7B" w:rsidRPr="005C6DBC">
        <w:t>льного строку</w:t>
      </w:r>
      <w:r w:rsidRPr="005C6DBC">
        <w:t xml:space="preserve"> при прийнятті на роботу;</w:t>
      </w:r>
    </w:p>
    <w:p w14:paraId="19DD8D39" w14:textId="31839DA7" w:rsidR="002940AA" w:rsidRPr="005C6DBC" w:rsidRDefault="002940AA" w:rsidP="00ED2992">
      <w:pPr>
        <w:pStyle w:val="ListParagraph"/>
        <w:numPr>
          <w:ilvl w:val="1"/>
          <w:numId w:val="2"/>
        </w:numPr>
        <w:ind w:left="1378" w:hanging="357"/>
      </w:pPr>
      <w:r w:rsidRPr="005C6DBC">
        <w:t>невідповідності працівника займаній посаді, виявлен</w:t>
      </w:r>
      <w:r w:rsidR="00236EAB" w:rsidRPr="005C6DBC">
        <w:t>ої</w:t>
      </w:r>
      <w:r w:rsidRPr="005C6DBC">
        <w:t xml:space="preserve"> шляхом проведення оцінки персоналу;</w:t>
      </w:r>
    </w:p>
    <w:p w14:paraId="637F917B" w14:textId="70CCC212" w:rsidR="002940AA" w:rsidRPr="005C6DBC" w:rsidRDefault="002940AA" w:rsidP="00ED2992">
      <w:pPr>
        <w:pStyle w:val="ListParagraph"/>
        <w:numPr>
          <w:ilvl w:val="1"/>
          <w:numId w:val="2"/>
        </w:numPr>
        <w:ind w:left="1378" w:hanging="357"/>
      </w:pPr>
      <w:r w:rsidRPr="005C6DBC">
        <w:t>порушення працівником трудової дисципліни та правил внутрішнього трудового розпорядку, в тому числі прогулу (відсутності на роботі більше трьох годин протягом робочого дня) без поважних причин</w:t>
      </w:r>
      <w:r w:rsidR="002B1DB3" w:rsidRPr="005C6DBC">
        <w:t>;</w:t>
      </w:r>
    </w:p>
    <w:p w14:paraId="2FFD0A5B" w14:textId="77777777" w:rsidR="002940AA" w:rsidRPr="005C6DBC" w:rsidRDefault="002940AA" w:rsidP="00ED2992">
      <w:pPr>
        <w:pStyle w:val="ListParagraph"/>
        <w:numPr>
          <w:ilvl w:val="1"/>
          <w:numId w:val="2"/>
        </w:numPr>
        <w:ind w:left="1378" w:hanging="357"/>
      </w:pPr>
      <w:r w:rsidRPr="005C6DBC">
        <w:t>систематичного невиконання працівником своїх функціональних обов'язків без поважних причин;</w:t>
      </w:r>
    </w:p>
    <w:p w14:paraId="19830367" w14:textId="77777777" w:rsidR="002940AA" w:rsidRPr="005C6DBC" w:rsidRDefault="002940AA" w:rsidP="00ED2992">
      <w:pPr>
        <w:pStyle w:val="ListParagraph"/>
        <w:numPr>
          <w:ilvl w:val="1"/>
          <w:numId w:val="2"/>
        </w:numPr>
        <w:ind w:left="1378" w:hanging="357"/>
      </w:pPr>
      <w:r w:rsidRPr="005C6DBC">
        <w:t>нез'явлення на роботу протягом більш як чотирьох місяців підряд внаслідок тимчасової непрацездатності;</w:t>
      </w:r>
    </w:p>
    <w:p w14:paraId="52263EB0" w14:textId="0316AEE3" w:rsidR="002940AA" w:rsidRPr="005C6DBC" w:rsidRDefault="00AC6A14" w:rsidP="00ED2992">
      <w:pPr>
        <w:pStyle w:val="ListParagraph"/>
        <w:numPr>
          <w:ilvl w:val="1"/>
          <w:numId w:val="2"/>
        </w:numPr>
        <w:ind w:left="1378" w:hanging="357"/>
      </w:pPr>
      <w:r w:rsidRPr="005C6DBC">
        <w:t xml:space="preserve">навмисне </w:t>
      </w:r>
      <w:r w:rsidR="002940AA" w:rsidRPr="005C6DBC">
        <w:t xml:space="preserve">вчинення </w:t>
      </w:r>
      <w:r w:rsidRPr="005C6DBC">
        <w:t>протиправних дій, що призвели до нанесення матеріальної шкоди ОВК (</w:t>
      </w:r>
      <w:r w:rsidR="002940AA" w:rsidRPr="005C6DBC">
        <w:t>розкрадання</w:t>
      </w:r>
      <w:r w:rsidRPr="005C6DBC">
        <w:t>, псування майна, тощо)</w:t>
      </w:r>
      <w:r w:rsidR="002940AA" w:rsidRPr="005C6DBC">
        <w:t>;</w:t>
      </w:r>
    </w:p>
    <w:p w14:paraId="203FCF97" w14:textId="0E5D498B" w:rsidR="002940AA" w:rsidRPr="005C6DBC" w:rsidRDefault="00C92168" w:rsidP="00ED2992">
      <w:pPr>
        <w:pStyle w:val="ListParagraph"/>
        <w:numPr>
          <w:ilvl w:val="0"/>
          <w:numId w:val="9"/>
        </w:numPr>
        <w:ind w:left="1037" w:hanging="357"/>
      </w:pPr>
      <w:r w:rsidRPr="005C6DBC">
        <w:t xml:space="preserve">з </w:t>
      </w:r>
      <w:r w:rsidR="002940AA" w:rsidRPr="005C6DBC">
        <w:t>інш</w:t>
      </w:r>
      <w:r w:rsidRPr="005C6DBC">
        <w:t>их</w:t>
      </w:r>
      <w:r w:rsidR="002940AA" w:rsidRPr="005C6DBC">
        <w:t xml:space="preserve"> </w:t>
      </w:r>
      <w:r w:rsidRPr="005C6DBC">
        <w:t>підстав</w:t>
      </w:r>
      <w:r w:rsidR="002940AA" w:rsidRPr="005C6DBC">
        <w:t>, передбачен</w:t>
      </w:r>
      <w:r w:rsidRPr="005C6DBC">
        <w:t>их</w:t>
      </w:r>
      <w:r w:rsidR="002940AA" w:rsidRPr="005C6DBC">
        <w:t xml:space="preserve"> </w:t>
      </w:r>
      <w:r w:rsidRPr="005C6DBC">
        <w:t xml:space="preserve">застосовним </w:t>
      </w:r>
      <w:r w:rsidR="002940AA" w:rsidRPr="005C6DBC">
        <w:t>законодавством України.</w:t>
      </w:r>
    </w:p>
    <w:p w14:paraId="361D4C23" w14:textId="4417E529" w:rsidR="00F77C55" w:rsidRPr="005C6DBC" w:rsidRDefault="00F77C55" w:rsidP="00ED2992">
      <w:pPr>
        <w:pStyle w:val="2"/>
      </w:pPr>
      <w:r w:rsidRPr="005C6DBC">
        <w:t>Звільнення працівника за ініціативою ОВК</w:t>
      </w:r>
      <w:r w:rsidR="00CF4A0C" w:rsidRPr="005C6DBC">
        <w:t xml:space="preserve"> проводиться в такому порядку:</w:t>
      </w:r>
    </w:p>
    <w:p w14:paraId="4B0B8BAD" w14:textId="60DC20F4" w:rsidR="002940AA" w:rsidRPr="005C6DBC" w:rsidRDefault="002940AA" w:rsidP="00ED2992">
      <w:pPr>
        <w:pStyle w:val="ListParagraph"/>
        <w:numPr>
          <w:ilvl w:val="0"/>
          <w:numId w:val="31"/>
        </w:numPr>
        <w:ind w:left="1037" w:hanging="357"/>
      </w:pPr>
      <w:r w:rsidRPr="005C6DBC">
        <w:t>Для прийняття рішення щодо звільнення працівника</w:t>
      </w:r>
      <w:r w:rsidR="00F569D7" w:rsidRPr="005C6DBC">
        <w:t xml:space="preserve"> </w:t>
      </w:r>
      <w:r w:rsidRPr="005C6DBC">
        <w:t>повинна бути зібрана</w:t>
      </w:r>
      <w:r w:rsidR="00DF2E68" w:rsidRPr="005C6DBC">
        <w:t xml:space="preserve"> комісія</w:t>
      </w:r>
      <w:r w:rsidRPr="005C6DBC">
        <w:t xml:space="preserve">, до якої </w:t>
      </w:r>
      <w:r w:rsidR="00DF2E68" w:rsidRPr="005C6DBC">
        <w:t xml:space="preserve">мають </w:t>
      </w:r>
      <w:r w:rsidRPr="005C6DBC">
        <w:t>вход</w:t>
      </w:r>
      <w:r w:rsidR="00DF2E68" w:rsidRPr="005C6DBC">
        <w:t>и</w:t>
      </w:r>
      <w:r w:rsidRPr="005C6DBC">
        <w:t>т</w:t>
      </w:r>
      <w:r w:rsidR="00DF2E68" w:rsidRPr="005C6DBC">
        <w:t>и</w:t>
      </w:r>
      <w:r w:rsidRPr="005C6DBC">
        <w:t xml:space="preserve"> </w:t>
      </w:r>
      <w:r w:rsidR="00CF4A0C" w:rsidRPr="005C6DBC">
        <w:t>[</w:t>
      </w:r>
      <w:r w:rsidR="00CF4A0C" w:rsidRPr="005C6DBC">
        <w:rPr>
          <w:i/>
          <w:iCs/>
        </w:rPr>
        <w:t>голова правління / голова ОВК</w:t>
      </w:r>
      <w:r w:rsidR="00CF4A0C" w:rsidRPr="005C6DBC">
        <w:t>]</w:t>
      </w:r>
      <w:r w:rsidR="00A4323A" w:rsidRPr="005C6DBC">
        <w:t xml:space="preserve"> </w:t>
      </w:r>
      <w:r w:rsidR="00CF4A0C" w:rsidRPr="005C6DBC">
        <w:t>[</w:t>
      </w:r>
      <w:r w:rsidR="00DF2E68" w:rsidRPr="005C6DBC">
        <w:rPr>
          <w:i/>
          <w:iCs/>
        </w:rPr>
        <w:t>та виконавчий директор</w:t>
      </w:r>
      <w:r w:rsidR="00176CE5" w:rsidRPr="005C6DBC">
        <w:t>]</w:t>
      </w:r>
      <w:r w:rsidRPr="005C6DBC">
        <w:t xml:space="preserve">, функціональний керівник працівника, </w:t>
      </w:r>
      <w:r w:rsidR="00DF2E68" w:rsidRPr="005C6DBC">
        <w:t>представник Відділу</w:t>
      </w:r>
      <w:r w:rsidRPr="005C6DBC">
        <w:t xml:space="preserve"> та представник виборного органу первинної профспілкової організації, членом якої є працівник (</w:t>
      </w:r>
      <w:r w:rsidR="00B042A4">
        <w:t xml:space="preserve">якщо така є і </w:t>
      </w:r>
      <w:r w:rsidRPr="005C6DBC">
        <w:t>якщо звільнення працівника потребує його присутності відповідно до</w:t>
      </w:r>
      <w:r w:rsidR="00DF2E68" w:rsidRPr="005C6DBC">
        <w:t xml:space="preserve"> вимог</w:t>
      </w:r>
      <w:r w:rsidRPr="005C6DBC">
        <w:t xml:space="preserve"> </w:t>
      </w:r>
      <w:r w:rsidR="00DF2E68" w:rsidRPr="005C6DBC">
        <w:t xml:space="preserve">застосовного </w:t>
      </w:r>
      <w:r w:rsidRPr="005C6DBC">
        <w:t>законодавства України).</w:t>
      </w:r>
    </w:p>
    <w:p w14:paraId="14FA520E" w14:textId="36A3F5E2" w:rsidR="002940AA" w:rsidRPr="005C6DBC" w:rsidRDefault="002940AA" w:rsidP="00ED2992">
      <w:pPr>
        <w:pStyle w:val="ListParagraph"/>
        <w:numPr>
          <w:ilvl w:val="0"/>
          <w:numId w:val="31"/>
        </w:numPr>
        <w:ind w:left="1037" w:hanging="357"/>
      </w:pPr>
      <w:r w:rsidRPr="005C6DBC">
        <w:t xml:space="preserve">На </w:t>
      </w:r>
      <w:r w:rsidR="00DF2E68" w:rsidRPr="005C6DBC">
        <w:t>засіданнях комісії</w:t>
      </w:r>
      <w:r w:rsidRPr="005C6DBC">
        <w:t xml:space="preserve"> розглядається ситуація щодо працівника та приймається рішення щодо </w:t>
      </w:r>
      <w:r w:rsidR="00DF2E68" w:rsidRPr="005C6DBC">
        <w:t xml:space="preserve">його </w:t>
      </w:r>
      <w:r w:rsidRPr="005C6DBC">
        <w:t xml:space="preserve">звільнення, необхідності </w:t>
      </w:r>
      <w:r w:rsidR="00461E3A" w:rsidRPr="005C6DBC">
        <w:t xml:space="preserve">його </w:t>
      </w:r>
      <w:r w:rsidRPr="005C6DBC">
        <w:t xml:space="preserve">утримання, винесення попередження  або застосування інших заходів впливу. Результати </w:t>
      </w:r>
      <w:r w:rsidR="00DF2E68" w:rsidRPr="005C6DBC">
        <w:t xml:space="preserve">засідань комісії </w:t>
      </w:r>
      <w:r w:rsidRPr="005C6DBC">
        <w:t>фіксуються в протоколі відповідно</w:t>
      </w:r>
      <w:r w:rsidR="00DF2E68" w:rsidRPr="005C6DBC">
        <w:t>го засідання</w:t>
      </w:r>
      <w:r w:rsidRPr="005C6DBC">
        <w:t>.</w:t>
      </w:r>
    </w:p>
    <w:p w14:paraId="31A147A3" w14:textId="7EBC6F5C" w:rsidR="003D2AD0" w:rsidRPr="005C6DBC" w:rsidRDefault="003D2AD0" w:rsidP="00ED2992">
      <w:pPr>
        <w:pStyle w:val="ListParagraph"/>
        <w:numPr>
          <w:ilvl w:val="0"/>
          <w:numId w:val="31"/>
        </w:numPr>
        <w:ind w:left="1037" w:hanging="357"/>
      </w:pPr>
      <w:bookmarkStart w:id="27" w:name="_Hlk103952539"/>
      <w:r w:rsidRPr="005C6DBC">
        <w:t>Якщо рішення про звільнення приймається внаслідок порушення працівником трудової дисципліни, систематичного невиконання своїх функціональних обов'язків або вчинення інших неправомірних дій, внаслідок яких працівника може бути звільнено, на засіданнях комісії розглядаються обставини та документи, що підтверджують факт вчинення зазначених дій, а також приймається рішення про проведення розслідування, якщо є необхідність. Рішення про звільнення працівника не може бути прийнят</w:t>
      </w:r>
      <w:r w:rsidR="009B4FAD" w:rsidRPr="005C6DBC">
        <w:t>е</w:t>
      </w:r>
      <w:r w:rsidRPr="005C6DBC">
        <w:t xml:space="preserve"> до вирішення всіх </w:t>
      </w:r>
      <w:r w:rsidRPr="005C6DBC">
        <w:lastRenderedPageBreak/>
        <w:t>обставин та отримання пояснень працівника. Якщо працівник відмовився надати пояснення, цей факт повинен бути зафіксований у відповідному протоколі засідання комісії.</w:t>
      </w:r>
    </w:p>
    <w:p w14:paraId="1518E3ED" w14:textId="61E8ED3A" w:rsidR="00F77C55" w:rsidRPr="00051B93" w:rsidRDefault="00051B93" w:rsidP="00ED2992">
      <w:pPr>
        <w:pStyle w:val="ListParagraph"/>
        <w:numPr>
          <w:ilvl w:val="0"/>
          <w:numId w:val="31"/>
        </w:numPr>
        <w:ind w:left="1037" w:hanging="357"/>
      </w:pPr>
      <w:r>
        <w:t>Р</w:t>
      </w:r>
      <w:r w:rsidR="003D2AD0" w:rsidRPr="00051B93">
        <w:t>ішення про звільнення працівника</w:t>
      </w:r>
      <w:r>
        <w:t xml:space="preserve"> </w:t>
      </w:r>
      <w:r w:rsidR="003D2AD0" w:rsidRPr="00051B93">
        <w:t xml:space="preserve">доводиться Відділом до відома працівника протягом 1 робочого дня після </w:t>
      </w:r>
      <w:r>
        <w:t xml:space="preserve">його </w:t>
      </w:r>
      <w:r w:rsidR="003D2AD0" w:rsidRPr="00051B93">
        <w:t>прийняття.</w:t>
      </w:r>
      <w:r w:rsidR="00F77C55" w:rsidRPr="00051B93">
        <w:t xml:space="preserve"> </w:t>
      </w:r>
      <w:r>
        <w:t>Після цього В</w:t>
      </w:r>
      <w:r w:rsidR="00F77C55" w:rsidRPr="00051B93">
        <w:t>ідділ ініціює та контролює хід виконання процедури звільнення працівника.</w:t>
      </w:r>
    </w:p>
    <w:bookmarkEnd w:id="27"/>
    <w:p w14:paraId="68C55A5E" w14:textId="1B7C6FF2" w:rsidR="00F77C55" w:rsidRPr="005C6DBC" w:rsidRDefault="00F77C55" w:rsidP="00ED2992">
      <w:pPr>
        <w:pStyle w:val="2"/>
      </w:pPr>
      <w:r w:rsidRPr="005C6DBC">
        <w:t>Звільнення працівника за власним бажанням</w:t>
      </w:r>
      <w:r w:rsidR="00CF4A0C" w:rsidRPr="005C6DBC">
        <w:t xml:space="preserve"> проводиться в такому порядку:</w:t>
      </w:r>
    </w:p>
    <w:p w14:paraId="4F9B02E1" w14:textId="5F72D851" w:rsidR="00527898" w:rsidRPr="005C6DBC" w:rsidRDefault="00527898" w:rsidP="00ED2992">
      <w:pPr>
        <w:pStyle w:val="ListParagraph"/>
        <w:numPr>
          <w:ilvl w:val="0"/>
          <w:numId w:val="32"/>
        </w:numPr>
        <w:ind w:left="1037" w:hanging="357"/>
      </w:pPr>
      <w:r w:rsidRPr="005C6DBC">
        <w:t>П</w:t>
      </w:r>
      <w:r w:rsidRPr="005C6DBC" w:rsidDel="00CB09FF">
        <w:t xml:space="preserve">рацівник має подати заяву про звільнення на ім'я </w:t>
      </w:r>
      <w:r w:rsidR="0072740E" w:rsidRPr="005C6DBC">
        <w:t>ОВК</w:t>
      </w:r>
      <w:r w:rsidRPr="005C6DBC" w:rsidDel="00CB09FF">
        <w:t xml:space="preserve">. Всі отримані заяви на звільнення фіксуються в ІСО ОВК та залишаються в особистій справі працівника до моменту звільнення працівника. </w:t>
      </w:r>
    </w:p>
    <w:p w14:paraId="04C9AA2F" w14:textId="376A331F" w:rsidR="00CA77CC" w:rsidRPr="005C6DBC" w:rsidRDefault="002940AA" w:rsidP="00ED2992">
      <w:pPr>
        <w:pStyle w:val="ListParagraph"/>
        <w:numPr>
          <w:ilvl w:val="0"/>
          <w:numId w:val="32"/>
        </w:numPr>
        <w:ind w:left="1037" w:hanging="357"/>
      </w:pPr>
      <w:r w:rsidRPr="005C6DBC">
        <w:t xml:space="preserve">Якщо працівник </w:t>
      </w:r>
      <w:r w:rsidR="00DF2E68" w:rsidRPr="005C6DBC">
        <w:t xml:space="preserve">виявив намір </w:t>
      </w:r>
      <w:r w:rsidRPr="005C6DBC">
        <w:t xml:space="preserve">звільнитися за власним бажанням, </w:t>
      </w:r>
      <w:r w:rsidR="00F77C55" w:rsidRPr="005C6DBC">
        <w:t xml:space="preserve">спершу Відділ </w:t>
      </w:r>
      <w:r w:rsidR="00666841" w:rsidRPr="005C6DBC">
        <w:t xml:space="preserve">уточнює у поточного керівника працівника, чи є </w:t>
      </w:r>
      <w:r w:rsidR="00F05CD3" w:rsidRPr="005C6DBC">
        <w:t>потреба в</w:t>
      </w:r>
      <w:r w:rsidRPr="005C6DBC">
        <w:t xml:space="preserve"> утриманн</w:t>
      </w:r>
      <w:r w:rsidR="00F05CD3" w:rsidRPr="005C6DBC">
        <w:t>і</w:t>
      </w:r>
      <w:r w:rsidRPr="005C6DBC">
        <w:t xml:space="preserve"> цього працівника. Утриманню підлягають працівники,</w:t>
      </w:r>
      <w:r w:rsidR="00666841" w:rsidRPr="005C6DBC">
        <w:t xml:space="preserve"> результати роботи яких відповідають очікуванням </w:t>
      </w:r>
      <w:r w:rsidR="00942CD1" w:rsidRPr="005C6DBC">
        <w:t>ОВК</w:t>
      </w:r>
      <w:r w:rsidR="00666841" w:rsidRPr="005C6DBC">
        <w:t>,</w:t>
      </w:r>
      <w:r w:rsidRPr="005C6DBC">
        <w:t xml:space="preserve"> які заміщують посади, для яких відсутній кадровий резерв (і посада не планується бути ліквідованою) або для яких заміщення шляхом залученнями зовнішніх ресурсів є проблематичним.</w:t>
      </w:r>
    </w:p>
    <w:p w14:paraId="3D1DF817" w14:textId="7B064D31" w:rsidR="00666841" w:rsidRPr="005C6DBC" w:rsidRDefault="00DC5348" w:rsidP="00ED2992">
      <w:pPr>
        <w:pStyle w:val="ListParagraph"/>
        <w:numPr>
          <w:ilvl w:val="0"/>
          <w:numId w:val="32"/>
        </w:numPr>
        <w:ind w:left="1037" w:hanging="357"/>
      </w:pPr>
      <w:r w:rsidRPr="005C6DBC">
        <w:t xml:space="preserve">Якщо працівника необхідно утримати, то </w:t>
      </w:r>
      <w:r w:rsidR="00666841" w:rsidRPr="005C6DBC">
        <w:t>з працівником проводиться інтерв’ю з метою з'ясування причин звільнення та пошуку можливостей для утримання такого працівника.</w:t>
      </w:r>
    </w:p>
    <w:p w14:paraId="76DA8B14" w14:textId="003801D6" w:rsidR="00931DEB" w:rsidRPr="005C6DBC" w:rsidRDefault="00B63B62" w:rsidP="00ED2992">
      <w:pPr>
        <w:pStyle w:val="ListParagraph"/>
        <w:numPr>
          <w:ilvl w:val="0"/>
          <w:numId w:val="32"/>
        </w:numPr>
        <w:ind w:left="1037" w:hanging="357"/>
      </w:pPr>
      <w:r w:rsidRPr="005C6DBC">
        <w:t>Якщо за результатами такого інтерв’ю працівник все ж таки вирішує залишити</w:t>
      </w:r>
      <w:r w:rsidR="005C6DBC">
        <w:t xml:space="preserve"> ОВК</w:t>
      </w:r>
      <w:r w:rsidRPr="005C6DBC">
        <w:t>, проводиться вихідне інтерв’ю</w:t>
      </w:r>
      <w:r w:rsidR="0019115E" w:rsidRPr="005C6DBC">
        <w:t>,</w:t>
      </w:r>
      <w:r w:rsidRPr="005C6DBC">
        <w:t xml:space="preserve"> п</w:t>
      </w:r>
      <w:r w:rsidR="00931DEB" w:rsidRPr="005C6DBC">
        <w:t xml:space="preserve">ід час </w:t>
      </w:r>
      <w:r w:rsidRPr="005C6DBC">
        <w:t>якого</w:t>
      </w:r>
      <w:r w:rsidR="00931DEB" w:rsidRPr="005C6DBC">
        <w:t xml:space="preserve"> з'ясовуються та додатково обговорюються:</w:t>
      </w:r>
    </w:p>
    <w:p w14:paraId="2B8EFAEA" w14:textId="211DB310" w:rsidR="00931DEB" w:rsidRPr="005C6DBC" w:rsidRDefault="00931DEB" w:rsidP="00ED2992">
      <w:pPr>
        <w:pStyle w:val="2"/>
        <w:numPr>
          <w:ilvl w:val="3"/>
          <w:numId w:val="27"/>
        </w:numPr>
        <w:ind w:left="1378" w:hanging="357"/>
      </w:pPr>
      <w:r w:rsidRPr="005C6DBC">
        <w:t xml:space="preserve">переваги та недоліки роботи в </w:t>
      </w:r>
      <w:r w:rsidR="0072740E" w:rsidRPr="005C6DBC">
        <w:t>ОВК</w:t>
      </w:r>
      <w:r w:rsidRPr="005C6DBC">
        <w:t>;</w:t>
      </w:r>
    </w:p>
    <w:p w14:paraId="273CBE6C" w14:textId="0B6B386B" w:rsidR="00931DEB" w:rsidRPr="005C6DBC" w:rsidRDefault="00931DEB" w:rsidP="00ED2992">
      <w:pPr>
        <w:pStyle w:val="2"/>
        <w:numPr>
          <w:ilvl w:val="3"/>
          <w:numId w:val="27"/>
        </w:numPr>
        <w:ind w:left="1378" w:hanging="357"/>
      </w:pPr>
      <w:r w:rsidRPr="005C6DBC">
        <w:t xml:space="preserve">рекомендації щодо покращення робочого клімату в </w:t>
      </w:r>
      <w:r w:rsidR="0072740E" w:rsidRPr="005C6DBC">
        <w:t>ОВК</w:t>
      </w:r>
      <w:r w:rsidRPr="005C6DBC">
        <w:t>;</w:t>
      </w:r>
    </w:p>
    <w:p w14:paraId="6061FFC9" w14:textId="4A1E55EE" w:rsidR="00931DEB" w:rsidRPr="005C6DBC" w:rsidRDefault="00931DEB" w:rsidP="00ED2992">
      <w:pPr>
        <w:pStyle w:val="2"/>
        <w:numPr>
          <w:ilvl w:val="3"/>
          <w:numId w:val="27"/>
        </w:numPr>
        <w:ind w:left="1378" w:hanging="357"/>
      </w:pPr>
      <w:r w:rsidRPr="005C6DBC">
        <w:t>можливість співпраці у майбутньому</w:t>
      </w:r>
      <w:r w:rsidR="00B63B62" w:rsidRPr="005C6DBC">
        <w:t xml:space="preserve"> тощо</w:t>
      </w:r>
      <w:r w:rsidRPr="005C6DBC">
        <w:t>.</w:t>
      </w:r>
    </w:p>
    <w:p w14:paraId="3A2484EF" w14:textId="682B5976" w:rsidR="00942CD1" w:rsidRPr="005C6DBC" w:rsidRDefault="00942CD1" w:rsidP="00ED2992">
      <w:pPr>
        <w:pStyle w:val="ListParagraph"/>
        <w:numPr>
          <w:ilvl w:val="0"/>
          <w:numId w:val="32"/>
        </w:numPr>
        <w:ind w:left="1037" w:hanging="357"/>
      </w:pPr>
      <w:r w:rsidRPr="005C6DBC">
        <w:t xml:space="preserve">З працівниками, які виявили бажання звільнитися, але немає потреби в утриманні, Відділом також проводиться вихідне інтерв’ю, на якому </w:t>
      </w:r>
      <w:r w:rsidR="00A4323A" w:rsidRPr="005C6DBC">
        <w:t>деталізується</w:t>
      </w:r>
      <w:r w:rsidRPr="005C6DBC">
        <w:t xml:space="preserve"> причина звільнення та додатково обговорюються питання</w:t>
      </w:r>
      <w:r w:rsidR="00CF4A0C" w:rsidRPr="005C6DBC">
        <w:t>, зазначені вище</w:t>
      </w:r>
      <w:r w:rsidRPr="005C6DBC">
        <w:t>.</w:t>
      </w:r>
    </w:p>
    <w:p w14:paraId="64529E80" w14:textId="593FAA47" w:rsidR="00C273F0" w:rsidRPr="005C6DBC" w:rsidRDefault="00C273F0" w:rsidP="00ED2992">
      <w:pPr>
        <w:pStyle w:val="ListParagraph"/>
        <w:numPr>
          <w:ilvl w:val="0"/>
          <w:numId w:val="32"/>
        </w:numPr>
        <w:ind w:left="1037" w:hanging="357"/>
      </w:pPr>
      <w:r w:rsidRPr="005C6DBC">
        <w:t>Під час проведення вихідного інтерв’ю із працівником формується анкета вихідного інтерв’ю</w:t>
      </w:r>
      <w:r w:rsidR="0019115E" w:rsidRPr="005C6DBC">
        <w:t>, де</w:t>
      </w:r>
      <w:r w:rsidRPr="005C6DBC">
        <w:t xml:space="preserve"> фіксуються всі обговорені питання та надані працівником відповіді.</w:t>
      </w:r>
      <w:r w:rsidR="00117DB8" w:rsidRPr="005C6DBC">
        <w:t xml:space="preserve"> Анкета за результатами вихідного інтерв'ю вносяться до особ</w:t>
      </w:r>
      <w:r w:rsidR="00205408" w:rsidRPr="005C6DBC">
        <w:t>ової</w:t>
      </w:r>
      <w:r w:rsidR="00117DB8" w:rsidRPr="005C6DBC">
        <w:t xml:space="preserve"> справи працівника </w:t>
      </w:r>
      <w:r w:rsidR="00205408" w:rsidRPr="005C6DBC">
        <w:t>не пізніше наступного робочого дня після їх складання.</w:t>
      </w:r>
    </w:p>
    <w:p w14:paraId="41E278AA" w14:textId="73E26B2E" w:rsidR="00F764BB" w:rsidRPr="005C6DBC" w:rsidRDefault="00A4323A" w:rsidP="00ED2992">
      <w:pPr>
        <w:pStyle w:val="2"/>
      </w:pPr>
      <w:r w:rsidRPr="005C6DBC">
        <w:t>Документарне</w:t>
      </w:r>
      <w:r w:rsidR="00F764BB" w:rsidRPr="005C6DBC">
        <w:t xml:space="preserve"> оформлення звільнення</w:t>
      </w:r>
      <w:r w:rsidR="00CF4A0C" w:rsidRPr="005C6DBC">
        <w:t xml:space="preserve"> проводиться в такому порядку:</w:t>
      </w:r>
    </w:p>
    <w:p w14:paraId="65A69F23" w14:textId="5036BF91" w:rsidR="002940AA" w:rsidRPr="005C6DBC" w:rsidRDefault="0084248C" w:rsidP="00ED2992">
      <w:pPr>
        <w:pStyle w:val="ListParagraph"/>
        <w:numPr>
          <w:ilvl w:val="0"/>
          <w:numId w:val="33"/>
        </w:numPr>
        <w:ind w:left="1037" w:hanging="357"/>
      </w:pPr>
      <w:r w:rsidRPr="005C6DBC">
        <w:t xml:space="preserve">Звільнення працівника оформлюється відповідним наказом </w:t>
      </w:r>
      <w:r w:rsidR="0072740E" w:rsidRPr="005C6DBC">
        <w:t>ОВК</w:t>
      </w:r>
      <w:r w:rsidRPr="005C6DBC">
        <w:t xml:space="preserve">. </w:t>
      </w:r>
      <w:r w:rsidR="002940AA" w:rsidRPr="005C6DBC">
        <w:t xml:space="preserve">У випадку, якщо працівнику, що звільняється, були передані певні ТМЦ, йому надається обхідний лист, який він </w:t>
      </w:r>
      <w:r w:rsidRPr="005C6DBC">
        <w:t>зобов'язаний підписати у керівників</w:t>
      </w:r>
      <w:r w:rsidR="002940AA" w:rsidRPr="005C6DBC">
        <w:t xml:space="preserve"> зазначених </w:t>
      </w:r>
      <w:r w:rsidRPr="005C6DBC">
        <w:t xml:space="preserve">підрозділів </w:t>
      </w:r>
      <w:r w:rsidR="002940AA" w:rsidRPr="005C6DBC">
        <w:t xml:space="preserve">у послідовному порядку для підтвердження відсутності будь-яких заборгованостей перед </w:t>
      </w:r>
      <w:r w:rsidRPr="005C6DBC">
        <w:t>ОВК</w:t>
      </w:r>
      <w:r w:rsidR="002940AA" w:rsidRPr="005C6DBC">
        <w:t>.</w:t>
      </w:r>
      <w:r w:rsidR="00205408" w:rsidRPr="005C6DBC">
        <w:t xml:space="preserve"> Заповнений обхідний лист включається до особової справи працівника не пізніше наступного робочого дня після його заповнення.</w:t>
      </w:r>
    </w:p>
    <w:p w14:paraId="67D9F3F6" w14:textId="113FA68D" w:rsidR="00117DB8" w:rsidRPr="005C6DBC" w:rsidRDefault="002940AA" w:rsidP="00ED2992">
      <w:pPr>
        <w:pStyle w:val="ListParagraph"/>
        <w:numPr>
          <w:ilvl w:val="0"/>
          <w:numId w:val="33"/>
        </w:numPr>
        <w:ind w:left="1037" w:hanging="357"/>
      </w:pPr>
      <w:r w:rsidRPr="005C6DBC">
        <w:t>В день звільнення працівнику надається копія наказу про звільнення, вносяться належні записи про звільнення до його трудової книжки</w:t>
      </w:r>
      <w:r w:rsidR="00716B30" w:rsidRPr="005C6DBC">
        <w:t xml:space="preserve"> та </w:t>
      </w:r>
      <w:r w:rsidR="00AA723D" w:rsidRPr="005C6DBC">
        <w:t>особової картки</w:t>
      </w:r>
      <w:r w:rsidRPr="005C6DBC">
        <w:t xml:space="preserve"> </w:t>
      </w:r>
      <w:r w:rsidR="00FA02AB" w:rsidRPr="005C6DBC">
        <w:t>та</w:t>
      </w:r>
      <w:r w:rsidRPr="005C6DBC">
        <w:t xml:space="preserve"> проводиться повний розрахунок</w:t>
      </w:r>
      <w:r w:rsidR="00FA02AB" w:rsidRPr="005C6DBC">
        <w:t xml:space="preserve"> із звільненим працівником</w:t>
      </w:r>
      <w:r w:rsidRPr="005C6DBC">
        <w:t>.</w:t>
      </w:r>
      <w:r w:rsidR="00022CA8" w:rsidRPr="005C6DBC">
        <w:t xml:space="preserve"> </w:t>
      </w:r>
      <w:r w:rsidR="00205408" w:rsidRPr="005C6DBC">
        <w:t>Наказ про звільнення та копія трудової книжки звільненого працівника вносяться до особової справи такого працівника не пізніше наступного робочого дня після дня звільнення.</w:t>
      </w:r>
    </w:p>
    <w:p w14:paraId="4433E2E6" w14:textId="5C930A86" w:rsidR="002940AA" w:rsidRPr="005C6DBC" w:rsidRDefault="00205408" w:rsidP="00ED2992">
      <w:pPr>
        <w:pStyle w:val="ListParagraph"/>
        <w:numPr>
          <w:ilvl w:val="0"/>
          <w:numId w:val="33"/>
        </w:numPr>
        <w:ind w:left="1037" w:hanging="357"/>
      </w:pPr>
      <w:r w:rsidRPr="005C6DBC">
        <w:lastRenderedPageBreak/>
        <w:t xml:space="preserve">Протягом 2 робочих днів після дня звільнення Відділ вносить </w:t>
      </w:r>
      <w:r w:rsidR="005303F3" w:rsidRPr="005C6DBC">
        <w:t xml:space="preserve">зміни до іншої кадрової документації у зв'язку зі звільненням відповідного працівника, зокрема оновлює табель обліку робочого часу, графік відпусток </w:t>
      </w:r>
      <w:r w:rsidR="007461F1" w:rsidRPr="005C6DBC">
        <w:t xml:space="preserve">та інші документи, ведення яких вимагається законодавством або внутрішніми документами ОВК. </w:t>
      </w:r>
    </w:p>
    <w:p w14:paraId="1007AE91" w14:textId="0B1EFE87" w:rsidR="007461F1" w:rsidRPr="005C6DBC" w:rsidRDefault="007461F1" w:rsidP="00ED2992">
      <w:pPr>
        <w:pStyle w:val="ListParagraph"/>
        <w:numPr>
          <w:ilvl w:val="0"/>
          <w:numId w:val="33"/>
        </w:numPr>
        <w:ind w:left="1037" w:hanging="357"/>
      </w:pPr>
      <w:r w:rsidRPr="005C6DBC">
        <w:t>Після заповнення всієї інформації щодо звільненого працівника, але не пізніше ніж через 5 робочих днів після дня звільнення, Відділ передає особову справу та особову картку звільненого працівника до архіву та забезпечує архівування електронних версій зазначених документів в ІСО ОВК.</w:t>
      </w:r>
    </w:p>
    <w:p w14:paraId="0F627E7D" w14:textId="6A49E7C9" w:rsidR="00A1400F" w:rsidRPr="005C6DBC" w:rsidRDefault="001604D6" w:rsidP="00B747A9">
      <w:pPr>
        <w:pStyle w:val="Heading1"/>
      </w:pPr>
      <w:bookmarkStart w:id="28" w:name="_Toc105439599"/>
      <w:bookmarkStart w:id="29" w:name="_Toc137459735"/>
      <w:bookmarkEnd w:id="28"/>
      <w:r w:rsidRPr="005C6DBC">
        <w:t>СИСТЕМА МОТИВАЦІЇ ПЕРСОНАЛУ</w:t>
      </w:r>
      <w:bookmarkEnd w:id="29"/>
    </w:p>
    <w:p w14:paraId="033EB5BB" w14:textId="0AF8EB8B" w:rsidR="00A853AB" w:rsidRPr="005C6DBC" w:rsidRDefault="00A853AB" w:rsidP="00ED2992">
      <w:pPr>
        <w:pStyle w:val="2"/>
      </w:pPr>
      <w:r w:rsidRPr="005C6DBC">
        <w:t xml:space="preserve">Основною метою впровадження системи мотивації персоналу є досягнення стратегічних та тактичних цілей </w:t>
      </w:r>
      <w:r w:rsidR="00275EE2" w:rsidRPr="005C6DBC">
        <w:t xml:space="preserve">ОВК </w:t>
      </w:r>
      <w:r w:rsidRPr="005C6DBC">
        <w:t>за рахунок підвищення ефективності роботи персоналу шляхом:</w:t>
      </w:r>
    </w:p>
    <w:p w14:paraId="17CE7431" w14:textId="77777777" w:rsidR="00A853AB" w:rsidRPr="005C6DBC" w:rsidRDefault="00A853AB" w:rsidP="00ED2992">
      <w:pPr>
        <w:pStyle w:val="ListParagraph"/>
        <w:numPr>
          <w:ilvl w:val="0"/>
          <w:numId w:val="22"/>
        </w:numPr>
        <w:ind w:left="1037" w:hanging="357"/>
      </w:pPr>
      <w:r w:rsidRPr="005C6DBC">
        <w:t>встановлення для всіх працівників чітких цілей та завдань у виконанні ними своїх функціональних обов'язків;</w:t>
      </w:r>
    </w:p>
    <w:p w14:paraId="664C4A8D" w14:textId="0F92EEB4" w:rsidR="00A853AB" w:rsidRPr="005C6DBC" w:rsidRDefault="00A853AB" w:rsidP="00ED2992">
      <w:pPr>
        <w:pStyle w:val="ListParagraph"/>
        <w:numPr>
          <w:ilvl w:val="0"/>
          <w:numId w:val="22"/>
        </w:numPr>
        <w:ind w:left="1037" w:hanging="357"/>
      </w:pPr>
      <w:bookmarkStart w:id="30" w:name="_Hlk105086245"/>
      <w:r w:rsidRPr="005C6DBC">
        <w:t xml:space="preserve">застосування оцінки індикаторів досягнення цілей організації </w:t>
      </w:r>
      <w:bookmarkEnd w:id="30"/>
      <w:r w:rsidRPr="005C6DBC">
        <w:t>(ключових показників ефективності</w:t>
      </w:r>
      <w:r w:rsidR="00275EE2" w:rsidRPr="005C6DBC">
        <w:t xml:space="preserve"> (КПЕ</w:t>
      </w:r>
      <w:r w:rsidRPr="005C6DBC">
        <w:t>);</w:t>
      </w:r>
    </w:p>
    <w:p w14:paraId="17D4F065" w14:textId="64B3B86C" w:rsidR="00A853AB" w:rsidRPr="005C6DBC" w:rsidRDefault="00A853AB" w:rsidP="00ED2992">
      <w:pPr>
        <w:pStyle w:val="ListParagraph"/>
        <w:numPr>
          <w:ilvl w:val="0"/>
          <w:numId w:val="22"/>
        </w:numPr>
        <w:ind w:left="1037" w:hanging="357"/>
      </w:pPr>
      <w:r w:rsidRPr="005C6DBC">
        <w:t xml:space="preserve">застосування справедливих стимулів та винагород для працівників </w:t>
      </w:r>
      <w:r w:rsidR="0072740E" w:rsidRPr="005C6DBC">
        <w:t>ОВК</w:t>
      </w:r>
      <w:r w:rsidRPr="005C6DBC">
        <w:t>.</w:t>
      </w:r>
    </w:p>
    <w:p w14:paraId="05EF5450" w14:textId="1C28BB62" w:rsidR="0036618D" w:rsidRPr="005C6DBC" w:rsidRDefault="0036618D" w:rsidP="00ED2992">
      <w:pPr>
        <w:pStyle w:val="2"/>
      </w:pPr>
      <w:r w:rsidRPr="005C6DBC">
        <w:t xml:space="preserve">Система мотивації </w:t>
      </w:r>
      <w:r w:rsidR="00990CC3" w:rsidRPr="005C6DBC">
        <w:t xml:space="preserve">ОВК </w:t>
      </w:r>
      <w:r w:rsidR="00491A06" w:rsidRPr="005C6DBC">
        <w:t>розповсюджується на [</w:t>
      </w:r>
      <w:r w:rsidR="00491A06" w:rsidRPr="005C6DBC">
        <w:rPr>
          <w:i/>
          <w:iCs/>
        </w:rPr>
        <w:t>всіх</w:t>
      </w:r>
      <w:r w:rsidR="00491A06" w:rsidRPr="005C6DBC">
        <w:t>] працівників.</w:t>
      </w:r>
    </w:p>
    <w:p w14:paraId="12B3C991" w14:textId="73D78C71" w:rsidR="00491A06" w:rsidRPr="005C6DBC" w:rsidRDefault="00491A06" w:rsidP="00ED2992">
      <w:pPr>
        <w:pStyle w:val="2"/>
      </w:pPr>
      <w:r w:rsidRPr="005C6DBC">
        <w:t xml:space="preserve">Система мотивації передбачає </w:t>
      </w:r>
      <w:r w:rsidR="00912585" w:rsidRPr="005C6DBC">
        <w:t>наступн</w:t>
      </w:r>
      <w:r w:rsidR="00990CC3" w:rsidRPr="005C6DBC">
        <w:t>і</w:t>
      </w:r>
      <w:r w:rsidR="00912585" w:rsidRPr="005C6DBC">
        <w:t xml:space="preserve"> винагород</w:t>
      </w:r>
      <w:r w:rsidR="00990CC3" w:rsidRPr="005C6DBC">
        <w:t>и та стимули:</w:t>
      </w:r>
    </w:p>
    <w:tbl>
      <w:tblPr>
        <w:tblStyle w:val="TableGrid"/>
        <w:tblW w:w="0" w:type="auto"/>
        <w:tblLook w:val="04A0" w:firstRow="1" w:lastRow="0" w:firstColumn="1" w:lastColumn="0" w:noHBand="0" w:noVBand="1"/>
      </w:tblPr>
      <w:tblGrid>
        <w:gridCol w:w="1696"/>
        <w:gridCol w:w="3686"/>
        <w:gridCol w:w="3963"/>
      </w:tblGrid>
      <w:tr w:rsidR="00990CC3" w:rsidRPr="005C6DBC" w14:paraId="163BDD6A" w14:textId="77777777" w:rsidTr="00A4323A">
        <w:tc>
          <w:tcPr>
            <w:tcW w:w="1696" w:type="dxa"/>
          </w:tcPr>
          <w:p w14:paraId="59E29AF6" w14:textId="77777777" w:rsidR="00990CC3" w:rsidRPr="005C6DBC" w:rsidRDefault="00990CC3" w:rsidP="00ED2992">
            <w:pPr>
              <w:pStyle w:val="2"/>
              <w:numPr>
                <w:ilvl w:val="0"/>
                <w:numId w:val="0"/>
              </w:numPr>
            </w:pPr>
          </w:p>
        </w:tc>
        <w:tc>
          <w:tcPr>
            <w:tcW w:w="3686" w:type="dxa"/>
          </w:tcPr>
          <w:p w14:paraId="655FAF6C" w14:textId="4E1E652E" w:rsidR="00990CC3" w:rsidRPr="005C6DBC" w:rsidRDefault="007D2F5B" w:rsidP="00ED2992">
            <w:pPr>
              <w:pStyle w:val="2"/>
              <w:numPr>
                <w:ilvl w:val="0"/>
                <w:numId w:val="0"/>
              </w:numPr>
            </w:pPr>
            <w:r w:rsidRPr="005C6DBC">
              <w:t>Базов</w:t>
            </w:r>
            <w:r w:rsidR="000A3519" w:rsidRPr="005C6DBC">
              <w:t>а винагорода</w:t>
            </w:r>
          </w:p>
        </w:tc>
        <w:tc>
          <w:tcPr>
            <w:tcW w:w="3963" w:type="dxa"/>
          </w:tcPr>
          <w:p w14:paraId="22D9BD32" w14:textId="3B5954BC" w:rsidR="00990CC3" w:rsidRPr="00092296" w:rsidRDefault="002531A7" w:rsidP="00ED2992">
            <w:pPr>
              <w:pStyle w:val="2"/>
              <w:numPr>
                <w:ilvl w:val="0"/>
                <w:numId w:val="0"/>
              </w:numPr>
            </w:pPr>
            <w:r w:rsidRPr="00092296">
              <w:t>Преміювання по результатах</w:t>
            </w:r>
          </w:p>
        </w:tc>
      </w:tr>
      <w:tr w:rsidR="007D2F5B" w:rsidRPr="005C6DBC" w14:paraId="57E8EB3D" w14:textId="77777777" w:rsidTr="00A4323A">
        <w:tc>
          <w:tcPr>
            <w:tcW w:w="1696" w:type="dxa"/>
          </w:tcPr>
          <w:p w14:paraId="11A9F278" w14:textId="1D7B8902" w:rsidR="007D2F5B" w:rsidRPr="005C6DBC" w:rsidRDefault="007D2F5B" w:rsidP="00ED2992">
            <w:pPr>
              <w:pStyle w:val="2"/>
              <w:numPr>
                <w:ilvl w:val="0"/>
                <w:numId w:val="0"/>
              </w:numPr>
            </w:pPr>
            <w:r w:rsidRPr="005C6DBC">
              <w:t>Категорія працівників 1</w:t>
            </w:r>
          </w:p>
        </w:tc>
        <w:tc>
          <w:tcPr>
            <w:tcW w:w="3686" w:type="dxa"/>
          </w:tcPr>
          <w:p w14:paraId="02DEAFA8" w14:textId="6533AA12" w:rsidR="007D2F5B" w:rsidRPr="005C6DBC" w:rsidRDefault="00DF7CF6" w:rsidP="00ED2992">
            <w:pPr>
              <w:pStyle w:val="2"/>
              <w:numPr>
                <w:ilvl w:val="0"/>
                <w:numId w:val="28"/>
              </w:numPr>
            </w:pPr>
            <w:r w:rsidRPr="005C6DBC">
              <w:t>Оклад на рівні не нижче середньоринкових пропозицій</w:t>
            </w:r>
            <w:r w:rsidR="000A3519" w:rsidRPr="005C6DBC">
              <w:t xml:space="preserve"> на аналогічні посади</w:t>
            </w:r>
            <w:r w:rsidR="00A4323A" w:rsidRPr="005C6DBC">
              <w:t>;</w:t>
            </w:r>
          </w:p>
          <w:p w14:paraId="753AE79A" w14:textId="0A105739" w:rsidR="000A3519" w:rsidRPr="005C6DBC" w:rsidRDefault="000A3519" w:rsidP="00ED2992">
            <w:pPr>
              <w:pStyle w:val="2"/>
              <w:numPr>
                <w:ilvl w:val="0"/>
                <w:numId w:val="28"/>
              </w:numPr>
            </w:pPr>
            <w:r w:rsidRPr="005C6DBC">
              <w:t>Службове авто</w:t>
            </w:r>
            <w:r w:rsidR="00A4323A" w:rsidRPr="005C6DBC">
              <w:t>;</w:t>
            </w:r>
          </w:p>
          <w:p w14:paraId="27713D5D" w14:textId="2FEEE1A7" w:rsidR="000A3519" w:rsidRPr="005C6DBC" w:rsidRDefault="000A3519" w:rsidP="00ED2992">
            <w:pPr>
              <w:pStyle w:val="2"/>
              <w:numPr>
                <w:ilvl w:val="0"/>
                <w:numId w:val="28"/>
              </w:numPr>
            </w:pPr>
            <w:r w:rsidRPr="005C6DBC">
              <w:t>Телефон</w:t>
            </w:r>
            <w:r w:rsidR="00A4323A" w:rsidRPr="005C6DBC">
              <w:t>;</w:t>
            </w:r>
          </w:p>
          <w:p w14:paraId="3FC79998" w14:textId="72E28CB2" w:rsidR="000A3519" w:rsidRPr="005C6DBC" w:rsidRDefault="00A4323A" w:rsidP="00ED2992">
            <w:pPr>
              <w:pStyle w:val="2"/>
              <w:numPr>
                <w:ilvl w:val="0"/>
                <w:numId w:val="28"/>
              </w:numPr>
            </w:pPr>
            <w:r w:rsidRPr="005C6DBC">
              <w:t>[</w:t>
            </w:r>
            <w:r w:rsidR="000A3519" w:rsidRPr="005C6DBC">
              <w:t>…</w:t>
            </w:r>
            <w:r w:rsidRPr="005C6DBC">
              <w:t>]</w:t>
            </w:r>
          </w:p>
        </w:tc>
        <w:tc>
          <w:tcPr>
            <w:tcW w:w="3963" w:type="dxa"/>
          </w:tcPr>
          <w:p w14:paraId="0A15FAD9" w14:textId="62A810CF" w:rsidR="007D2F5B" w:rsidRPr="00092296" w:rsidRDefault="005761F5" w:rsidP="00ED2992">
            <w:pPr>
              <w:pStyle w:val="2"/>
              <w:numPr>
                <w:ilvl w:val="0"/>
                <w:numId w:val="28"/>
              </w:numPr>
            </w:pPr>
            <w:r w:rsidRPr="00092296">
              <w:t xml:space="preserve">Виплата короткострокової винагороди відповідно до </w:t>
            </w:r>
            <w:r w:rsidR="00F94ED7">
              <w:t>Додатку 2 цієї Політики</w:t>
            </w:r>
            <w:r w:rsidRPr="00092296">
              <w:t xml:space="preserve"> </w:t>
            </w:r>
          </w:p>
          <w:p w14:paraId="675C384E" w14:textId="08450EBB" w:rsidR="00A4323A" w:rsidRPr="00092296" w:rsidRDefault="00A4323A" w:rsidP="00ED2992">
            <w:pPr>
              <w:pStyle w:val="2"/>
              <w:numPr>
                <w:ilvl w:val="0"/>
                <w:numId w:val="28"/>
              </w:numPr>
            </w:pPr>
            <w:r w:rsidRPr="00092296">
              <w:t>[…]</w:t>
            </w:r>
          </w:p>
        </w:tc>
      </w:tr>
      <w:tr w:rsidR="007D2F5B" w:rsidRPr="005C6DBC" w14:paraId="7F372281" w14:textId="77777777" w:rsidTr="00A4323A">
        <w:tc>
          <w:tcPr>
            <w:tcW w:w="1696" w:type="dxa"/>
          </w:tcPr>
          <w:p w14:paraId="41604E47" w14:textId="51C5E2DB" w:rsidR="007D2F5B" w:rsidRPr="005C6DBC" w:rsidRDefault="007D2F5B" w:rsidP="00ED2992">
            <w:pPr>
              <w:pStyle w:val="2"/>
              <w:numPr>
                <w:ilvl w:val="0"/>
                <w:numId w:val="0"/>
              </w:numPr>
            </w:pPr>
            <w:r w:rsidRPr="005C6DBC">
              <w:t>Категорія працівників 2</w:t>
            </w:r>
          </w:p>
        </w:tc>
        <w:tc>
          <w:tcPr>
            <w:tcW w:w="3686" w:type="dxa"/>
          </w:tcPr>
          <w:p w14:paraId="26A7D821" w14:textId="1B4C5717" w:rsidR="007D2F5B" w:rsidRPr="005C6DBC" w:rsidRDefault="00A4323A" w:rsidP="00ED2992">
            <w:pPr>
              <w:pStyle w:val="2"/>
              <w:numPr>
                <w:ilvl w:val="0"/>
                <w:numId w:val="28"/>
              </w:numPr>
            </w:pPr>
            <w:r w:rsidRPr="005C6DBC">
              <w:t>[…]</w:t>
            </w:r>
          </w:p>
        </w:tc>
        <w:tc>
          <w:tcPr>
            <w:tcW w:w="3963" w:type="dxa"/>
          </w:tcPr>
          <w:p w14:paraId="66968A5A" w14:textId="7877F1CF" w:rsidR="007D724F" w:rsidRPr="00092296" w:rsidRDefault="007D724F" w:rsidP="00ED2992">
            <w:pPr>
              <w:pStyle w:val="2"/>
              <w:numPr>
                <w:ilvl w:val="0"/>
                <w:numId w:val="28"/>
              </w:numPr>
            </w:pPr>
            <w:r w:rsidRPr="00092296">
              <w:t xml:space="preserve">Виплата короткострокової винагороди відповідно до </w:t>
            </w:r>
            <w:r w:rsidR="00F94ED7">
              <w:t>Додатку 2 цієї Політики</w:t>
            </w:r>
            <w:r w:rsidRPr="00092296">
              <w:t xml:space="preserve"> </w:t>
            </w:r>
          </w:p>
          <w:p w14:paraId="72D15F73" w14:textId="77777777" w:rsidR="007D2F5B" w:rsidRPr="00092296" w:rsidRDefault="007D2F5B" w:rsidP="00ED2992">
            <w:pPr>
              <w:pStyle w:val="2"/>
              <w:numPr>
                <w:ilvl w:val="0"/>
                <w:numId w:val="28"/>
              </w:numPr>
            </w:pPr>
            <w:r w:rsidRPr="00092296">
              <w:t>Щорічна премія по результатах виконання КПЕ</w:t>
            </w:r>
            <w:r w:rsidR="00ED2C72" w:rsidRPr="00092296">
              <w:t>, максимальний розмір – 50% до окладу</w:t>
            </w:r>
          </w:p>
          <w:p w14:paraId="101B37C4" w14:textId="6547A31B" w:rsidR="00A4323A" w:rsidRPr="00092296" w:rsidRDefault="00A4323A" w:rsidP="00ED2992">
            <w:pPr>
              <w:pStyle w:val="2"/>
              <w:numPr>
                <w:ilvl w:val="0"/>
                <w:numId w:val="28"/>
              </w:numPr>
            </w:pPr>
            <w:r w:rsidRPr="00092296">
              <w:t>[…]</w:t>
            </w:r>
          </w:p>
        </w:tc>
      </w:tr>
      <w:tr w:rsidR="007D2F5B" w:rsidRPr="005C6DBC" w14:paraId="38575239" w14:textId="77777777" w:rsidTr="00A4323A">
        <w:tc>
          <w:tcPr>
            <w:tcW w:w="1696" w:type="dxa"/>
          </w:tcPr>
          <w:p w14:paraId="16B498C0" w14:textId="7016EEF9" w:rsidR="007D2F5B" w:rsidRPr="005C6DBC" w:rsidRDefault="002531A7" w:rsidP="00ED2992">
            <w:pPr>
              <w:pStyle w:val="2"/>
              <w:numPr>
                <w:ilvl w:val="0"/>
                <w:numId w:val="0"/>
              </w:numPr>
            </w:pPr>
            <w:r w:rsidRPr="005C6DBC">
              <w:t>Категорія працівників 3</w:t>
            </w:r>
          </w:p>
        </w:tc>
        <w:tc>
          <w:tcPr>
            <w:tcW w:w="3686" w:type="dxa"/>
          </w:tcPr>
          <w:p w14:paraId="2954ADEE" w14:textId="5AB5DB0E" w:rsidR="007D2F5B" w:rsidRPr="005C6DBC" w:rsidRDefault="00A4323A" w:rsidP="00ED2992">
            <w:pPr>
              <w:pStyle w:val="2"/>
              <w:numPr>
                <w:ilvl w:val="0"/>
                <w:numId w:val="28"/>
              </w:numPr>
            </w:pPr>
            <w:r w:rsidRPr="005C6DBC">
              <w:t>[…]</w:t>
            </w:r>
          </w:p>
        </w:tc>
        <w:tc>
          <w:tcPr>
            <w:tcW w:w="3963" w:type="dxa"/>
          </w:tcPr>
          <w:p w14:paraId="30A1556F" w14:textId="0D78FE11" w:rsidR="007D2F5B" w:rsidRPr="00092296" w:rsidRDefault="00DF7CF6" w:rsidP="00ED2992">
            <w:pPr>
              <w:pStyle w:val="2"/>
              <w:numPr>
                <w:ilvl w:val="0"/>
                <w:numId w:val="28"/>
              </w:numPr>
            </w:pPr>
            <w:r w:rsidRPr="00092296">
              <w:t>Не передбачається</w:t>
            </w:r>
          </w:p>
        </w:tc>
      </w:tr>
    </w:tbl>
    <w:p w14:paraId="6FE9DB4A" w14:textId="77777777" w:rsidR="00990CC3" w:rsidRPr="005C6DBC" w:rsidRDefault="00990CC3" w:rsidP="00ED2992">
      <w:pPr>
        <w:pStyle w:val="2"/>
        <w:numPr>
          <w:ilvl w:val="0"/>
          <w:numId w:val="0"/>
        </w:numPr>
      </w:pPr>
    </w:p>
    <w:p w14:paraId="39C0D7A1" w14:textId="215189A1" w:rsidR="00092296" w:rsidRDefault="00F94ED7" w:rsidP="00ED2992">
      <w:pPr>
        <w:pStyle w:val="2"/>
      </w:pPr>
      <w:r>
        <w:t xml:space="preserve">Порядок встановлення системи мотивації персоналу ОВК, в тому числі винагород та стимулів, здійснюється відповідно </w:t>
      </w:r>
      <w:r w:rsidR="00092296">
        <w:t xml:space="preserve">до </w:t>
      </w:r>
      <w:r>
        <w:t>Додатку 2 цієї Політики</w:t>
      </w:r>
      <w:r w:rsidR="00092296">
        <w:t>.</w:t>
      </w:r>
    </w:p>
    <w:p w14:paraId="15692359" w14:textId="064FAD87" w:rsidR="00A853AB" w:rsidRPr="005C6DBC" w:rsidRDefault="00A853AB" w:rsidP="00ED2992">
      <w:pPr>
        <w:pStyle w:val="2"/>
      </w:pPr>
      <w:r w:rsidRPr="005C6DBC">
        <w:t>Основними принципами системи мотивації працівників ОВК є:</w:t>
      </w:r>
    </w:p>
    <w:p w14:paraId="7D7DCBD2" w14:textId="77777777" w:rsidR="00A853AB" w:rsidRPr="005C6DBC" w:rsidRDefault="00A853AB" w:rsidP="00ED2992">
      <w:pPr>
        <w:pStyle w:val="ListParagraph"/>
      </w:pPr>
      <w:r w:rsidRPr="00ED2992">
        <w:t>всеосяжність</w:t>
      </w:r>
      <w:r w:rsidRPr="005C6DBC">
        <w:t>;</w:t>
      </w:r>
    </w:p>
    <w:p w14:paraId="5E0123DC" w14:textId="77777777" w:rsidR="00A853AB" w:rsidRPr="005C6DBC" w:rsidRDefault="00A853AB" w:rsidP="00ED2992">
      <w:pPr>
        <w:pStyle w:val="ListParagraph"/>
      </w:pPr>
      <w:r w:rsidRPr="005C6DBC">
        <w:lastRenderedPageBreak/>
        <w:t>прозорість та об'єктивність;</w:t>
      </w:r>
    </w:p>
    <w:p w14:paraId="6CC99067" w14:textId="77777777" w:rsidR="00A853AB" w:rsidRPr="005C6DBC" w:rsidRDefault="00A853AB" w:rsidP="00ED2992">
      <w:pPr>
        <w:pStyle w:val="ListParagraph"/>
      </w:pPr>
      <w:r w:rsidRPr="005C6DBC">
        <w:t>стабільність та послідовність;</w:t>
      </w:r>
    </w:p>
    <w:p w14:paraId="0BB5A553" w14:textId="77777777" w:rsidR="00A853AB" w:rsidRPr="005C6DBC" w:rsidRDefault="00A853AB" w:rsidP="00ED2992">
      <w:pPr>
        <w:pStyle w:val="ListParagraph"/>
      </w:pPr>
      <w:r w:rsidRPr="005C6DBC">
        <w:t>спрямованість на розкриття потенціалу працівників та їх подальший розвиток;</w:t>
      </w:r>
    </w:p>
    <w:p w14:paraId="529415D3" w14:textId="3E504CAE" w:rsidR="00A853AB" w:rsidRPr="005C6DBC" w:rsidRDefault="00A853AB" w:rsidP="00ED2992">
      <w:pPr>
        <w:pStyle w:val="ListParagraph"/>
      </w:pPr>
      <w:r w:rsidRPr="005C6DBC">
        <w:t xml:space="preserve">узгодженість поставлених цілей із стратегією </w:t>
      </w:r>
      <w:r w:rsidR="0072740E" w:rsidRPr="005C6DBC">
        <w:t>ОВК</w:t>
      </w:r>
      <w:r w:rsidRPr="005C6DBC">
        <w:t xml:space="preserve"> та цілями працівників.</w:t>
      </w:r>
    </w:p>
    <w:p w14:paraId="5C8074D6" w14:textId="57CAAB1B" w:rsidR="00343492" w:rsidRPr="005C6DBC" w:rsidRDefault="001C20FA" w:rsidP="00ED2992">
      <w:pPr>
        <w:pStyle w:val="2"/>
      </w:pPr>
      <w:r w:rsidRPr="005C6DBC">
        <w:t xml:space="preserve">КПЕ </w:t>
      </w:r>
      <w:r w:rsidR="00DB7FC1" w:rsidRPr="005C6DBC">
        <w:t>можуть включати</w:t>
      </w:r>
      <w:r w:rsidR="00C1271A" w:rsidRPr="005C6DBC">
        <w:t xml:space="preserve"> якісн</w:t>
      </w:r>
      <w:r w:rsidR="00DB7FC1" w:rsidRPr="005C6DBC">
        <w:t>і</w:t>
      </w:r>
      <w:r w:rsidR="000264D3" w:rsidRPr="005C6DBC">
        <w:t xml:space="preserve"> </w:t>
      </w:r>
      <w:r w:rsidR="00C1271A" w:rsidRPr="005C6DBC">
        <w:t>і кількісн</w:t>
      </w:r>
      <w:r w:rsidR="00DB7FC1" w:rsidRPr="005C6DBC">
        <w:t>і</w:t>
      </w:r>
      <w:r w:rsidRPr="005C6DBC">
        <w:t xml:space="preserve"> показник</w:t>
      </w:r>
      <w:r w:rsidR="000264D3" w:rsidRPr="005C6DBC">
        <w:t>и</w:t>
      </w:r>
      <w:r w:rsidR="00C1271A" w:rsidRPr="005C6DBC">
        <w:t>.</w:t>
      </w:r>
      <w:r w:rsidR="00A64A9E" w:rsidRPr="005C6DBC">
        <w:t xml:space="preserve"> </w:t>
      </w:r>
    </w:p>
    <w:p w14:paraId="4091CEEA" w14:textId="15EB22E0" w:rsidR="00A853AB" w:rsidRPr="005C6DBC" w:rsidRDefault="00A853AB" w:rsidP="00ED2992">
      <w:pPr>
        <w:pStyle w:val="2"/>
      </w:pPr>
      <w:r w:rsidRPr="005C6DBC">
        <w:t>КПЕ</w:t>
      </w:r>
      <w:r w:rsidR="00A64A9E" w:rsidRPr="005C6DBC">
        <w:t xml:space="preserve"> </w:t>
      </w:r>
      <w:r w:rsidR="00343492" w:rsidRPr="005C6DBC">
        <w:t xml:space="preserve">та їх цільові значення </w:t>
      </w:r>
      <w:r w:rsidR="00A64A9E" w:rsidRPr="005C6DBC">
        <w:t xml:space="preserve">мають </w:t>
      </w:r>
      <w:r w:rsidR="00F41EE6" w:rsidRPr="005C6DBC">
        <w:t>відповідати наступним вимогам</w:t>
      </w:r>
      <w:r w:rsidRPr="005C6DBC">
        <w:t>:</w:t>
      </w:r>
    </w:p>
    <w:p w14:paraId="34BBB529" w14:textId="77777777" w:rsidR="00A853AB" w:rsidRPr="005C6DBC" w:rsidRDefault="00A853AB" w:rsidP="00ED2992">
      <w:pPr>
        <w:pStyle w:val="ListParagraph"/>
        <w:numPr>
          <w:ilvl w:val="0"/>
          <w:numId w:val="41"/>
        </w:numPr>
        <w:ind w:left="1037" w:hanging="357"/>
      </w:pPr>
      <w:r w:rsidRPr="00ED2992">
        <w:t>показники</w:t>
      </w:r>
      <w:r w:rsidRPr="005C6DBC">
        <w:t xml:space="preserve"> є конкретними, чіткими та зрозумілими для працівника;</w:t>
      </w:r>
    </w:p>
    <w:p w14:paraId="2021AAAE" w14:textId="77777777" w:rsidR="00A853AB" w:rsidRPr="005C6DBC" w:rsidRDefault="00A853AB" w:rsidP="00ED2992">
      <w:pPr>
        <w:pStyle w:val="ListParagraph"/>
      </w:pPr>
      <w:r w:rsidRPr="005C6DBC">
        <w:t>цілі та показники є досяжними;</w:t>
      </w:r>
    </w:p>
    <w:p w14:paraId="469DA54F" w14:textId="735EF921" w:rsidR="00A853AB" w:rsidRPr="005C6DBC" w:rsidRDefault="00A853AB" w:rsidP="00ED2992">
      <w:pPr>
        <w:pStyle w:val="ListParagraph"/>
      </w:pPr>
      <w:r w:rsidRPr="005C6DBC">
        <w:t>показники можливо виміряти;</w:t>
      </w:r>
    </w:p>
    <w:p w14:paraId="28DBA835" w14:textId="4CF6C383" w:rsidR="00A853AB" w:rsidRPr="005C6DBC" w:rsidRDefault="00A853AB" w:rsidP="00ED2992">
      <w:pPr>
        <w:pStyle w:val="ListParagraph"/>
      </w:pPr>
      <w:r w:rsidRPr="005C6DBC">
        <w:t>показники відображають ефективність роботи працівника</w:t>
      </w:r>
      <w:r w:rsidR="0015421B" w:rsidRPr="005C6DBC">
        <w:t>;</w:t>
      </w:r>
    </w:p>
    <w:p w14:paraId="0DD0D14C" w14:textId="78A5AE95" w:rsidR="00A853AB" w:rsidRPr="005C6DBC" w:rsidRDefault="00A853AB" w:rsidP="00ED2992">
      <w:pPr>
        <w:pStyle w:val="ListParagraph"/>
      </w:pPr>
      <w:r w:rsidRPr="005C6DBC">
        <w:t xml:space="preserve">показники є релевантними для потреб </w:t>
      </w:r>
      <w:r w:rsidR="0072740E" w:rsidRPr="005C6DBC">
        <w:t>ОВК</w:t>
      </w:r>
      <w:r w:rsidRPr="005C6DBC">
        <w:t>;</w:t>
      </w:r>
    </w:p>
    <w:p w14:paraId="1EFA147F" w14:textId="4DBFB32F" w:rsidR="00A853AB" w:rsidRPr="005C6DBC" w:rsidRDefault="00A853AB" w:rsidP="00ED2992">
      <w:pPr>
        <w:pStyle w:val="ListParagraph"/>
      </w:pPr>
      <w:r w:rsidRPr="005C6DBC">
        <w:t>кількість показників є обмеженою та визначеною у часі</w:t>
      </w:r>
      <w:r w:rsidR="00AE48F3" w:rsidRPr="005C6DBC">
        <w:t>;</w:t>
      </w:r>
    </w:p>
    <w:p w14:paraId="7AF11557" w14:textId="661DBD33" w:rsidR="00A853AB" w:rsidRPr="005C6DBC" w:rsidRDefault="00A853AB" w:rsidP="00ED2992">
      <w:pPr>
        <w:pStyle w:val="ListParagraph"/>
      </w:pPr>
      <w:r w:rsidRPr="005C6DBC">
        <w:t>оцінка виконання КПЕ здійснюється на основі конкретної виконаної роботи</w:t>
      </w:r>
      <w:r w:rsidR="00AE48F3" w:rsidRPr="005C6DBC">
        <w:t>/досягнення відповідної цілі</w:t>
      </w:r>
      <w:r w:rsidRPr="005C6DBC">
        <w:t>;</w:t>
      </w:r>
    </w:p>
    <w:p w14:paraId="0DCC9635" w14:textId="77777777" w:rsidR="00A853AB" w:rsidRPr="005C6DBC" w:rsidRDefault="00A853AB" w:rsidP="00ED2992">
      <w:pPr>
        <w:pStyle w:val="ListParagraph"/>
      </w:pPr>
      <w:r w:rsidRPr="005C6DBC">
        <w:t>оцінка виконання КПЕ здійснюється періодично та регулярно.</w:t>
      </w:r>
    </w:p>
    <w:p w14:paraId="7CAB1C6F" w14:textId="072787B6" w:rsidR="00A853AB" w:rsidRPr="005C6DBC" w:rsidRDefault="00A853AB" w:rsidP="00ED2992">
      <w:pPr>
        <w:pStyle w:val="2"/>
      </w:pPr>
      <w:r w:rsidRPr="005C6DBC">
        <w:t xml:space="preserve">Для працівників </w:t>
      </w:r>
      <w:r w:rsidR="0072740E" w:rsidRPr="005C6DBC">
        <w:t>ОВК</w:t>
      </w:r>
      <w:r w:rsidRPr="005C6DBC">
        <w:t xml:space="preserve"> можуть встановлюватися наступні показники ефективності:</w:t>
      </w:r>
    </w:p>
    <w:p w14:paraId="4B6EBC78" w14:textId="128E1515" w:rsidR="00A853AB" w:rsidRPr="005C6DBC" w:rsidRDefault="005843E7" w:rsidP="00ED2992">
      <w:pPr>
        <w:pStyle w:val="ListParagraph"/>
        <w:numPr>
          <w:ilvl w:val="0"/>
          <w:numId w:val="25"/>
        </w:numPr>
        <w:ind w:left="1037" w:hanging="357"/>
      </w:pPr>
      <w:r w:rsidRPr="005C6DBC">
        <w:t>з</w:t>
      </w:r>
      <w:r w:rsidR="00A853AB" w:rsidRPr="005C6DBC">
        <w:t>агальні</w:t>
      </w:r>
      <w:r w:rsidR="008652C3" w:rsidRPr="005C6DBC">
        <w:t xml:space="preserve"> </w:t>
      </w:r>
      <w:r w:rsidR="006561B7" w:rsidRPr="005C6DBC">
        <w:t>по ОВК</w:t>
      </w:r>
      <w:r w:rsidR="00A853AB" w:rsidRPr="005C6DBC">
        <w:t>;</w:t>
      </w:r>
    </w:p>
    <w:p w14:paraId="72412208" w14:textId="77777777" w:rsidR="00A853AB" w:rsidRPr="005C6DBC" w:rsidRDefault="00A853AB" w:rsidP="00ED2992">
      <w:pPr>
        <w:pStyle w:val="ListParagraph"/>
        <w:numPr>
          <w:ilvl w:val="0"/>
          <w:numId w:val="25"/>
        </w:numPr>
        <w:ind w:left="1037" w:hanging="357"/>
      </w:pPr>
      <w:r w:rsidRPr="005C6DBC">
        <w:t>індивідуальні;</w:t>
      </w:r>
    </w:p>
    <w:p w14:paraId="47C36FF6" w14:textId="77777777" w:rsidR="00A853AB" w:rsidRPr="005C6DBC" w:rsidRDefault="00A853AB" w:rsidP="00ED2992">
      <w:pPr>
        <w:pStyle w:val="ListParagraph"/>
        <w:numPr>
          <w:ilvl w:val="0"/>
          <w:numId w:val="25"/>
        </w:numPr>
        <w:ind w:left="1037" w:hanging="357"/>
      </w:pPr>
      <w:r w:rsidRPr="005C6DBC">
        <w:t>колективні.</w:t>
      </w:r>
    </w:p>
    <w:p w14:paraId="284DFEBC" w14:textId="224DAD7A" w:rsidR="007B0BD8" w:rsidRPr="005C6DBC" w:rsidRDefault="007B0BD8" w:rsidP="00ED2992">
      <w:pPr>
        <w:pStyle w:val="2"/>
      </w:pPr>
      <w:r w:rsidRPr="005C6DBC">
        <w:t>Для оцінки досягнення поставлених цілей та завдань ОВК, [</w:t>
      </w:r>
      <w:r w:rsidRPr="005C6DBC">
        <w:rPr>
          <w:i/>
          <w:iCs/>
        </w:rPr>
        <w:t>щорічно на початку календарного року</w:t>
      </w:r>
      <w:r w:rsidRPr="005C6DBC">
        <w:t xml:space="preserve">] для підрозділів </w:t>
      </w:r>
      <w:r w:rsidR="00806190" w:rsidRPr="005C6DBC">
        <w:t xml:space="preserve">на кожний плановий період </w:t>
      </w:r>
      <w:r w:rsidRPr="005C6DBC">
        <w:t>встановлюються КПЕ та їхні цільові значення.</w:t>
      </w:r>
      <w:r w:rsidR="008644F8">
        <w:t xml:space="preserve"> Такі </w:t>
      </w:r>
      <w:r w:rsidRPr="005C6DBC">
        <w:t xml:space="preserve"> КПЕ та цільові значення </w:t>
      </w:r>
      <w:r w:rsidR="008644F8">
        <w:t xml:space="preserve">передаються </w:t>
      </w:r>
      <w:r w:rsidRPr="005C6DBC">
        <w:t xml:space="preserve"> на рівень кожного окремого працівника.</w:t>
      </w:r>
      <w:r w:rsidR="002A4036" w:rsidRPr="005C6DBC">
        <w:t xml:space="preserve"> </w:t>
      </w:r>
    </w:p>
    <w:p w14:paraId="3713B500" w14:textId="324A9A4B" w:rsidR="00487524" w:rsidRDefault="007711DA" w:rsidP="00ED2992">
      <w:pPr>
        <w:pStyle w:val="2"/>
      </w:pPr>
      <w:r w:rsidRPr="005C6DBC">
        <w:t>КПЕ</w:t>
      </w:r>
      <w:r w:rsidR="005011D5" w:rsidRPr="005C6DBC">
        <w:t xml:space="preserve"> та їх цільові значення</w:t>
      </w:r>
      <w:r w:rsidRPr="005C6DBC">
        <w:t xml:space="preserve"> встановлюються функціональним керівником спільно із самим працівником.</w:t>
      </w:r>
      <w:r w:rsidR="00EF43AC" w:rsidRPr="005C6DBC">
        <w:t xml:space="preserve"> Визначається, виконання яких КПЕ впливає на розмір премії, та важливість (вага) цих КПЕ</w:t>
      </w:r>
      <w:r w:rsidR="00F94ED7">
        <w:t xml:space="preserve"> відповідно до Додатку 2 цієї Політики</w:t>
      </w:r>
      <w:r w:rsidR="00EF43AC" w:rsidRPr="005C6DBC">
        <w:t>. Для кожного КПЕ визначаються граничні рівні виконання і як той чи інший рівень буде впливати на розмір премії працівника (наприклад, від якого значення КПЕ премія по цьому показнику взагалі не нараховується). Таким чином, максимально можливий розмір премії є відомим для працівника вже під час встановлення КПЕ та цілей.</w:t>
      </w:r>
      <w:r w:rsidR="00F94788" w:rsidRPr="005C6DBC">
        <w:t xml:space="preserve"> </w:t>
      </w:r>
    </w:p>
    <w:p w14:paraId="6682CB8C" w14:textId="496B5E76" w:rsidR="007711DA" w:rsidRPr="005C6DBC" w:rsidRDefault="00F94788" w:rsidP="00ED2992">
      <w:pPr>
        <w:pStyle w:val="2"/>
      </w:pPr>
      <w:r w:rsidRPr="005C6DBC">
        <w:t xml:space="preserve">Працівник має право </w:t>
      </w:r>
      <w:r w:rsidR="00004CF4" w:rsidRPr="005C6DBC">
        <w:t xml:space="preserve">вимагати </w:t>
      </w:r>
      <w:r w:rsidR="001D1E9B" w:rsidRPr="005C6DBC">
        <w:t xml:space="preserve">та очікувати </w:t>
      </w:r>
      <w:r w:rsidR="00004CF4" w:rsidRPr="005C6DBC">
        <w:t>надання необхідних ресурсів для виконання поставлених цілей</w:t>
      </w:r>
      <w:r w:rsidR="00675426" w:rsidRPr="005C6DBC">
        <w:t>,</w:t>
      </w:r>
      <w:r w:rsidR="00004CF4" w:rsidRPr="005C6DBC">
        <w:t xml:space="preserve"> або </w:t>
      </w:r>
      <w:r w:rsidR="00675426" w:rsidRPr="005C6DBC">
        <w:t xml:space="preserve">вимагати </w:t>
      </w:r>
      <w:r w:rsidR="00004CF4" w:rsidRPr="005C6DBC">
        <w:t>перегляд цілей</w:t>
      </w:r>
      <w:r w:rsidR="000D3135" w:rsidRPr="005C6DBC">
        <w:t>, якщо цілі завищені і їх не можливо досягти без даних ресурсів.</w:t>
      </w:r>
      <w:r w:rsidR="00675426" w:rsidRPr="005C6DBC">
        <w:t xml:space="preserve"> </w:t>
      </w:r>
      <w:r w:rsidR="0095638C" w:rsidRPr="005C6DBC">
        <w:t>Р</w:t>
      </w:r>
      <w:r w:rsidR="00675426" w:rsidRPr="005C6DBC">
        <w:t>езультат</w:t>
      </w:r>
      <w:r w:rsidR="0095638C" w:rsidRPr="005C6DBC">
        <w:t>ом</w:t>
      </w:r>
      <w:r w:rsidR="00675426" w:rsidRPr="005C6DBC">
        <w:t xml:space="preserve"> обговорення </w:t>
      </w:r>
      <w:r w:rsidR="00394DD8" w:rsidRPr="005C6DBC">
        <w:t xml:space="preserve">КПЕ і цілей </w:t>
      </w:r>
      <w:r w:rsidR="0095638C" w:rsidRPr="005C6DBC">
        <w:t>керівник</w:t>
      </w:r>
      <w:r w:rsidR="00394DD8" w:rsidRPr="005C6DBC">
        <w:t>ом</w:t>
      </w:r>
      <w:r w:rsidR="0095638C" w:rsidRPr="005C6DBC">
        <w:t xml:space="preserve"> та працівник</w:t>
      </w:r>
      <w:r w:rsidR="00394DD8" w:rsidRPr="005C6DBC">
        <w:t>ом</w:t>
      </w:r>
      <w:r w:rsidR="0095638C" w:rsidRPr="005C6DBC">
        <w:t xml:space="preserve"> є досяжний план роботи</w:t>
      </w:r>
      <w:r w:rsidR="00CA0B53" w:rsidRPr="005C6DBC">
        <w:t>, зі зрозумілим шляхом його виконання з обох сторін – і працівника, і керівника.</w:t>
      </w:r>
    </w:p>
    <w:p w14:paraId="5076DC22" w14:textId="3587B3A0" w:rsidR="00A853AB" w:rsidRPr="005C6DBC" w:rsidRDefault="00162851" w:rsidP="00ED2992">
      <w:pPr>
        <w:pStyle w:val="2"/>
      </w:pPr>
      <w:r w:rsidRPr="005C6DBC">
        <w:t>При в</w:t>
      </w:r>
      <w:r w:rsidR="007711DA" w:rsidRPr="005C6DBC">
        <w:t>становленн</w:t>
      </w:r>
      <w:r w:rsidRPr="005C6DBC">
        <w:t>і</w:t>
      </w:r>
      <w:r w:rsidR="007711DA" w:rsidRPr="005C6DBC">
        <w:t xml:space="preserve"> цілей та КПЕ для працівника </w:t>
      </w:r>
      <w:r w:rsidR="004C4881" w:rsidRPr="005C6DBC">
        <w:t>враховую</w:t>
      </w:r>
      <w:r w:rsidRPr="005C6DBC">
        <w:t xml:space="preserve">ться його </w:t>
      </w:r>
      <w:r w:rsidR="004C4881" w:rsidRPr="005C6DBC">
        <w:t>індивідуальні результати роботи за попередній плановий період</w:t>
      </w:r>
      <w:r w:rsidR="00A853AB" w:rsidRPr="005C6DBC">
        <w:t>.</w:t>
      </w:r>
    </w:p>
    <w:p w14:paraId="2A72246D" w14:textId="7CFF7910" w:rsidR="00A853AB" w:rsidRPr="005C6DBC" w:rsidRDefault="00614171" w:rsidP="00ED2992">
      <w:pPr>
        <w:pStyle w:val="2"/>
      </w:pPr>
      <w:r w:rsidRPr="005C6DBC">
        <w:t xml:space="preserve">Керівник функціонального підрозділу ОВК, до якого відноситься працівник, разом з представниками Відділу </w:t>
      </w:r>
      <w:r w:rsidR="00753759" w:rsidRPr="005C6DBC">
        <w:t>[</w:t>
      </w:r>
      <w:r w:rsidRPr="005C6DBC">
        <w:rPr>
          <w:i/>
          <w:iCs/>
        </w:rPr>
        <w:t>щ</w:t>
      </w:r>
      <w:r w:rsidR="00753759" w:rsidRPr="005C6DBC">
        <w:rPr>
          <w:i/>
          <w:iCs/>
        </w:rPr>
        <w:t>оквартально</w:t>
      </w:r>
      <w:r w:rsidR="00753759" w:rsidRPr="005C6DBC">
        <w:t>] протягом планового періоду здійсню</w:t>
      </w:r>
      <w:r w:rsidR="007B4A1D" w:rsidRPr="005C6DBC">
        <w:t>ю</w:t>
      </w:r>
      <w:r w:rsidRPr="005C6DBC">
        <w:t>ть</w:t>
      </w:r>
      <w:r w:rsidR="00753759" w:rsidRPr="005C6DBC">
        <w:t xml:space="preserve"> п</w:t>
      </w:r>
      <w:r w:rsidR="00A853AB" w:rsidRPr="005C6DBC">
        <w:t>еріодичн</w:t>
      </w:r>
      <w:r w:rsidRPr="005C6DBC">
        <w:t>у</w:t>
      </w:r>
      <w:r w:rsidR="00A853AB" w:rsidRPr="005C6DBC">
        <w:t xml:space="preserve"> оцінк</w:t>
      </w:r>
      <w:r w:rsidRPr="005C6DBC">
        <w:t>у</w:t>
      </w:r>
      <w:r w:rsidR="00A853AB" w:rsidRPr="005C6DBC">
        <w:t xml:space="preserve"> виконання</w:t>
      </w:r>
      <w:r w:rsidR="00753759" w:rsidRPr="005C6DBC">
        <w:t xml:space="preserve"> працівником</w:t>
      </w:r>
      <w:r w:rsidR="00A853AB" w:rsidRPr="005C6DBC">
        <w:t xml:space="preserve"> визначених КПЕ</w:t>
      </w:r>
      <w:r w:rsidR="00753759" w:rsidRPr="005C6DBC">
        <w:t>.</w:t>
      </w:r>
      <w:r w:rsidR="00A853AB" w:rsidRPr="005C6DBC">
        <w:t xml:space="preserve"> </w:t>
      </w:r>
      <w:r w:rsidR="009E43B2" w:rsidRPr="005C6DBC">
        <w:t>Щоквартальна оцінка здійснюється протягом [</w:t>
      </w:r>
      <w:r w:rsidR="009E43B2" w:rsidRPr="005C6DBC">
        <w:rPr>
          <w:i/>
          <w:iCs/>
        </w:rPr>
        <w:t>10 робочих днів</w:t>
      </w:r>
      <w:r w:rsidR="009E43B2" w:rsidRPr="005C6DBC">
        <w:t>] наступного кварталу. Оцінка виконання КПЕ за весь звітний (плановий) період здійснюється в протягом</w:t>
      </w:r>
      <w:r w:rsidR="00A853AB" w:rsidRPr="005C6DBC">
        <w:t xml:space="preserve"> [</w:t>
      </w:r>
      <w:r w:rsidR="009E43B2" w:rsidRPr="005C6DBC">
        <w:rPr>
          <w:i/>
          <w:iCs/>
        </w:rPr>
        <w:t>15 робочих днів</w:t>
      </w:r>
      <w:r w:rsidR="00A853AB" w:rsidRPr="005C6DBC">
        <w:t xml:space="preserve">] </w:t>
      </w:r>
      <w:r w:rsidR="0069520D" w:rsidRPr="005C6DBC">
        <w:t xml:space="preserve">наступного </w:t>
      </w:r>
      <w:r w:rsidR="00753759" w:rsidRPr="005C6DBC">
        <w:t>планового</w:t>
      </w:r>
      <w:r w:rsidR="00A853AB" w:rsidRPr="005C6DBC">
        <w:t xml:space="preserve"> періоду.</w:t>
      </w:r>
    </w:p>
    <w:p w14:paraId="3A6319B6" w14:textId="4195A52C" w:rsidR="00A853AB" w:rsidRPr="005C6DBC" w:rsidRDefault="00A853AB" w:rsidP="00ED2992">
      <w:pPr>
        <w:pStyle w:val="2"/>
      </w:pPr>
      <w:r w:rsidRPr="005C6DBC">
        <w:lastRenderedPageBreak/>
        <w:t xml:space="preserve">Загальна кількість КПЕ на одного </w:t>
      </w:r>
      <w:r w:rsidR="008A47FB" w:rsidRPr="005C6DBC">
        <w:t>працівника</w:t>
      </w:r>
      <w:r w:rsidRPr="005C6DBC">
        <w:t xml:space="preserve"> повинна складати від [</w:t>
      </w:r>
      <w:r w:rsidRPr="005C6DBC">
        <w:rPr>
          <w:i/>
          <w:iCs/>
        </w:rPr>
        <w:t>2</w:t>
      </w:r>
      <w:r w:rsidRPr="005C6DBC">
        <w:t>] до [</w:t>
      </w:r>
      <w:r w:rsidRPr="005C6DBC">
        <w:rPr>
          <w:i/>
          <w:iCs/>
        </w:rPr>
        <w:t>10</w:t>
      </w:r>
      <w:r w:rsidRPr="005C6DBC">
        <w:t>] КПЕ</w:t>
      </w:r>
      <w:r w:rsidR="008A47FB" w:rsidRPr="005C6DBC">
        <w:t>,</w:t>
      </w:r>
      <w:r w:rsidRPr="005C6DBC">
        <w:t xml:space="preserve"> в залежності від займано</w:t>
      </w:r>
      <w:r w:rsidR="00614171" w:rsidRPr="005C6DBC">
        <w:t>ї</w:t>
      </w:r>
      <w:r w:rsidRPr="005C6DBC">
        <w:t xml:space="preserve"> посади, кола функціональних обов'язків та рівня відповідальності працівника.</w:t>
      </w:r>
      <w:r w:rsidR="00F94ED7" w:rsidRPr="00F94ED7">
        <w:t xml:space="preserve"> </w:t>
      </w:r>
      <w:r w:rsidR="00F94ED7" w:rsidRPr="00810CAD">
        <w:t>Перелік</w:t>
      </w:r>
      <w:r w:rsidR="00A43108">
        <w:t xml:space="preserve"> рекомендованих</w:t>
      </w:r>
      <w:r w:rsidR="00F94ED7" w:rsidRPr="00810CAD">
        <w:t xml:space="preserve"> КПЕ для кожної посади визначено в Додатку </w:t>
      </w:r>
      <w:r w:rsidR="00F94ED7">
        <w:t>3 цієї</w:t>
      </w:r>
      <w:r w:rsidR="00F94ED7" w:rsidRPr="00810CAD">
        <w:t xml:space="preserve"> Політики</w:t>
      </w:r>
      <w:r w:rsidR="00F94ED7">
        <w:t>.</w:t>
      </w:r>
    </w:p>
    <w:p w14:paraId="63A60DCF" w14:textId="11594736" w:rsidR="00573A9C" w:rsidRPr="005C6DBC" w:rsidRDefault="004538A7" w:rsidP="00ED2992">
      <w:pPr>
        <w:pStyle w:val="2"/>
      </w:pPr>
      <w:r w:rsidRPr="005C6DBC">
        <w:t>Після того, як для всіх підрозділів та працівників</w:t>
      </w:r>
      <w:r w:rsidR="00DF315C" w:rsidRPr="005C6DBC">
        <w:t xml:space="preserve"> встановлено</w:t>
      </w:r>
      <w:r w:rsidR="00E81EDB" w:rsidRPr="005C6DBC">
        <w:t xml:space="preserve"> </w:t>
      </w:r>
      <w:r w:rsidR="003B6015" w:rsidRPr="005C6DBC">
        <w:t xml:space="preserve">та обговорено </w:t>
      </w:r>
      <w:r w:rsidR="00E81EDB" w:rsidRPr="005C6DBC">
        <w:t>КПЕ</w:t>
      </w:r>
      <w:r w:rsidR="00E210A6" w:rsidRPr="005C6DBC">
        <w:t xml:space="preserve"> </w:t>
      </w:r>
      <w:r w:rsidR="00DF315C" w:rsidRPr="005C6DBC">
        <w:t xml:space="preserve">та цільові значення </w:t>
      </w:r>
      <w:r w:rsidR="006B49AD" w:rsidRPr="005C6DBC">
        <w:t>н</w:t>
      </w:r>
      <w:r w:rsidR="00E210A6" w:rsidRPr="005C6DBC">
        <w:t>а плановий період</w:t>
      </w:r>
      <w:r w:rsidR="005978DA" w:rsidRPr="005C6DBC">
        <w:t>,</w:t>
      </w:r>
      <w:r w:rsidR="000C3B6F" w:rsidRPr="005C6DBC">
        <w:t xml:space="preserve"> </w:t>
      </w:r>
      <w:r w:rsidR="003B6015" w:rsidRPr="005C6DBC">
        <w:t>принципи розрахунку премії,</w:t>
      </w:r>
      <w:r w:rsidR="00E81EDB" w:rsidRPr="005C6DBC">
        <w:t xml:space="preserve"> розробляється </w:t>
      </w:r>
      <w:r w:rsidR="00573A9C" w:rsidRPr="005C6DBC">
        <w:t xml:space="preserve">та </w:t>
      </w:r>
      <w:r w:rsidR="0024652D" w:rsidRPr="005C6DBC">
        <w:t>затверджується</w:t>
      </w:r>
      <w:r w:rsidR="00573A9C" w:rsidRPr="005C6DBC">
        <w:t xml:space="preserve"> </w:t>
      </w:r>
      <w:r w:rsidR="00E81EDB" w:rsidRPr="005C6DBC">
        <w:t>проєкт наказ</w:t>
      </w:r>
      <w:r w:rsidR="0069520D" w:rsidRPr="005C6DBC">
        <w:t>у</w:t>
      </w:r>
      <w:r w:rsidR="00E81EDB" w:rsidRPr="005C6DBC">
        <w:t xml:space="preserve"> про систему мотивації</w:t>
      </w:r>
      <w:r w:rsidR="00F94ED7">
        <w:t>, з урахуванням рекомендацій Додатку 2 цієї Політики</w:t>
      </w:r>
      <w:r w:rsidR="00E81EDB" w:rsidRPr="005C6DBC">
        <w:t>.</w:t>
      </w:r>
    </w:p>
    <w:p w14:paraId="26C67E7D" w14:textId="00B3C781" w:rsidR="0024652D" w:rsidRPr="005C6DBC" w:rsidRDefault="0024652D" w:rsidP="00ED2992">
      <w:pPr>
        <w:pStyle w:val="2"/>
      </w:pPr>
      <w:r w:rsidRPr="005C6DBC">
        <w:t xml:space="preserve">Розрахунок </w:t>
      </w:r>
      <w:r w:rsidR="0029463F" w:rsidRPr="005C6DBC">
        <w:t xml:space="preserve">КПЕ виконується </w:t>
      </w:r>
      <w:r w:rsidRPr="005C6DBC">
        <w:t xml:space="preserve">автоматично у вигляді звіту в ІСО ОВК. У випадку якщо неможливо забезпечити автоматичний розрахунок, фактичні значення КПЕ </w:t>
      </w:r>
      <w:r w:rsidRPr="00DB1712">
        <w:t>розрахову</w:t>
      </w:r>
      <w:r w:rsidR="005978DA" w:rsidRPr="00DB1712">
        <w:t>ються</w:t>
      </w:r>
      <w:r w:rsidRPr="005C6DBC">
        <w:t xml:space="preserve"> </w:t>
      </w:r>
      <w:r w:rsidR="00614171" w:rsidRPr="005C6DBC">
        <w:t>Відділом</w:t>
      </w:r>
      <w:r w:rsidRPr="005C6DBC">
        <w:t xml:space="preserve"> (пріоритетним є здійснення автоматичного розрахунку і формування звіту в ІСО ОВК)</w:t>
      </w:r>
      <w:r w:rsidR="00FD7492" w:rsidRPr="005C6DBC">
        <w:t>.</w:t>
      </w:r>
    </w:p>
    <w:p w14:paraId="317677F9" w14:textId="0C7065F0" w:rsidR="00FD7492" w:rsidRPr="005C6DBC" w:rsidRDefault="00F94ED7" w:rsidP="00ED2992">
      <w:pPr>
        <w:pStyle w:val="2"/>
      </w:pPr>
      <w:r w:rsidRPr="00810CAD">
        <w:t>Результати за якісними та кількісними КПЕ консолідуються в</w:t>
      </w:r>
      <w:r>
        <w:t xml:space="preserve"> </w:t>
      </w:r>
      <w:bookmarkStart w:id="31" w:name="_Hlk137050973"/>
      <w:r>
        <w:t>формі оцінки ефективності працівника ОВК з Додатку 4 цієї Політики</w:t>
      </w:r>
      <w:bookmarkEnd w:id="31"/>
      <w:r>
        <w:t xml:space="preserve"> </w:t>
      </w:r>
      <w:r w:rsidRPr="00810CAD">
        <w:t xml:space="preserve">. При цьому автоматично розраховується підсумкова оцінка працівника </w:t>
      </w:r>
      <w:r>
        <w:t>за виконання КПЕ. П</w:t>
      </w:r>
      <w:r w:rsidRPr="00810CAD">
        <w:t xml:space="preserve">ремія </w:t>
      </w:r>
      <w:r>
        <w:t>працівника за виконання КПЕ визначається відповідно до Додатку 2 цієї Політики</w:t>
      </w:r>
      <w:r w:rsidR="00FD7492" w:rsidRPr="005C6DBC">
        <w:t xml:space="preserve">. </w:t>
      </w:r>
    </w:p>
    <w:p w14:paraId="10DD56EB" w14:textId="4F037211" w:rsidR="00FD7492" w:rsidRPr="005C6DBC" w:rsidRDefault="00943546" w:rsidP="00ED2992">
      <w:pPr>
        <w:pStyle w:val="2"/>
      </w:pPr>
      <w:r w:rsidRPr="00810CAD">
        <w:t xml:space="preserve">На основі даних з </w:t>
      </w:r>
      <w:r>
        <w:t xml:space="preserve">форми оцінки ефективності працівників ОВК </w:t>
      </w:r>
      <w:r w:rsidRPr="00810CAD">
        <w:t>та розрахунків індивідуальних винагород формується та узгоджується відомість про оцінку ефективності та преміювання за кожним підрозділом</w:t>
      </w:r>
      <w:r w:rsidR="00FD7492" w:rsidRPr="005C6DBC">
        <w:t>.</w:t>
      </w:r>
    </w:p>
    <w:p w14:paraId="281AA642" w14:textId="41401B75" w:rsidR="00E6117B" w:rsidRPr="005C6DBC" w:rsidRDefault="00E6117B" w:rsidP="00ED2992">
      <w:pPr>
        <w:pStyle w:val="2"/>
      </w:pPr>
      <w:r w:rsidRPr="005C6DBC">
        <w:t xml:space="preserve">На основі узгоджених та опрацьованих відомостей формується та узгоджується проєкт наказу про преміювання </w:t>
      </w:r>
      <w:r w:rsidRPr="00850364">
        <w:t xml:space="preserve">працівників </w:t>
      </w:r>
      <w:r w:rsidR="000A02A1" w:rsidRPr="00850364">
        <w:t xml:space="preserve">ОВК </w:t>
      </w:r>
      <w:r w:rsidRPr="00850364">
        <w:t>за результатами</w:t>
      </w:r>
      <w:r w:rsidRPr="005C6DBC">
        <w:t xml:space="preserve"> оцінки.</w:t>
      </w:r>
    </w:p>
    <w:p w14:paraId="2B63A152" w14:textId="20A6D1D1" w:rsidR="000C0E29" w:rsidRPr="005C6DBC" w:rsidRDefault="00BE7A56" w:rsidP="00ED2992">
      <w:pPr>
        <w:pStyle w:val="2"/>
      </w:pPr>
      <w:r w:rsidRPr="005C6DBC">
        <w:t xml:space="preserve">Не пізніше ніж </w:t>
      </w:r>
      <w:r w:rsidR="002F0B98" w:rsidRPr="002F0B98">
        <w:t>за [</w:t>
      </w:r>
      <w:r w:rsidR="002F0B98" w:rsidRPr="002F0B98">
        <w:rPr>
          <w:i/>
          <w:iCs/>
        </w:rPr>
        <w:t>30 календарних днів</w:t>
      </w:r>
      <w:r w:rsidR="002F0B98" w:rsidRPr="002F0B98">
        <w:t>]</w:t>
      </w:r>
      <w:r w:rsidR="002F0B98">
        <w:t xml:space="preserve"> до закінчення планового періоду</w:t>
      </w:r>
      <w:r w:rsidR="00140519" w:rsidRPr="005C6DBC">
        <w:t>, в</w:t>
      </w:r>
      <w:r w:rsidR="00EA3DC2" w:rsidRPr="005C6DBC">
        <w:t xml:space="preserve"> індивідуальному порядку, безпосередній керівник</w:t>
      </w:r>
      <w:r w:rsidR="000C0E29" w:rsidRPr="005C6DBC">
        <w:t xml:space="preserve"> надає</w:t>
      </w:r>
      <w:r w:rsidR="00140519" w:rsidRPr="005C6DBC">
        <w:t xml:space="preserve"> </w:t>
      </w:r>
      <w:r w:rsidR="00EA3DC2" w:rsidRPr="005C6DBC">
        <w:t>праців</w:t>
      </w:r>
      <w:r w:rsidR="00140519" w:rsidRPr="005C6DBC">
        <w:t>н</w:t>
      </w:r>
      <w:r w:rsidR="00EA3DC2" w:rsidRPr="005C6DBC">
        <w:t>ику</w:t>
      </w:r>
      <w:r w:rsidR="000C0E29" w:rsidRPr="005C6DBC">
        <w:t xml:space="preserve"> зворотній зв’язок щодо його індивідуальної результативності</w:t>
      </w:r>
      <w:r w:rsidR="00140519" w:rsidRPr="005C6DBC">
        <w:t xml:space="preserve"> (оцінки)</w:t>
      </w:r>
      <w:r w:rsidR="000C0E29" w:rsidRPr="005C6DBC">
        <w:t xml:space="preserve">, </w:t>
      </w:r>
      <w:r w:rsidR="00140519" w:rsidRPr="005C6DBC">
        <w:t xml:space="preserve">премії, </w:t>
      </w:r>
      <w:r w:rsidR="000C0E29" w:rsidRPr="005C6DBC">
        <w:t>сильн</w:t>
      </w:r>
      <w:r w:rsidR="00140519" w:rsidRPr="005C6DBC">
        <w:t>их</w:t>
      </w:r>
      <w:r w:rsidR="000C0E29" w:rsidRPr="005C6DBC">
        <w:t xml:space="preserve"> сторон</w:t>
      </w:r>
      <w:r w:rsidR="00140519" w:rsidRPr="005C6DBC">
        <w:t>а</w:t>
      </w:r>
      <w:r w:rsidR="00AC4FAC" w:rsidRPr="005C6DBC">
        <w:t>х</w:t>
      </w:r>
      <w:r w:rsidR="000C0E29" w:rsidRPr="005C6DBC">
        <w:t>, можливост</w:t>
      </w:r>
      <w:r w:rsidR="00140519" w:rsidRPr="005C6DBC">
        <w:t>ей</w:t>
      </w:r>
      <w:r w:rsidR="000C0E29" w:rsidRPr="005C6DBC">
        <w:t xml:space="preserve"> покращення</w:t>
      </w:r>
      <w:r w:rsidR="00140519" w:rsidRPr="005C6DBC">
        <w:t>,</w:t>
      </w:r>
      <w:r w:rsidR="000C0E29" w:rsidRPr="005C6DBC">
        <w:t xml:space="preserve"> тощо. </w:t>
      </w:r>
    </w:p>
    <w:p w14:paraId="66AAC95F" w14:textId="4A4E8578" w:rsidR="00A1400F" w:rsidRPr="005C6DBC" w:rsidRDefault="00301472" w:rsidP="00B747A9">
      <w:pPr>
        <w:pStyle w:val="Heading1"/>
        <w:rPr>
          <w:lang w:eastAsia="uk-UA"/>
        </w:rPr>
      </w:pPr>
      <w:bookmarkStart w:id="32" w:name="_Toc137459736"/>
      <w:r w:rsidRPr="005C6DBC">
        <w:rPr>
          <w:lang w:eastAsia="uk-UA"/>
        </w:rPr>
        <w:t>НАВЧАННЯ ТА РОЗВИТОК ПЕРСОНАЛУ</w:t>
      </w:r>
      <w:bookmarkEnd w:id="32"/>
    </w:p>
    <w:p w14:paraId="2554FEC1" w14:textId="5001C674" w:rsidR="0040623C" w:rsidRPr="005C6DBC" w:rsidRDefault="005535AC" w:rsidP="00ED2992">
      <w:pPr>
        <w:pStyle w:val="2"/>
      </w:pPr>
      <w:r w:rsidRPr="005C6DBC">
        <w:t xml:space="preserve">Для </w:t>
      </w:r>
      <w:r w:rsidR="0040623C" w:rsidRPr="005C6DBC">
        <w:t xml:space="preserve">різних </w:t>
      </w:r>
      <w:r w:rsidR="0040623C" w:rsidRPr="00DB1712">
        <w:t>категорій</w:t>
      </w:r>
      <w:r w:rsidR="0040623C" w:rsidRPr="005C6DBC">
        <w:t xml:space="preserve"> працівників</w:t>
      </w:r>
      <w:r w:rsidRPr="005C6DBC">
        <w:t xml:space="preserve"> організовується навчання </w:t>
      </w:r>
      <w:r w:rsidR="0040623C" w:rsidRPr="005C6DBC">
        <w:t xml:space="preserve">відповідно до </w:t>
      </w:r>
      <w:r w:rsidR="008767BA" w:rsidRPr="005C6DBC">
        <w:t>затвердженого</w:t>
      </w:r>
      <w:r w:rsidR="0040623C" w:rsidRPr="005C6DBC">
        <w:t xml:space="preserve"> середньостроков</w:t>
      </w:r>
      <w:r w:rsidR="008767BA" w:rsidRPr="005C6DBC">
        <w:t>ого</w:t>
      </w:r>
      <w:r w:rsidR="0040623C" w:rsidRPr="005C6DBC">
        <w:t xml:space="preserve"> план</w:t>
      </w:r>
      <w:r w:rsidR="008767BA" w:rsidRPr="005C6DBC">
        <w:t>у</w:t>
      </w:r>
      <w:r w:rsidR="0040623C" w:rsidRPr="005C6DBC">
        <w:t xml:space="preserve"> проведення заходів з навчання та розвитку персоналу</w:t>
      </w:r>
      <w:r w:rsidR="008767BA" w:rsidRPr="005C6DBC">
        <w:t>.</w:t>
      </w:r>
    </w:p>
    <w:p w14:paraId="5C7A65FB" w14:textId="0A532BF0" w:rsidR="000D241B" w:rsidRPr="005C6DBC" w:rsidRDefault="00932B73" w:rsidP="00ED2992">
      <w:pPr>
        <w:pStyle w:val="2"/>
      </w:pPr>
      <w:r w:rsidRPr="005C6DBC">
        <w:t>О</w:t>
      </w:r>
      <w:r w:rsidR="008767BA" w:rsidRPr="005C6DBC">
        <w:t>крім проведення заходів з навчання та розвитку персоналу в межах затвердженого середньострокового плану, також проводиться навчання персоналу за позаплановими заявк</w:t>
      </w:r>
      <w:r w:rsidR="00DE7DAB" w:rsidRPr="005C6DBC">
        <w:t>ам</w:t>
      </w:r>
      <w:r w:rsidR="008767BA" w:rsidRPr="005C6DBC">
        <w:t>и від працівників</w:t>
      </w:r>
      <w:r w:rsidR="000D241B" w:rsidRPr="005C6DBC">
        <w:t xml:space="preserve"> або їх функціональних керівників</w:t>
      </w:r>
      <w:r w:rsidR="008767BA" w:rsidRPr="005C6DBC">
        <w:t>.</w:t>
      </w:r>
      <w:r w:rsidRPr="005C6DBC">
        <w:t xml:space="preserve"> </w:t>
      </w:r>
      <w:r w:rsidR="00E72DA1" w:rsidRPr="005C6DBC">
        <w:t>Так</w:t>
      </w:r>
      <w:r w:rsidR="00E2349B" w:rsidRPr="005C6DBC">
        <w:t>і</w:t>
      </w:r>
      <w:r w:rsidR="000D241B" w:rsidRPr="005C6DBC">
        <w:t xml:space="preserve"> заявк</w:t>
      </w:r>
      <w:r w:rsidR="00E2349B" w:rsidRPr="005C6DBC">
        <w:t>и</w:t>
      </w:r>
      <w:r w:rsidR="000D241B" w:rsidRPr="005C6DBC">
        <w:t xml:space="preserve"> повинн</w:t>
      </w:r>
      <w:r w:rsidR="00E2349B" w:rsidRPr="005C6DBC">
        <w:t>і</w:t>
      </w:r>
      <w:r w:rsidR="000D241B" w:rsidRPr="005C6DBC">
        <w:t xml:space="preserve"> містити інформацію щодо:</w:t>
      </w:r>
    </w:p>
    <w:p w14:paraId="5B745018" w14:textId="4A35D016" w:rsidR="000D241B" w:rsidRPr="005C6DBC" w:rsidRDefault="000D241B" w:rsidP="00ED2992">
      <w:pPr>
        <w:pStyle w:val="ListParagraph"/>
        <w:numPr>
          <w:ilvl w:val="0"/>
          <w:numId w:val="42"/>
        </w:numPr>
        <w:ind w:left="1037" w:hanging="357"/>
      </w:pPr>
      <w:r w:rsidRPr="005C6DBC">
        <w:t>мети проведення заходу;</w:t>
      </w:r>
    </w:p>
    <w:p w14:paraId="18318149" w14:textId="5BDD0C82" w:rsidR="000D241B" w:rsidRPr="005C6DBC" w:rsidRDefault="000D241B" w:rsidP="00ED2992">
      <w:pPr>
        <w:pStyle w:val="ListParagraph"/>
      </w:pPr>
      <w:r w:rsidRPr="005C6DBC">
        <w:t>цільової аудиторії заходу;</w:t>
      </w:r>
    </w:p>
    <w:p w14:paraId="3E399BD2" w14:textId="12F854E2" w:rsidR="000D241B" w:rsidRPr="005C6DBC" w:rsidRDefault="000D241B" w:rsidP="00ED2992">
      <w:pPr>
        <w:pStyle w:val="ListParagraph"/>
      </w:pPr>
      <w:r w:rsidRPr="005C6DBC">
        <w:t>орієнтовного бюджету, необхідного для проведення заходу.</w:t>
      </w:r>
    </w:p>
    <w:p w14:paraId="46F87EAA" w14:textId="2D0CAD0C" w:rsidR="00B50112" w:rsidRPr="005C6DBC" w:rsidRDefault="00B50112" w:rsidP="00ED2992">
      <w:pPr>
        <w:pStyle w:val="2"/>
      </w:pPr>
      <w:r w:rsidRPr="005C6DBC">
        <w:t xml:space="preserve">Подані заявки консолідуються </w:t>
      </w:r>
      <w:r w:rsidR="00FB1304" w:rsidRPr="005C6DBC">
        <w:t xml:space="preserve">Відділом </w:t>
      </w:r>
      <w:r w:rsidRPr="005C6DBC">
        <w:t xml:space="preserve">та включаються до плану проведення заходів з навчання та розвитку персоналу, після чого </w:t>
      </w:r>
      <w:r w:rsidR="00FB1304" w:rsidRPr="005C6DBC">
        <w:t xml:space="preserve">надсилаються уповноваженому підрозділу ОВК для </w:t>
      </w:r>
      <w:r w:rsidRPr="005C6DBC">
        <w:t>переві</w:t>
      </w:r>
      <w:r w:rsidR="00FB1304" w:rsidRPr="005C6DBC">
        <w:t>рки</w:t>
      </w:r>
      <w:r w:rsidRPr="005C6DBC">
        <w:t xml:space="preserve"> на відповідність затверджено</w:t>
      </w:r>
      <w:r w:rsidR="00E2349B" w:rsidRPr="005C6DBC">
        <w:t>му</w:t>
      </w:r>
      <w:r w:rsidRPr="005C6DBC">
        <w:t xml:space="preserve"> бюджету.</w:t>
      </w:r>
    </w:p>
    <w:p w14:paraId="7EFC8256" w14:textId="00B5EFC8" w:rsidR="00E72DA1" w:rsidRPr="005C6DBC" w:rsidRDefault="00E72DA1" w:rsidP="00ED2992">
      <w:pPr>
        <w:pStyle w:val="2"/>
      </w:pPr>
      <w:r w:rsidRPr="005C6DBC">
        <w:t>Я</w:t>
      </w:r>
      <w:r w:rsidR="00B50112" w:rsidRPr="005C6DBC">
        <w:t xml:space="preserve">кщо </w:t>
      </w:r>
      <w:r w:rsidR="00FB1304" w:rsidRPr="005C6DBC">
        <w:t xml:space="preserve">за результатами перевірки уповноваженим підрозділом ОВК буде встановлено, що </w:t>
      </w:r>
      <w:r w:rsidR="00B50112" w:rsidRPr="005C6DBC">
        <w:t xml:space="preserve">заявки, що включені в план проведення заходів з навчання та розвитку персоналу, </w:t>
      </w:r>
      <w:r w:rsidR="00FB1304" w:rsidRPr="005C6DBC">
        <w:t xml:space="preserve">можуть бути виконані в межах затвердженого на рік </w:t>
      </w:r>
      <w:r w:rsidR="00B50112" w:rsidRPr="005C6DBC">
        <w:t>бюджету</w:t>
      </w:r>
      <w:r w:rsidRPr="005C6DBC">
        <w:t xml:space="preserve">, </w:t>
      </w:r>
      <w:r w:rsidR="00FB1304" w:rsidRPr="005C6DBC">
        <w:t xml:space="preserve">Відділ </w:t>
      </w:r>
      <w:r w:rsidR="00200223" w:rsidRPr="005C6DBC">
        <w:t xml:space="preserve">починає </w:t>
      </w:r>
      <w:r w:rsidR="003C7118" w:rsidRPr="005C6DBC">
        <w:t xml:space="preserve">підготовку та </w:t>
      </w:r>
      <w:r w:rsidR="00200223" w:rsidRPr="005C6DBC">
        <w:t>реаліз</w:t>
      </w:r>
      <w:r w:rsidR="003C7118" w:rsidRPr="005C6DBC">
        <w:t>ую</w:t>
      </w:r>
      <w:r w:rsidR="00200223" w:rsidRPr="005C6DBC">
        <w:t xml:space="preserve"> навчальн</w:t>
      </w:r>
      <w:r w:rsidR="003C7118" w:rsidRPr="005C6DBC">
        <w:t>ий</w:t>
      </w:r>
      <w:r w:rsidR="00200223" w:rsidRPr="005C6DBC">
        <w:t xml:space="preserve"> </w:t>
      </w:r>
      <w:r w:rsidR="003C7118" w:rsidRPr="005C6DBC">
        <w:t>з</w:t>
      </w:r>
      <w:r w:rsidR="00200223" w:rsidRPr="005C6DBC">
        <w:t>ах</w:t>
      </w:r>
      <w:r w:rsidR="003C7118" w:rsidRPr="005C6DBC">
        <w:t>і</w:t>
      </w:r>
      <w:r w:rsidR="00200223" w:rsidRPr="005C6DBC">
        <w:t xml:space="preserve">д. </w:t>
      </w:r>
    </w:p>
    <w:p w14:paraId="5AB2C11E" w14:textId="5EBC7FF4" w:rsidR="00932B73" w:rsidRPr="005C6DBC" w:rsidRDefault="00AA005E" w:rsidP="00ED2992">
      <w:pPr>
        <w:pStyle w:val="2"/>
      </w:pPr>
      <w:r w:rsidRPr="005C6DBC">
        <w:t xml:space="preserve">Якщо </w:t>
      </w:r>
      <w:r w:rsidR="00B50112" w:rsidRPr="005C6DBC">
        <w:t xml:space="preserve">заявки, що включені в план проведення заходів з навчання </w:t>
      </w:r>
      <w:r w:rsidRPr="005C6DBC">
        <w:t>та розвитку персоналу</w:t>
      </w:r>
      <w:r w:rsidR="00FB1304" w:rsidRPr="005C6DBC">
        <w:t>,</w:t>
      </w:r>
      <w:r w:rsidRPr="005C6DBC">
        <w:t xml:space="preserve"> </w:t>
      </w:r>
      <w:r w:rsidR="00FB1304" w:rsidRPr="005C6DBC">
        <w:t>не можуть бути виконані в межах затвердженого на рік бюджету</w:t>
      </w:r>
      <w:r w:rsidRPr="005C6DBC">
        <w:t xml:space="preserve">, </w:t>
      </w:r>
      <w:r w:rsidR="00FB1304" w:rsidRPr="005C6DBC">
        <w:t xml:space="preserve">Відділ </w:t>
      </w:r>
      <w:r w:rsidR="00FB1304" w:rsidRPr="005C6DBC">
        <w:lastRenderedPageBreak/>
        <w:t xml:space="preserve">звертається до виконавчого органу або виконавчого директора для ініціювання проведення загальних зборів членів </w:t>
      </w:r>
      <w:r w:rsidR="0072740E" w:rsidRPr="005C6DBC">
        <w:t>ОВК</w:t>
      </w:r>
      <w:r w:rsidR="00FB1304" w:rsidRPr="005C6DBC">
        <w:t xml:space="preserve"> та розгляду питання щодо перегляду</w:t>
      </w:r>
      <w:r w:rsidR="00B50112" w:rsidRPr="005C6DBC">
        <w:t xml:space="preserve"> бюджету</w:t>
      </w:r>
      <w:r w:rsidR="00FB1304" w:rsidRPr="005C6DBC">
        <w:t xml:space="preserve"> на рік</w:t>
      </w:r>
      <w:r w:rsidRPr="005C6DBC">
        <w:t>.</w:t>
      </w:r>
    </w:p>
    <w:p w14:paraId="29D5F88C" w14:textId="0085AB9B" w:rsidR="00A1235E" w:rsidRPr="005C6DBC" w:rsidRDefault="00DD4776" w:rsidP="00ED2992">
      <w:pPr>
        <w:pStyle w:val="2"/>
      </w:pPr>
      <w:r w:rsidRPr="005C6DBC">
        <w:t xml:space="preserve">Підготовка та організація проведення заходів здійснюється Відділом. </w:t>
      </w:r>
      <w:r w:rsidR="00A1235E" w:rsidRPr="005C6DBC">
        <w:t xml:space="preserve">Після проведення відповідного заходу згідно </w:t>
      </w:r>
      <w:r w:rsidR="00B66766" w:rsidRPr="005C6DBC">
        <w:t xml:space="preserve">з </w:t>
      </w:r>
      <w:r w:rsidR="00A1235E" w:rsidRPr="005C6DBC">
        <w:t>план</w:t>
      </w:r>
      <w:r w:rsidR="00B66766" w:rsidRPr="005C6DBC">
        <w:t>ом</w:t>
      </w:r>
      <w:r w:rsidR="00A1235E" w:rsidRPr="005C6DBC">
        <w:t xml:space="preserve"> з проведення навчання та розвитку персоналу </w:t>
      </w:r>
      <w:r w:rsidRPr="005C6DBC">
        <w:t>Відділ забезпечує</w:t>
      </w:r>
      <w:r w:rsidR="00A1235E" w:rsidRPr="005C6DBC">
        <w:t>:</w:t>
      </w:r>
    </w:p>
    <w:p w14:paraId="6187B054" w14:textId="231510D5" w:rsidR="00A1235E" w:rsidRPr="005C6DBC" w:rsidRDefault="00A1235E" w:rsidP="00ED2992">
      <w:pPr>
        <w:pStyle w:val="ListParagraph"/>
        <w:numPr>
          <w:ilvl w:val="0"/>
          <w:numId w:val="13"/>
        </w:numPr>
        <w:ind w:left="1037" w:hanging="357"/>
      </w:pPr>
      <w:r w:rsidRPr="005C6DBC">
        <w:t>пошир</w:t>
      </w:r>
      <w:r w:rsidR="00DD4776" w:rsidRPr="005C6DBC">
        <w:t>ення</w:t>
      </w:r>
      <w:r w:rsidRPr="005C6DBC">
        <w:t xml:space="preserve"> матеріал</w:t>
      </w:r>
      <w:r w:rsidR="00DD4776" w:rsidRPr="005C6DBC">
        <w:t>ів</w:t>
      </w:r>
      <w:r w:rsidRPr="005C6DBC">
        <w:t xml:space="preserve"> </w:t>
      </w:r>
      <w:r w:rsidR="00DD4776" w:rsidRPr="005C6DBC">
        <w:t xml:space="preserve">заходу </w:t>
      </w:r>
      <w:r w:rsidRPr="005C6DBC">
        <w:t xml:space="preserve">серед </w:t>
      </w:r>
      <w:r w:rsidR="00A54A43" w:rsidRPr="005C6DBC">
        <w:t>працівників</w:t>
      </w:r>
      <w:r w:rsidRPr="005C6DBC">
        <w:t>;</w:t>
      </w:r>
    </w:p>
    <w:p w14:paraId="2EC30461" w14:textId="649035D2" w:rsidR="00A1235E" w:rsidRPr="005C6DBC" w:rsidRDefault="00A1235E" w:rsidP="00ED2992">
      <w:pPr>
        <w:pStyle w:val="ListParagraph"/>
        <w:numPr>
          <w:ilvl w:val="0"/>
          <w:numId w:val="13"/>
        </w:numPr>
        <w:ind w:left="1037" w:hanging="357"/>
      </w:pPr>
      <w:r w:rsidRPr="005C6DBC">
        <w:t>пров</w:t>
      </w:r>
      <w:r w:rsidR="00DD4776" w:rsidRPr="005C6DBC">
        <w:t>е</w:t>
      </w:r>
      <w:r w:rsidRPr="005C6DBC">
        <w:t>д</w:t>
      </w:r>
      <w:r w:rsidR="00DD4776" w:rsidRPr="005C6DBC">
        <w:t>ення</w:t>
      </w:r>
      <w:r w:rsidRPr="005C6DBC">
        <w:t xml:space="preserve"> оцінк</w:t>
      </w:r>
      <w:r w:rsidR="00DD4776" w:rsidRPr="005C6DBC">
        <w:t>и</w:t>
      </w:r>
      <w:r w:rsidRPr="005C6DBC">
        <w:t xml:space="preserve"> якості засвоєння знань учасниками (під час тренінгу)</w:t>
      </w:r>
      <w:r w:rsidR="00F86004" w:rsidRPr="005C6DBC">
        <w:t>;</w:t>
      </w:r>
    </w:p>
    <w:p w14:paraId="6DFB129C" w14:textId="6539BD19" w:rsidR="00A1235E" w:rsidRPr="005C6DBC" w:rsidRDefault="00DD4776" w:rsidP="00ED2992">
      <w:pPr>
        <w:pStyle w:val="ListParagraph"/>
        <w:numPr>
          <w:ilvl w:val="0"/>
          <w:numId w:val="13"/>
        </w:numPr>
        <w:ind w:left="1037" w:hanging="357"/>
      </w:pPr>
      <w:r w:rsidRPr="005C6DBC">
        <w:t>отримання зворотного</w:t>
      </w:r>
      <w:r w:rsidR="00A1235E" w:rsidRPr="005C6DBC">
        <w:t xml:space="preserve"> зв’яз</w:t>
      </w:r>
      <w:r w:rsidR="00F86004" w:rsidRPr="005C6DBC">
        <w:t>к</w:t>
      </w:r>
      <w:r w:rsidRPr="005C6DBC">
        <w:t>у</w:t>
      </w:r>
      <w:r w:rsidR="00A1235E" w:rsidRPr="005C6DBC">
        <w:t xml:space="preserve"> щодо якості підготовки та виступу тренера</w:t>
      </w:r>
      <w:r w:rsidR="00F86004" w:rsidRPr="005C6DBC">
        <w:t>.</w:t>
      </w:r>
    </w:p>
    <w:p w14:paraId="56032AD7" w14:textId="7DE557FD" w:rsidR="006F25D1" w:rsidRPr="005C6DBC" w:rsidRDefault="006F25D1" w:rsidP="00ED2992">
      <w:pPr>
        <w:pStyle w:val="ListParagraph"/>
        <w:numPr>
          <w:ilvl w:val="0"/>
          <w:numId w:val="13"/>
        </w:numPr>
        <w:ind w:left="1037" w:hanging="357"/>
      </w:pPr>
      <w:r w:rsidRPr="005C6DBC">
        <w:t>проведення оцінки застосування знань учасниками на практиці (орієнтовно через 1 місяць після навчального заходу).</w:t>
      </w:r>
    </w:p>
    <w:p w14:paraId="17E7644F" w14:textId="449B4EA3" w:rsidR="00221F22" w:rsidRPr="005C6DBC" w:rsidRDefault="00761205" w:rsidP="00221F22">
      <w:pPr>
        <w:pStyle w:val="Heading1"/>
        <w:rPr>
          <w:lang w:eastAsia="uk-UA"/>
        </w:rPr>
      </w:pPr>
      <w:bookmarkStart w:id="33" w:name="_Toc137459737"/>
      <w:r w:rsidRPr="005C6DBC">
        <w:t>ПІДТВЕРДЖЕННЯ</w:t>
      </w:r>
      <w:r w:rsidRPr="005C6DBC">
        <w:rPr>
          <w:lang w:eastAsia="uk-UA"/>
        </w:rPr>
        <w:t xml:space="preserve"> (ПІДВИЩЕННЯ) КВАЛІФІКАЦІЇ </w:t>
      </w:r>
      <w:r w:rsidR="008644F8" w:rsidRPr="008644F8">
        <w:rPr>
          <w:lang w:eastAsia="uk-UA"/>
        </w:rPr>
        <w:t>ТА</w:t>
      </w:r>
      <w:r w:rsidRPr="005C6DBC">
        <w:rPr>
          <w:lang w:eastAsia="uk-UA"/>
        </w:rPr>
        <w:t xml:space="preserve"> </w:t>
      </w:r>
      <w:r w:rsidR="009673B1">
        <w:rPr>
          <w:lang w:eastAsia="uk-UA"/>
        </w:rPr>
        <w:t xml:space="preserve">ПРОХОДЖЕННЯ </w:t>
      </w:r>
      <w:r w:rsidRPr="005C6DBC">
        <w:rPr>
          <w:lang w:eastAsia="uk-UA"/>
        </w:rPr>
        <w:t>СЕРТИФІКАЦІЇ</w:t>
      </w:r>
      <w:bookmarkEnd w:id="33"/>
    </w:p>
    <w:p w14:paraId="330D2B04" w14:textId="03B240C1" w:rsidR="005E32F3" w:rsidRPr="005C6DBC" w:rsidRDefault="001F7D36" w:rsidP="00ED2992">
      <w:pPr>
        <w:pStyle w:val="2"/>
      </w:pPr>
      <w:r w:rsidRPr="005C6DBC">
        <w:t xml:space="preserve">Щоквартально </w:t>
      </w:r>
      <w:r w:rsidR="00824132" w:rsidRPr="005C6DBC">
        <w:t>н</w:t>
      </w:r>
      <w:r w:rsidR="005E32F3" w:rsidRPr="005C6DBC">
        <w:t>а основі середньострокового плану перевіряє</w:t>
      </w:r>
      <w:r w:rsidR="00824132" w:rsidRPr="005C6DBC">
        <w:t>ться</w:t>
      </w:r>
      <w:r w:rsidR="005E32F3" w:rsidRPr="005C6DBC">
        <w:t xml:space="preserve"> необхідність підтвердження </w:t>
      </w:r>
      <w:r w:rsidR="00CC5C5A" w:rsidRPr="005C6DBC">
        <w:t xml:space="preserve">(підвищення) </w:t>
      </w:r>
      <w:r w:rsidR="005E32F3" w:rsidRPr="005C6DBC">
        <w:t>кваліфікації/</w:t>
      </w:r>
      <w:r w:rsidR="00E37EA1" w:rsidRPr="005C6DBC">
        <w:t xml:space="preserve">одержання </w:t>
      </w:r>
      <w:r w:rsidR="005E32F3" w:rsidRPr="005C6DBC">
        <w:t>сертифікації працівниками ОВК</w:t>
      </w:r>
      <w:r w:rsidR="00824132" w:rsidRPr="005C6DBC">
        <w:t>.</w:t>
      </w:r>
      <w:r w:rsidR="00DD4776" w:rsidRPr="005C6DBC">
        <w:t xml:space="preserve"> </w:t>
      </w:r>
      <w:r w:rsidRPr="005C6DBC">
        <w:t>Працівниками також можуть бути подані позапланові запити на проходження</w:t>
      </w:r>
      <w:r w:rsidR="005E32F3" w:rsidRPr="005C6DBC">
        <w:t xml:space="preserve"> кваліфікаці</w:t>
      </w:r>
      <w:r w:rsidRPr="005C6DBC">
        <w:t>ї</w:t>
      </w:r>
      <w:r w:rsidR="005E32F3" w:rsidRPr="005C6DBC">
        <w:t>/сертифікаці</w:t>
      </w:r>
      <w:r w:rsidRPr="005C6DBC">
        <w:t>ї</w:t>
      </w:r>
      <w:r w:rsidR="005E32F3" w:rsidRPr="005C6DBC">
        <w:t>.</w:t>
      </w:r>
    </w:p>
    <w:p w14:paraId="05437FB3" w14:textId="62AF7055" w:rsidR="00862207" w:rsidRPr="005C6DBC" w:rsidRDefault="001F7D36" w:rsidP="00ED2992">
      <w:pPr>
        <w:pStyle w:val="2"/>
      </w:pPr>
      <w:r w:rsidRPr="005C6DBC">
        <w:t>Подані запити аналізу</w:t>
      </w:r>
      <w:r w:rsidR="00862207" w:rsidRPr="005C6DBC">
        <w:t>ю</w:t>
      </w:r>
      <w:r w:rsidRPr="005C6DBC">
        <w:t>ться та консолідуються</w:t>
      </w:r>
      <w:r w:rsidR="00DD4776" w:rsidRPr="005C6DBC">
        <w:t xml:space="preserve"> Відділом</w:t>
      </w:r>
      <w:r w:rsidR="00862207" w:rsidRPr="005C6DBC">
        <w:t>.</w:t>
      </w:r>
      <w:r w:rsidR="005E32F3" w:rsidRPr="005C6DBC">
        <w:t xml:space="preserve"> </w:t>
      </w:r>
      <w:r w:rsidR="00862207" w:rsidRPr="005C6DBC">
        <w:t>Відповідно до затвердженого плану підтвердження кваліфікації/</w:t>
      </w:r>
      <w:r w:rsidR="00E37EA1" w:rsidRPr="005C6DBC">
        <w:t xml:space="preserve">одержання </w:t>
      </w:r>
      <w:r w:rsidR="00862207" w:rsidRPr="005C6DBC">
        <w:t xml:space="preserve">сертифікації та консолідованих запитів </w:t>
      </w:r>
      <w:r w:rsidR="00DD4776" w:rsidRPr="005C6DBC">
        <w:t xml:space="preserve">Відділ </w:t>
      </w:r>
      <w:r w:rsidR="005E32F3" w:rsidRPr="005C6DBC">
        <w:t>готує план-графік підтвердження кваліфікації/</w:t>
      </w:r>
      <w:r w:rsidR="00E37EA1" w:rsidRPr="005C6DBC">
        <w:t xml:space="preserve">одержання </w:t>
      </w:r>
      <w:r w:rsidR="005E32F3" w:rsidRPr="005C6DBC">
        <w:t>сертифікації персоналу</w:t>
      </w:r>
      <w:r w:rsidR="00446B94" w:rsidRPr="005C6DBC">
        <w:t xml:space="preserve">. У план-графіці зазначаються дати (часові періоди) проходження </w:t>
      </w:r>
      <w:r w:rsidR="00E671D7" w:rsidRPr="005C6DBC">
        <w:t xml:space="preserve">підтвердження </w:t>
      </w:r>
      <w:r w:rsidR="00446B94" w:rsidRPr="005C6DBC">
        <w:t>кваліфікації/</w:t>
      </w:r>
      <w:r w:rsidR="00E37EA1" w:rsidRPr="005C6DBC">
        <w:t xml:space="preserve">одержання </w:t>
      </w:r>
      <w:r w:rsidR="00446B94" w:rsidRPr="005C6DBC">
        <w:t xml:space="preserve">сертифікації. </w:t>
      </w:r>
    </w:p>
    <w:p w14:paraId="766BECE8" w14:textId="4177BE68" w:rsidR="00862207" w:rsidRPr="005C6DBC" w:rsidRDefault="00082794" w:rsidP="00ED2992">
      <w:pPr>
        <w:pStyle w:val="2"/>
      </w:pPr>
      <w:r w:rsidRPr="005C6DBC">
        <w:t>План</w:t>
      </w:r>
      <w:r w:rsidR="00446B94" w:rsidRPr="005C6DBC">
        <w:t>-графік підтвердження</w:t>
      </w:r>
      <w:r w:rsidR="006C4F47" w:rsidRPr="005C6DBC">
        <w:t xml:space="preserve"> </w:t>
      </w:r>
      <w:r w:rsidR="00446B94" w:rsidRPr="005C6DBC">
        <w:t>кваліфікації/</w:t>
      </w:r>
      <w:r w:rsidR="00E37EA1" w:rsidRPr="005C6DBC">
        <w:t>одержання</w:t>
      </w:r>
      <w:r w:rsidR="00446B94" w:rsidRPr="005C6DBC">
        <w:t xml:space="preserve"> сертифікації </w:t>
      </w:r>
      <w:r w:rsidR="00DD4776" w:rsidRPr="005C6DBC">
        <w:t xml:space="preserve">надсилається уповноваженому структурному підрозділу ОВК для </w:t>
      </w:r>
      <w:r w:rsidR="00862207" w:rsidRPr="005C6DBC">
        <w:t>перевір</w:t>
      </w:r>
      <w:r w:rsidR="00DD4776" w:rsidRPr="005C6DBC">
        <w:t>ки</w:t>
      </w:r>
      <w:r w:rsidR="00862207" w:rsidRPr="005C6DBC">
        <w:t xml:space="preserve"> </w:t>
      </w:r>
      <w:r w:rsidR="00446B94" w:rsidRPr="005C6DBC">
        <w:t xml:space="preserve">на доцільність та відповідність </w:t>
      </w:r>
      <w:r w:rsidR="00862207" w:rsidRPr="005C6DBC">
        <w:t xml:space="preserve">затвердженому </w:t>
      </w:r>
      <w:r w:rsidR="00446B94" w:rsidRPr="005C6DBC">
        <w:t>бюджету відповідно до Політики забезпечення матеріальними ресурсами</w:t>
      </w:r>
      <w:r w:rsidR="00757B65" w:rsidRPr="005C6DBC">
        <w:t xml:space="preserve"> та послугами</w:t>
      </w:r>
      <w:r w:rsidR="00446B94" w:rsidRPr="005C6DBC">
        <w:t>.</w:t>
      </w:r>
    </w:p>
    <w:p w14:paraId="3229C501" w14:textId="48E38D71" w:rsidR="00DD4776" w:rsidRPr="005C6DBC" w:rsidRDefault="00862207" w:rsidP="00ED2992">
      <w:pPr>
        <w:pStyle w:val="2"/>
      </w:pPr>
      <w:r w:rsidRPr="005C6DBC">
        <w:t xml:space="preserve">Якщо </w:t>
      </w:r>
      <w:r w:rsidR="00DD4776" w:rsidRPr="005C6DBC">
        <w:t xml:space="preserve">витрати на виконання </w:t>
      </w:r>
      <w:r w:rsidR="00446B94" w:rsidRPr="005C6DBC">
        <w:t>план</w:t>
      </w:r>
      <w:r w:rsidR="00DD4776" w:rsidRPr="005C6DBC">
        <w:t>у</w:t>
      </w:r>
      <w:r w:rsidR="00446B94" w:rsidRPr="005C6DBC">
        <w:t>-графік</w:t>
      </w:r>
      <w:r w:rsidR="00DD4776" w:rsidRPr="005C6DBC">
        <w:t xml:space="preserve">у </w:t>
      </w:r>
      <w:r w:rsidR="00D76887" w:rsidRPr="005C6DBC">
        <w:t>підтвердження кваліфікації/</w:t>
      </w:r>
      <w:r w:rsidR="009673B1">
        <w:t>про</w:t>
      </w:r>
      <w:r w:rsidR="00C10701">
        <w:t>ходження</w:t>
      </w:r>
      <w:r w:rsidR="00D76887" w:rsidRPr="005C6DBC">
        <w:t xml:space="preserve"> сертифікації </w:t>
      </w:r>
      <w:r w:rsidR="00DD4776" w:rsidRPr="005C6DBC">
        <w:t xml:space="preserve">не можуть бути виконані в межах затвердженого на рік бюджету, Відділ звертається до виконавчого органу або виконавчого директора для ініціювання проведення загальних зборів членів </w:t>
      </w:r>
      <w:r w:rsidR="0072740E" w:rsidRPr="005C6DBC">
        <w:t>ОВК</w:t>
      </w:r>
      <w:r w:rsidR="00DD4776" w:rsidRPr="005C6DBC">
        <w:t xml:space="preserve"> та розгляду питання щодо перегляду бюджету на рік.</w:t>
      </w:r>
    </w:p>
    <w:p w14:paraId="0EBEE4AB" w14:textId="64A3FFAF" w:rsidR="00906EB4" w:rsidRPr="005C6DBC" w:rsidRDefault="00906EB4" w:rsidP="00ED2992">
      <w:pPr>
        <w:pStyle w:val="2"/>
      </w:pPr>
      <w:r w:rsidRPr="005C6DBC">
        <w:t>Дата проходження кваліфікації/</w:t>
      </w:r>
      <w:r w:rsidR="00E37EA1" w:rsidRPr="005C6DBC">
        <w:t xml:space="preserve">одержання </w:t>
      </w:r>
      <w:r w:rsidRPr="005C6DBC">
        <w:t>сертифікації узгодж</w:t>
      </w:r>
      <w:r w:rsidR="00DD4776" w:rsidRPr="005C6DBC">
        <w:t>ується</w:t>
      </w:r>
      <w:r w:rsidRPr="005C6DBC">
        <w:t xml:space="preserve"> з працівником відповідно до план-графіку проходження </w:t>
      </w:r>
      <w:r w:rsidR="006C4F47" w:rsidRPr="005C6DBC">
        <w:t xml:space="preserve">підтвердження </w:t>
      </w:r>
      <w:r w:rsidRPr="005C6DBC">
        <w:t>кваліфікації/</w:t>
      </w:r>
      <w:r w:rsidR="00E37EA1" w:rsidRPr="005C6DBC">
        <w:t xml:space="preserve">одержання </w:t>
      </w:r>
      <w:r w:rsidRPr="005C6DBC">
        <w:t xml:space="preserve">сертифікації. </w:t>
      </w:r>
    </w:p>
    <w:p w14:paraId="32F418AF" w14:textId="503399D1" w:rsidR="00F90388" w:rsidRPr="005C6DBC" w:rsidRDefault="00AB64FB" w:rsidP="00ED2992">
      <w:pPr>
        <w:pStyle w:val="2"/>
      </w:pPr>
      <w:r w:rsidRPr="005C6DBC">
        <w:t xml:space="preserve">Відділ або інша уповноважена рішенням ОВК </w:t>
      </w:r>
      <w:r w:rsidR="00F90388" w:rsidRPr="005C6DBC">
        <w:t>відповідальн</w:t>
      </w:r>
      <w:r w:rsidRPr="005C6DBC">
        <w:t>а</w:t>
      </w:r>
      <w:r w:rsidR="00F90388" w:rsidRPr="005C6DBC">
        <w:t xml:space="preserve"> особ</w:t>
      </w:r>
      <w:r w:rsidRPr="005C6DBC">
        <w:t xml:space="preserve">а </w:t>
      </w:r>
      <w:r w:rsidR="00F90388" w:rsidRPr="005C6DBC">
        <w:t xml:space="preserve">здійснює контроль проходження працівниками проходження </w:t>
      </w:r>
      <w:r w:rsidR="00E671D7" w:rsidRPr="005C6DBC">
        <w:t>підтвердження</w:t>
      </w:r>
      <w:r w:rsidR="00A4323A" w:rsidRPr="005C6DBC">
        <w:t xml:space="preserve"> </w:t>
      </w:r>
      <w:r w:rsidR="00F90388" w:rsidRPr="005C6DBC">
        <w:t>кваліфікації/</w:t>
      </w:r>
      <w:r w:rsidR="00E37EA1" w:rsidRPr="005C6DBC">
        <w:t xml:space="preserve">одержання </w:t>
      </w:r>
      <w:r w:rsidR="00F90388" w:rsidRPr="005C6DBC">
        <w:t xml:space="preserve">сертифікації, а також займається </w:t>
      </w:r>
      <w:r w:rsidR="00906EB4" w:rsidRPr="005C6DBC">
        <w:t>підгот</w:t>
      </w:r>
      <w:r w:rsidRPr="005C6DBC">
        <w:t>о</w:t>
      </w:r>
      <w:r w:rsidR="00906EB4" w:rsidRPr="005C6DBC">
        <w:t>в</w:t>
      </w:r>
      <w:r w:rsidR="00DE3FAF" w:rsidRPr="005C6DBC">
        <w:t>кою</w:t>
      </w:r>
      <w:r w:rsidR="00906EB4" w:rsidRPr="005C6DBC">
        <w:t xml:space="preserve"> </w:t>
      </w:r>
      <w:r w:rsidR="00F90388" w:rsidRPr="005C6DBC">
        <w:t xml:space="preserve">всіх необхідних </w:t>
      </w:r>
      <w:r w:rsidR="00906EB4" w:rsidRPr="005C6DBC">
        <w:t>підтверджуюч</w:t>
      </w:r>
      <w:r w:rsidR="00F90388" w:rsidRPr="005C6DBC">
        <w:t>их</w:t>
      </w:r>
      <w:r w:rsidR="00906EB4" w:rsidRPr="005C6DBC">
        <w:t xml:space="preserve"> документ</w:t>
      </w:r>
      <w:r w:rsidR="00F90388" w:rsidRPr="005C6DBC">
        <w:t>ів</w:t>
      </w:r>
      <w:r w:rsidR="00906EB4" w:rsidRPr="005C6DBC">
        <w:t xml:space="preserve"> для працівник</w:t>
      </w:r>
      <w:r w:rsidR="00F90388" w:rsidRPr="005C6DBC">
        <w:t>ів.</w:t>
      </w:r>
    </w:p>
    <w:p w14:paraId="42C7A2AB" w14:textId="3E2A26BB" w:rsidR="00F90388" w:rsidRPr="005C6DBC" w:rsidRDefault="00F90388" w:rsidP="00ED2992">
      <w:pPr>
        <w:pStyle w:val="2"/>
      </w:pPr>
      <w:r w:rsidRPr="005C6DBC">
        <w:t>Проходження підтвердження</w:t>
      </w:r>
      <w:r w:rsidR="00A4323A" w:rsidRPr="005C6DBC">
        <w:t xml:space="preserve"> </w:t>
      </w:r>
      <w:r w:rsidR="00C85D7C" w:rsidRPr="005C6DBC">
        <w:t xml:space="preserve">кваліфікації працівниками ОВК, а також </w:t>
      </w:r>
      <w:r w:rsidR="00E37EA1" w:rsidRPr="005C6DBC">
        <w:t xml:space="preserve">одержання </w:t>
      </w:r>
      <w:r w:rsidRPr="005C6DBC">
        <w:t xml:space="preserve">сертифікації, </w:t>
      </w:r>
      <w:r w:rsidR="00C85D7C" w:rsidRPr="005C6DBC">
        <w:t xml:space="preserve">необхідної працівникам для </w:t>
      </w:r>
      <w:r w:rsidRPr="005C6DBC">
        <w:t xml:space="preserve">виконання </w:t>
      </w:r>
      <w:r w:rsidR="00C85D7C" w:rsidRPr="005C6DBC">
        <w:t>їхніх</w:t>
      </w:r>
      <w:r w:rsidRPr="005C6DBC">
        <w:t xml:space="preserve"> функціональних обов'язків,</w:t>
      </w:r>
      <w:r w:rsidR="00C85D7C" w:rsidRPr="005C6DBC">
        <w:t xml:space="preserve"> сплачується за рахунок ОВК.</w:t>
      </w:r>
    </w:p>
    <w:p w14:paraId="1C123E4E" w14:textId="70D933A8" w:rsidR="00446B94" w:rsidRPr="005C6DBC" w:rsidRDefault="00446B94" w:rsidP="00ED2992">
      <w:pPr>
        <w:pStyle w:val="2"/>
      </w:pPr>
      <w:r w:rsidRPr="005C6DBC">
        <w:t xml:space="preserve">Особова картка </w:t>
      </w:r>
      <w:r w:rsidR="00782AB9" w:rsidRPr="005C6DBC">
        <w:t xml:space="preserve">та особиста справа </w:t>
      </w:r>
      <w:r w:rsidRPr="005C6DBC">
        <w:t xml:space="preserve">кожного працівника, який пройшов </w:t>
      </w:r>
      <w:r w:rsidR="00C85D7C" w:rsidRPr="005C6DBC">
        <w:t xml:space="preserve">відповідне </w:t>
      </w:r>
      <w:r w:rsidR="009E77A9" w:rsidRPr="005C6DBC">
        <w:t>навчання,</w:t>
      </w:r>
      <w:r w:rsidR="00C85D7C" w:rsidRPr="005C6DBC">
        <w:t xml:space="preserve"> підтвердження </w:t>
      </w:r>
      <w:r w:rsidRPr="005C6DBC">
        <w:t xml:space="preserve">кваліфікації або </w:t>
      </w:r>
      <w:r w:rsidR="00CA77CC" w:rsidRPr="005C6DBC">
        <w:t xml:space="preserve">одержання </w:t>
      </w:r>
      <w:r w:rsidRPr="005C6DBC">
        <w:t>відповідн</w:t>
      </w:r>
      <w:r w:rsidR="00CA77CC" w:rsidRPr="005C6DBC">
        <w:t>ої</w:t>
      </w:r>
      <w:r w:rsidRPr="005C6DBC">
        <w:t xml:space="preserve"> сертифікаці</w:t>
      </w:r>
      <w:r w:rsidR="00CA77CC" w:rsidRPr="005C6DBC">
        <w:t>ї</w:t>
      </w:r>
      <w:r w:rsidRPr="005C6DBC">
        <w:t xml:space="preserve"> </w:t>
      </w:r>
      <w:r w:rsidR="008733E4" w:rsidRPr="005C6DBC">
        <w:t>оновлюються Відділом</w:t>
      </w:r>
      <w:r w:rsidRPr="005C6DBC">
        <w:t xml:space="preserve"> </w:t>
      </w:r>
      <w:r w:rsidR="00236EAB" w:rsidRPr="005C6DBC">
        <w:t xml:space="preserve">протягом 2 робочих днів </w:t>
      </w:r>
      <w:r w:rsidRPr="005C6DBC">
        <w:t>після отримання відповідних копій документів</w:t>
      </w:r>
      <w:r w:rsidR="00087224" w:rsidRPr="005C6DBC">
        <w:t xml:space="preserve"> та/або інформації</w:t>
      </w:r>
      <w:r w:rsidRPr="005C6DBC">
        <w:t xml:space="preserve">. </w:t>
      </w:r>
    </w:p>
    <w:p w14:paraId="579F944F" w14:textId="77777777" w:rsidR="00AB6E2C" w:rsidRPr="005C6DBC" w:rsidRDefault="00AB6E2C" w:rsidP="00AB6E2C">
      <w:pPr>
        <w:pStyle w:val="Heading1"/>
      </w:pPr>
      <w:bookmarkStart w:id="34" w:name="_Toc137459738"/>
      <w:r w:rsidRPr="005C6DBC">
        <w:lastRenderedPageBreak/>
        <w:t>КОЛЕКТИВНИЙ ДОГОВІР</w:t>
      </w:r>
      <w:bookmarkEnd w:id="34"/>
    </w:p>
    <w:p w14:paraId="20097165" w14:textId="77777777" w:rsidR="00AB6E2C" w:rsidRDefault="00AB6E2C" w:rsidP="00ED2992">
      <w:pPr>
        <w:pStyle w:val="2"/>
      </w:pPr>
      <w:r>
        <w:t xml:space="preserve">В ОВК може укладатись колективний договір. </w:t>
      </w:r>
    </w:p>
    <w:p w14:paraId="254FE93D" w14:textId="77777777" w:rsidR="00AB6E2C" w:rsidRDefault="00AB6E2C" w:rsidP="00ED2992">
      <w:pPr>
        <w:pStyle w:val="2"/>
      </w:pPr>
      <w:r>
        <w:t xml:space="preserve">За ініціативою трудового колективу ОВК зобов'язана укласти колективний договір. В такому разі колективний договір укладається між ОВК в особі </w:t>
      </w:r>
      <w:r w:rsidRPr="00DD6F13">
        <w:rPr>
          <w:lang w:val="ru-RU"/>
        </w:rPr>
        <w:t>[</w:t>
      </w:r>
      <w:r w:rsidRPr="00DD6F13">
        <w:rPr>
          <w:i/>
          <w:iCs/>
        </w:rPr>
        <w:t>голови правління</w:t>
      </w:r>
      <w:r w:rsidRPr="005C6DBC">
        <w:rPr>
          <w:i/>
          <w:iCs/>
        </w:rPr>
        <w:t xml:space="preserve"> / голови ОВК</w:t>
      </w:r>
      <w:r w:rsidRPr="005C6DBC">
        <w:t>] та [</w:t>
      </w:r>
      <w:r w:rsidRPr="005C6DBC">
        <w:rPr>
          <w:i/>
          <w:iCs/>
        </w:rPr>
        <w:t>трудовим колективом / радою трудового колективу</w:t>
      </w:r>
      <w:r w:rsidRPr="005C6DBC">
        <w:t>] в особі [</w:t>
      </w:r>
      <w:r w:rsidRPr="005C6DBC">
        <w:rPr>
          <w:i/>
          <w:iCs/>
        </w:rPr>
        <w:t>уповноваженого представника / голови</w:t>
      </w:r>
      <w:r w:rsidRPr="005C6DBC">
        <w:t>]</w:t>
      </w:r>
      <w:r w:rsidRPr="00DF26AF">
        <w:rPr>
          <w:i/>
          <w:iCs/>
        </w:rPr>
        <w:t xml:space="preserve"> </w:t>
      </w:r>
      <w:r w:rsidRPr="00DF26AF">
        <w:t>трудового колективу</w:t>
      </w:r>
      <w:r w:rsidRPr="005C6DBC">
        <w:t>.</w:t>
      </w:r>
    </w:p>
    <w:p w14:paraId="05B38FD2" w14:textId="77777777" w:rsidR="00AB6E2C" w:rsidRPr="005C6DBC" w:rsidRDefault="00AB6E2C" w:rsidP="00ED2992">
      <w:pPr>
        <w:pStyle w:val="2"/>
      </w:pPr>
      <w:r>
        <w:t xml:space="preserve">Укладений колективний договір підлягає затвердженню ЗЗ ОВК не пізніше ніж через </w:t>
      </w:r>
      <w:r w:rsidRPr="0081690E">
        <w:t>[</w:t>
      </w:r>
      <w:r w:rsidRPr="0081690E">
        <w:rPr>
          <w:i/>
          <w:iCs/>
        </w:rPr>
        <w:t>один місяць</w:t>
      </w:r>
      <w:r w:rsidRPr="0081690E">
        <w:t>] після його</w:t>
      </w:r>
      <w:r>
        <w:t xml:space="preserve"> укладення.</w:t>
      </w:r>
    </w:p>
    <w:p w14:paraId="54A129C7" w14:textId="77777777" w:rsidR="00AB6E2C" w:rsidRPr="005C6DBC" w:rsidRDefault="00AB6E2C" w:rsidP="00ED2992">
      <w:pPr>
        <w:pStyle w:val="2"/>
      </w:pPr>
      <w:r w:rsidRPr="005C6DBC">
        <w:t xml:space="preserve">Положення </w:t>
      </w:r>
      <w:r>
        <w:t xml:space="preserve">укладеного </w:t>
      </w:r>
      <w:r w:rsidRPr="005C6DBC">
        <w:t xml:space="preserve">колективного договору поширюються на всіх працівників </w:t>
      </w:r>
      <w:r>
        <w:t xml:space="preserve">ОВК </w:t>
      </w:r>
      <w:r w:rsidRPr="005C6DBC">
        <w:t>і є обов’язковими до виконання ОВК та всіма працівниками.</w:t>
      </w:r>
    </w:p>
    <w:p w14:paraId="45CCA3DD" w14:textId="77777777" w:rsidR="00AB6E2C" w:rsidRPr="005C6DBC" w:rsidRDefault="00AB6E2C" w:rsidP="00ED2992">
      <w:pPr>
        <w:pStyle w:val="2"/>
      </w:pPr>
      <w:r w:rsidRPr="005C6DBC">
        <w:t>Колективний договір набуває чинності [</w:t>
      </w:r>
      <w:r w:rsidRPr="005C6DBC">
        <w:rPr>
          <w:i/>
          <w:iCs/>
        </w:rPr>
        <w:t xml:space="preserve">з моменту його </w:t>
      </w:r>
      <w:r>
        <w:rPr>
          <w:i/>
          <w:iCs/>
        </w:rPr>
        <w:t>затвердження ЗЗ ОВК</w:t>
      </w:r>
      <w:r w:rsidRPr="005C6DBC">
        <w:rPr>
          <w:i/>
          <w:iCs/>
        </w:rPr>
        <w:t xml:space="preserve"> /</w:t>
      </w:r>
      <w:r w:rsidRPr="005C6DBC">
        <w:rPr>
          <w:i/>
          <w:iCs/>
          <w:color w:val="333333"/>
          <w:shd w:val="clear" w:color="auto" w:fill="FFFFFF"/>
        </w:rPr>
        <w:t xml:space="preserve"> з дня, зазначеного у колективному договорі</w:t>
      </w:r>
      <w:r w:rsidRPr="005C6DBC">
        <w:rPr>
          <w:color w:val="333333"/>
          <w:shd w:val="clear" w:color="auto" w:fill="FFFFFF"/>
        </w:rPr>
        <w:t>]</w:t>
      </w:r>
      <w:r w:rsidRPr="005C6DBC">
        <w:t xml:space="preserve"> і діє протягом [</w:t>
      </w:r>
      <w:r w:rsidRPr="005C6DBC">
        <w:rPr>
          <w:i/>
          <w:iCs/>
        </w:rPr>
        <w:t>п’яти</w:t>
      </w:r>
      <w:r w:rsidRPr="005C6DBC">
        <w:t>] років з дня його укладення.</w:t>
      </w:r>
    </w:p>
    <w:p w14:paraId="56B736B1" w14:textId="77777777" w:rsidR="00AB6E2C" w:rsidRPr="005C6DBC" w:rsidRDefault="00AB6E2C" w:rsidP="00ED2992">
      <w:pPr>
        <w:pStyle w:val="2"/>
      </w:pPr>
      <w:r w:rsidRPr="005C6DBC">
        <w:t>Колективний договір підлягає повідомній реєстрації у порядку, визначеному законодавством України.</w:t>
      </w:r>
    </w:p>
    <w:p w14:paraId="4DBA033C" w14:textId="77777777" w:rsidR="00AB6E2C" w:rsidRPr="005C6DBC" w:rsidRDefault="00AB6E2C" w:rsidP="00ED2992">
      <w:pPr>
        <w:pStyle w:val="2"/>
      </w:pPr>
      <w:r w:rsidRPr="005C6DBC">
        <w:t>Після закінчення строку дії колективний договір продовжує діяти до того часу, поки сторони не укладуть новий або не переглянуть чинний колективний договір, якщо інше не передбачено в колективному договорі.</w:t>
      </w:r>
    </w:p>
    <w:p w14:paraId="741AF3F4" w14:textId="77777777" w:rsidR="00AB6E2C" w:rsidRPr="005C6DBC" w:rsidRDefault="00AB6E2C" w:rsidP="00ED2992">
      <w:pPr>
        <w:pStyle w:val="2"/>
      </w:pPr>
      <w:r w:rsidRPr="005C6DBC">
        <w:t xml:space="preserve">Зміст колективного договору визначається </w:t>
      </w:r>
      <w:r>
        <w:t>відповідно до вимог законодавства України</w:t>
      </w:r>
      <w:bookmarkStart w:id="35" w:name="n90"/>
      <w:bookmarkEnd w:id="35"/>
      <w:r>
        <w:t xml:space="preserve"> та м</w:t>
      </w:r>
      <w:r w:rsidRPr="005C6DBC">
        <w:t>оже передбачати додаткові гарантії та соціально-побутові пільги крім тих, що передбачені законодавством України.</w:t>
      </w:r>
    </w:p>
    <w:p w14:paraId="490DCBB4" w14:textId="77777777" w:rsidR="00AB6E2C" w:rsidRPr="005C6DBC" w:rsidRDefault="00AB6E2C" w:rsidP="00ED2992">
      <w:pPr>
        <w:pStyle w:val="2"/>
      </w:pPr>
      <w:r>
        <w:t>Сторони колективного договору</w:t>
      </w:r>
      <w:r w:rsidRPr="005C6DBC">
        <w:t xml:space="preserve"> не можуть в односторонньому порядку змінювати будь-які положення колективного договору або припиняти їх дію чи виконання.</w:t>
      </w:r>
    </w:p>
    <w:p w14:paraId="314CA02B" w14:textId="77777777" w:rsidR="00AB6E2C" w:rsidRPr="005C6DBC" w:rsidRDefault="00AB6E2C" w:rsidP="00ED2992">
      <w:pPr>
        <w:pStyle w:val="2"/>
      </w:pPr>
      <w:r w:rsidRPr="005C6DBC">
        <w:t>Колективний договір продовжує діяти у разі зміни складу, структури та найменування ОВК.</w:t>
      </w:r>
    </w:p>
    <w:p w14:paraId="63A95B0D" w14:textId="77777777" w:rsidR="00AB6E2C" w:rsidRPr="005C6DBC" w:rsidRDefault="00AB6E2C" w:rsidP="00ED2992">
      <w:pPr>
        <w:pStyle w:val="2"/>
      </w:pPr>
      <w:r w:rsidRPr="005C6DBC">
        <w:t>У разі реорганізації ОВК колективн</w:t>
      </w:r>
      <w:r>
        <w:t>ий</w:t>
      </w:r>
      <w:r w:rsidRPr="005C6DBC">
        <w:t xml:space="preserve"> догов</w:t>
      </w:r>
      <w:r>
        <w:t>ір</w:t>
      </w:r>
      <w:r w:rsidRPr="005C6DBC">
        <w:t xml:space="preserve"> ді</w:t>
      </w:r>
      <w:r>
        <w:t>є</w:t>
      </w:r>
      <w:r w:rsidRPr="005C6DBC">
        <w:t xml:space="preserve"> протягом строку, на який його укладено, але не більше одного року, якщо </w:t>
      </w:r>
      <w:r>
        <w:t>сторони</w:t>
      </w:r>
      <w:r w:rsidRPr="005C6DBC">
        <w:t xml:space="preserve"> не домовилися про інше.</w:t>
      </w:r>
      <w:r w:rsidRPr="005C6DBC">
        <w:rPr>
          <w:rFonts w:cstheme="minorBidi"/>
          <w:color w:val="333333"/>
          <w:sz w:val="20"/>
          <w:shd w:val="clear" w:color="auto" w:fill="FFFFFF"/>
        </w:rPr>
        <w:t xml:space="preserve"> </w:t>
      </w:r>
      <w:r w:rsidRPr="005C6DBC">
        <w:t>У разі ліквідації ОВК колективний договір діє протягом усього строку проведення ліквідації.</w:t>
      </w:r>
    </w:p>
    <w:p w14:paraId="7316DBDC" w14:textId="77777777" w:rsidR="00AB6E2C" w:rsidRPr="005C6DBC" w:rsidRDefault="00AB6E2C" w:rsidP="00ED2992">
      <w:pPr>
        <w:pStyle w:val="2"/>
        <w:rPr>
          <w:b/>
        </w:rPr>
      </w:pPr>
      <w:r w:rsidRPr="005C6DBC">
        <w:t>Контроль за виконанням колективного договору здійснюється [</w:t>
      </w:r>
      <w:r w:rsidRPr="005C6DBC">
        <w:rPr>
          <w:i/>
          <w:iCs/>
        </w:rPr>
        <w:t>головою та членами правління / головою ОВК</w:t>
      </w:r>
      <w:r w:rsidRPr="005C6DBC">
        <w:t>] та [</w:t>
      </w:r>
      <w:r w:rsidRPr="005C6DBC">
        <w:rPr>
          <w:i/>
          <w:iCs/>
        </w:rPr>
        <w:t>радою трудового колективу / трудовим колективом</w:t>
      </w:r>
      <w:r w:rsidRPr="005C6DBC">
        <w:t>], які його уклали, або їхніми уповноваженими представниками.</w:t>
      </w:r>
    </w:p>
    <w:p w14:paraId="4EFD7477" w14:textId="77777777" w:rsidR="00AB6E2C" w:rsidRPr="005C6DBC" w:rsidRDefault="00AB6E2C" w:rsidP="00ED2992">
      <w:pPr>
        <w:pStyle w:val="2"/>
        <w:rPr>
          <w:b/>
        </w:rPr>
      </w:pPr>
      <w:r w:rsidRPr="005C6DBC">
        <w:t>ОВК та [</w:t>
      </w:r>
      <w:r w:rsidRPr="005C6DBC">
        <w:rPr>
          <w:i/>
          <w:iCs/>
        </w:rPr>
        <w:t>трудовий колектив / рада трудового колективу</w:t>
      </w:r>
      <w:r w:rsidRPr="005C6DBC">
        <w:t xml:space="preserve">] звітують про виконання колективного договору на загальних зборах трудового колективу </w:t>
      </w:r>
      <w:r>
        <w:t>та на чергових ЗЗ ОВК</w:t>
      </w:r>
      <w:r w:rsidRPr="005C6DBC">
        <w:t>.</w:t>
      </w:r>
    </w:p>
    <w:p w14:paraId="49C0397E" w14:textId="1F8C433B" w:rsidR="00AB095C" w:rsidRPr="005C6DBC" w:rsidRDefault="005F5C8A" w:rsidP="00B747A9">
      <w:pPr>
        <w:pStyle w:val="Heading1"/>
        <w:rPr>
          <w:lang w:eastAsia="uk-UA"/>
        </w:rPr>
      </w:pPr>
      <w:bookmarkStart w:id="36" w:name="_Toc137459739"/>
      <w:r w:rsidRPr="005C6DBC">
        <w:rPr>
          <w:lang w:eastAsia="uk-UA"/>
        </w:rPr>
        <w:t>ЗАХОДИ З ОХОРОНИ ПРАЦІ</w:t>
      </w:r>
      <w:bookmarkEnd w:id="36"/>
    </w:p>
    <w:p w14:paraId="6C7F9E2D" w14:textId="721CB33D" w:rsidR="00CB2BA8" w:rsidRPr="005C6DBC" w:rsidRDefault="003F1960" w:rsidP="00ED2992">
      <w:pPr>
        <w:pStyle w:val="2"/>
      </w:pPr>
      <w:r w:rsidRPr="005C6DBC">
        <w:t xml:space="preserve">Для </w:t>
      </w:r>
      <w:r w:rsidR="00CB2BA8" w:rsidRPr="005C6DBC">
        <w:t xml:space="preserve">забезпечення безпеки працівників ОВК </w:t>
      </w:r>
      <w:r w:rsidR="00AA11EB" w:rsidRPr="005C6DBC">
        <w:t xml:space="preserve">при виконанні ними своїх функціональних обов'язків </w:t>
      </w:r>
      <w:r w:rsidR="00D61F62" w:rsidRPr="005C6DBC">
        <w:t xml:space="preserve">ОВК </w:t>
      </w:r>
      <w:r w:rsidR="00E30710" w:rsidRPr="005C6DBC">
        <w:t xml:space="preserve">за свій рахунок </w:t>
      </w:r>
      <w:r w:rsidR="00CB2BA8" w:rsidRPr="005C6DBC">
        <w:t>здійсню</w:t>
      </w:r>
      <w:r w:rsidR="00E30710" w:rsidRPr="005C6DBC">
        <w:t>є</w:t>
      </w:r>
      <w:r w:rsidR="00CB2BA8" w:rsidRPr="005C6DBC">
        <w:t xml:space="preserve"> </w:t>
      </w:r>
      <w:r w:rsidR="00E30710" w:rsidRPr="005C6DBC">
        <w:t xml:space="preserve">відповідно до </w:t>
      </w:r>
      <w:r w:rsidR="00652147" w:rsidRPr="005C6DBC">
        <w:t xml:space="preserve">вимог застосовного </w:t>
      </w:r>
      <w:r w:rsidR="00E30710" w:rsidRPr="005C6DBC">
        <w:t xml:space="preserve">законодавства України </w:t>
      </w:r>
      <w:r w:rsidR="00CB2BA8" w:rsidRPr="005C6DBC">
        <w:t>заход</w:t>
      </w:r>
      <w:r w:rsidR="00E30710" w:rsidRPr="005C6DBC">
        <w:t xml:space="preserve">и </w:t>
      </w:r>
      <w:r w:rsidR="00CB2BA8" w:rsidRPr="005C6DBC">
        <w:t>з охорони праці та безпеки, зокрема:</w:t>
      </w:r>
    </w:p>
    <w:p w14:paraId="5913F137" w14:textId="289E2BA9" w:rsidR="00AF0CFC" w:rsidRPr="005C6DBC" w:rsidRDefault="008727F6" w:rsidP="00ED2992">
      <w:pPr>
        <w:pStyle w:val="ListParagraph"/>
        <w:numPr>
          <w:ilvl w:val="0"/>
          <w:numId w:val="17"/>
        </w:numPr>
        <w:ind w:left="1037" w:hanging="357"/>
      </w:pPr>
      <w:r w:rsidRPr="005C6DBC">
        <w:t>[</w:t>
      </w:r>
      <w:r w:rsidR="00AF0CFC" w:rsidRPr="005C6DBC">
        <w:t>утворення</w:t>
      </w:r>
      <w:r w:rsidRPr="005C6DBC">
        <w:t xml:space="preserve"> </w:t>
      </w:r>
      <w:r w:rsidR="00AF0CFC" w:rsidRPr="005C6DBC">
        <w:t>служби охорони праці</w:t>
      </w:r>
      <w:r w:rsidR="005C6DBC" w:rsidRPr="005C6DBC">
        <w:rPr>
          <w:lang w:val="ru-RU"/>
        </w:rPr>
        <w:t xml:space="preserve"> </w:t>
      </w:r>
      <w:r w:rsidR="00652147" w:rsidRPr="005C6DBC">
        <w:t>/</w:t>
      </w:r>
      <w:r w:rsidR="005C6DBC" w:rsidRPr="005C6DBC">
        <w:rPr>
          <w:lang w:val="ru-RU"/>
        </w:rPr>
        <w:t xml:space="preserve"> </w:t>
      </w:r>
      <w:r w:rsidR="00652147" w:rsidRPr="005C6DBC">
        <w:t>найм уповноваженого з охорони праці</w:t>
      </w:r>
      <w:r w:rsidR="00C421C4" w:rsidRPr="005C6DBC">
        <w:t>]</w:t>
      </w:r>
      <w:r w:rsidR="00AF0CFC" w:rsidRPr="005C6DBC">
        <w:t>;</w:t>
      </w:r>
    </w:p>
    <w:p w14:paraId="25CBD00B" w14:textId="4BC7416D" w:rsidR="00CB2BA8" w:rsidRPr="005C6DBC" w:rsidRDefault="00CB2BA8" w:rsidP="00ED2992">
      <w:pPr>
        <w:pStyle w:val="ListParagraph"/>
        <w:numPr>
          <w:ilvl w:val="0"/>
          <w:numId w:val="17"/>
        </w:numPr>
        <w:ind w:left="1037" w:hanging="357"/>
      </w:pPr>
      <w:r w:rsidRPr="005C6DBC">
        <w:t>забезпечення обов’язкового проведення вступних</w:t>
      </w:r>
      <w:r w:rsidR="007327EF" w:rsidRPr="005C6DBC">
        <w:t xml:space="preserve"> (при прийнятті на робот</w:t>
      </w:r>
      <w:r w:rsidR="001674D0" w:rsidRPr="005C6DBC">
        <w:t>у</w:t>
      </w:r>
      <w:r w:rsidR="007327EF" w:rsidRPr="005C6DBC">
        <w:t>)</w:t>
      </w:r>
      <w:r w:rsidR="00BF71E6" w:rsidRPr="005C6DBC">
        <w:t xml:space="preserve"> та періодичних</w:t>
      </w:r>
      <w:r w:rsidRPr="005C6DBC">
        <w:t xml:space="preserve"> </w:t>
      </w:r>
      <w:r w:rsidR="007327EF" w:rsidRPr="005C6DBC">
        <w:t xml:space="preserve">(щорічних) </w:t>
      </w:r>
      <w:r w:rsidRPr="005C6DBC">
        <w:t xml:space="preserve">інструктажів з </w:t>
      </w:r>
      <w:r w:rsidR="007327EF" w:rsidRPr="005C6DBC">
        <w:t xml:space="preserve">питань </w:t>
      </w:r>
      <w:r w:rsidRPr="005C6DBC">
        <w:t>охорони праці</w:t>
      </w:r>
      <w:r w:rsidR="007327EF" w:rsidRPr="005C6DBC">
        <w:t>, цивільного захисту, пожежної безпеки та дій у надзвичайних ситуаціях.</w:t>
      </w:r>
    </w:p>
    <w:p w14:paraId="4B1F3B23" w14:textId="52152D29" w:rsidR="00CB2BA8" w:rsidRPr="005C6DBC" w:rsidRDefault="00CB2BA8" w:rsidP="00ED2992">
      <w:pPr>
        <w:pStyle w:val="ListParagraph"/>
        <w:numPr>
          <w:ilvl w:val="0"/>
          <w:numId w:val="17"/>
        </w:numPr>
        <w:ind w:left="1037" w:hanging="357"/>
      </w:pPr>
      <w:r w:rsidRPr="005C6DBC">
        <w:t xml:space="preserve">здійснення оперативного контролю всіх ступенів за станом охорони праці </w:t>
      </w:r>
      <w:r w:rsidR="00BF71E6" w:rsidRPr="005C6DBC">
        <w:t xml:space="preserve">в </w:t>
      </w:r>
      <w:r w:rsidR="0072740E" w:rsidRPr="005C6DBC">
        <w:t>ОВК</w:t>
      </w:r>
      <w:r w:rsidRPr="005C6DBC">
        <w:t>;</w:t>
      </w:r>
    </w:p>
    <w:p w14:paraId="6BAA55E2" w14:textId="4C8138FB" w:rsidR="00800649" w:rsidRPr="005C6DBC" w:rsidRDefault="00CB2BA8" w:rsidP="00ED2992">
      <w:pPr>
        <w:pStyle w:val="ListParagraph"/>
        <w:numPr>
          <w:ilvl w:val="0"/>
          <w:numId w:val="17"/>
        </w:numPr>
        <w:ind w:left="1037" w:hanging="357"/>
      </w:pPr>
      <w:r w:rsidRPr="005C6DBC">
        <w:lastRenderedPageBreak/>
        <w:t xml:space="preserve">проведення цільових інструктажів з працівниками, які будуть здійснювати роботи з </w:t>
      </w:r>
      <w:r w:rsidR="00E30710" w:rsidRPr="005C6DBC">
        <w:t>підвищеною небезпекою</w:t>
      </w:r>
      <w:r w:rsidR="005538D3" w:rsidRPr="005C6DBC">
        <w:t>;</w:t>
      </w:r>
    </w:p>
    <w:p w14:paraId="08A79B57" w14:textId="518CAB2C" w:rsidR="00AF0CFC" w:rsidRPr="005C6DBC" w:rsidRDefault="00800649" w:rsidP="00ED2992">
      <w:pPr>
        <w:pStyle w:val="ListParagraph"/>
        <w:numPr>
          <w:ilvl w:val="0"/>
          <w:numId w:val="17"/>
        </w:numPr>
        <w:ind w:left="1037" w:hanging="357"/>
      </w:pPr>
      <w:r w:rsidRPr="005C6DBC">
        <w:t>обладнання інформаційно-довідкового куточ</w:t>
      </w:r>
      <w:r w:rsidR="00012D94" w:rsidRPr="005C6DBC">
        <w:t>ку</w:t>
      </w:r>
      <w:r w:rsidRPr="005C6DBC">
        <w:t xml:space="preserve"> з питань охорони праці та цивільного захисту для поширення серед працівників відомостей </w:t>
      </w:r>
      <w:r w:rsidR="002D29CE" w:rsidRPr="005C6DBC">
        <w:t>щодо</w:t>
      </w:r>
      <w:r w:rsidRPr="005C6DBC">
        <w:t xml:space="preserve"> конкретн</w:t>
      </w:r>
      <w:r w:rsidR="002D29CE" w:rsidRPr="005C6DBC">
        <w:t>их</w:t>
      </w:r>
      <w:r w:rsidRPr="005C6DBC">
        <w:t xml:space="preserve"> ді</w:t>
      </w:r>
      <w:r w:rsidR="002D29CE" w:rsidRPr="005C6DBC">
        <w:t>й, направлених на</w:t>
      </w:r>
      <w:r w:rsidRPr="005C6DBC">
        <w:t xml:space="preserve"> забезпечення охорони праці та ді</w:t>
      </w:r>
      <w:r w:rsidR="002D29CE" w:rsidRPr="005C6DBC">
        <w:t xml:space="preserve">й </w:t>
      </w:r>
      <w:r w:rsidRPr="005C6DBC">
        <w:t xml:space="preserve">у надзвичайних ситуаціях з урахуванням особливостей виробничої діяльності </w:t>
      </w:r>
      <w:r w:rsidR="0072740E" w:rsidRPr="005C6DBC">
        <w:t>ОВК</w:t>
      </w:r>
      <w:r w:rsidR="00AA11EB" w:rsidRPr="005C6DBC">
        <w:t>;</w:t>
      </w:r>
    </w:p>
    <w:p w14:paraId="08893444" w14:textId="113BA33E" w:rsidR="003F1960" w:rsidRPr="005C6DBC" w:rsidRDefault="002D648D" w:rsidP="00ED2992">
      <w:pPr>
        <w:pStyle w:val="ListParagraph"/>
        <w:numPr>
          <w:ilvl w:val="0"/>
          <w:numId w:val="17"/>
        </w:numPr>
        <w:ind w:left="1037" w:hanging="357"/>
      </w:pPr>
      <w:r w:rsidRPr="005C6DBC">
        <w:t>[</w:t>
      </w:r>
      <w:r w:rsidRPr="005C6DBC">
        <w:rPr>
          <w:i/>
          <w:iCs/>
        </w:rPr>
        <w:t>щорічне</w:t>
      </w:r>
      <w:r w:rsidRPr="005C6DBC">
        <w:t>]</w:t>
      </w:r>
      <w:r w:rsidR="00AF0CFC" w:rsidRPr="005C6DBC">
        <w:t xml:space="preserve"> оновлення інформації </w:t>
      </w:r>
      <w:r w:rsidR="003F1960" w:rsidRPr="005C6DBC">
        <w:t>в кут</w:t>
      </w:r>
      <w:r w:rsidR="00AF0CFC" w:rsidRPr="005C6DBC">
        <w:t>оч</w:t>
      </w:r>
      <w:r w:rsidR="003F1960" w:rsidRPr="005C6DBC">
        <w:t>ках охорони праці та на інформаційних стендах шляхом перегляду нормативів щодо охорони праці в ОВК, розробки/оновлення внутрішніх положень та інструкці</w:t>
      </w:r>
      <w:r w:rsidR="002D29CE" w:rsidRPr="005C6DBC">
        <w:t>й</w:t>
      </w:r>
      <w:r w:rsidR="003F1960" w:rsidRPr="005C6DBC">
        <w:t>, що регулюють охорону праці в ОВК</w:t>
      </w:r>
      <w:r w:rsidR="00C421C4" w:rsidRPr="005C6DBC">
        <w:t>.</w:t>
      </w:r>
    </w:p>
    <w:p w14:paraId="12A6C316" w14:textId="1FB8F6DC" w:rsidR="003F1960" w:rsidRPr="005C6DBC" w:rsidRDefault="00C421C4" w:rsidP="00ED2992">
      <w:pPr>
        <w:pStyle w:val="2"/>
      </w:pPr>
      <w:r w:rsidRPr="005C6DBC">
        <w:t>[</w:t>
      </w:r>
      <w:r w:rsidRPr="005C6DBC">
        <w:rPr>
          <w:i/>
          <w:iCs/>
        </w:rPr>
        <w:t>Служба охорони праці</w:t>
      </w:r>
      <w:r w:rsidR="00E3069E">
        <w:rPr>
          <w:i/>
          <w:iCs/>
        </w:rPr>
        <w:t xml:space="preserve"> / спеціаліст з охорони праці</w:t>
      </w:r>
      <w:r w:rsidRPr="005C6DBC">
        <w:t>] разом</w:t>
      </w:r>
      <w:r w:rsidR="003F1960" w:rsidRPr="005C6DBC">
        <w:t xml:space="preserve"> </w:t>
      </w:r>
      <w:r w:rsidRPr="005C6DBC">
        <w:t>і</w:t>
      </w:r>
      <w:r w:rsidR="003F1960" w:rsidRPr="005C6DBC">
        <w:t>з іншими службами ОВК розробляє комплексні заходи з охорони праці, плани, програми, зокрема для:</w:t>
      </w:r>
    </w:p>
    <w:p w14:paraId="2296E72E" w14:textId="1C8FA1C2" w:rsidR="003F1960" w:rsidRPr="005C6DBC" w:rsidRDefault="003F1960" w:rsidP="00ED2992">
      <w:pPr>
        <w:pStyle w:val="ListParagraph"/>
        <w:numPr>
          <w:ilvl w:val="0"/>
          <w:numId w:val="18"/>
        </w:numPr>
      </w:pPr>
      <w:r w:rsidRPr="005C6DBC">
        <w:t xml:space="preserve">підвищення існуючого рівня охорони праці в </w:t>
      </w:r>
      <w:r w:rsidR="0072740E" w:rsidRPr="005C6DBC">
        <w:t>ОВК</w:t>
      </w:r>
      <w:r w:rsidR="00424FA6" w:rsidRPr="005C6DBC">
        <w:t>;</w:t>
      </w:r>
    </w:p>
    <w:p w14:paraId="122F8E6E" w14:textId="16B56596" w:rsidR="003F1960" w:rsidRPr="005C6DBC" w:rsidRDefault="003F1960" w:rsidP="00ED2992">
      <w:pPr>
        <w:pStyle w:val="ListParagraph"/>
        <w:numPr>
          <w:ilvl w:val="0"/>
          <w:numId w:val="18"/>
        </w:numPr>
      </w:pPr>
      <w:r w:rsidRPr="005C6DBC">
        <w:t>поліпшення умов праці для працівників</w:t>
      </w:r>
      <w:r w:rsidR="00424FA6" w:rsidRPr="005C6DBC">
        <w:t>;</w:t>
      </w:r>
    </w:p>
    <w:p w14:paraId="4577C6B6" w14:textId="4806F60C" w:rsidR="003F1960" w:rsidRPr="005C6DBC" w:rsidRDefault="003F1960" w:rsidP="00ED2992">
      <w:pPr>
        <w:pStyle w:val="ListParagraph"/>
        <w:numPr>
          <w:ilvl w:val="0"/>
          <w:numId w:val="18"/>
        </w:numPr>
      </w:pPr>
      <w:r w:rsidRPr="005C6DBC">
        <w:t>запобігання виробничому травматизму</w:t>
      </w:r>
      <w:r w:rsidR="00424FA6" w:rsidRPr="005C6DBC">
        <w:t>;</w:t>
      </w:r>
    </w:p>
    <w:p w14:paraId="1F0F092A" w14:textId="4E19F9EF" w:rsidR="003F1960" w:rsidRPr="005C6DBC" w:rsidRDefault="003F1960" w:rsidP="00ED2992">
      <w:pPr>
        <w:pStyle w:val="ListParagraph"/>
        <w:numPr>
          <w:ilvl w:val="0"/>
          <w:numId w:val="18"/>
        </w:numPr>
      </w:pPr>
      <w:r w:rsidRPr="005C6DBC">
        <w:t>запобігання професійним захворюванням</w:t>
      </w:r>
      <w:r w:rsidR="00424FA6" w:rsidRPr="005C6DBC">
        <w:t>;</w:t>
      </w:r>
    </w:p>
    <w:p w14:paraId="1EDF49F4" w14:textId="4D3D6319" w:rsidR="003F1960" w:rsidRPr="005C6DBC" w:rsidRDefault="003F1960" w:rsidP="00ED2992">
      <w:pPr>
        <w:pStyle w:val="ListParagraph"/>
        <w:numPr>
          <w:ilvl w:val="0"/>
          <w:numId w:val="18"/>
        </w:numPr>
      </w:pPr>
      <w:r w:rsidRPr="005C6DBC">
        <w:t>організаці</w:t>
      </w:r>
      <w:r w:rsidR="00424FA6" w:rsidRPr="005C6DBC">
        <w:t>ї</w:t>
      </w:r>
      <w:r w:rsidRPr="005C6DBC">
        <w:t xml:space="preserve"> навчання </w:t>
      </w:r>
      <w:r w:rsidR="00424FA6" w:rsidRPr="005C6DBC">
        <w:t>з метою</w:t>
      </w:r>
      <w:r w:rsidRPr="005C6DBC">
        <w:t xml:space="preserve"> підвищення рівня обізнаності щодо охорони праці в </w:t>
      </w:r>
      <w:r w:rsidR="0072740E" w:rsidRPr="005C6DBC">
        <w:t>ОВК</w:t>
      </w:r>
      <w:r w:rsidR="00424FA6" w:rsidRPr="005C6DBC">
        <w:t>.</w:t>
      </w:r>
    </w:p>
    <w:p w14:paraId="183CD073" w14:textId="75A5F1B3" w:rsidR="003F1960" w:rsidRPr="005C6DBC" w:rsidRDefault="00332E39" w:rsidP="00ED2992">
      <w:pPr>
        <w:pStyle w:val="2"/>
      </w:pPr>
      <w:r w:rsidRPr="005C6DBC">
        <w:t>Н</w:t>
      </w:r>
      <w:r w:rsidR="003F1960" w:rsidRPr="005C6DBC">
        <w:t>а основі розроблених комплексних заходів формує</w:t>
      </w:r>
      <w:r w:rsidRPr="005C6DBC">
        <w:t>ться та затверджується</w:t>
      </w:r>
      <w:r w:rsidR="003F1960" w:rsidRPr="005C6DBC">
        <w:t xml:space="preserve"> проєкт плану заходів з охорони праці</w:t>
      </w:r>
      <w:r w:rsidRPr="005C6DBC">
        <w:t>.</w:t>
      </w:r>
      <w:r w:rsidR="00652147" w:rsidRPr="005C6DBC">
        <w:t xml:space="preserve"> </w:t>
      </w:r>
      <w:r w:rsidRPr="005C6DBC">
        <w:t xml:space="preserve">Відповідно до затвердженого плану заходів </w:t>
      </w:r>
      <w:r w:rsidR="00D93ECD" w:rsidRPr="005C6DBC">
        <w:t>[</w:t>
      </w:r>
      <w:r w:rsidRPr="005C6DBC">
        <w:rPr>
          <w:i/>
          <w:iCs/>
        </w:rPr>
        <w:t>служба охорони праці</w:t>
      </w:r>
      <w:r w:rsidR="00E3069E" w:rsidRPr="00E3069E">
        <w:rPr>
          <w:i/>
          <w:iCs/>
        </w:rPr>
        <w:t xml:space="preserve"> </w:t>
      </w:r>
      <w:r w:rsidR="00E3069E">
        <w:rPr>
          <w:i/>
          <w:iCs/>
        </w:rPr>
        <w:t>/ спеціаліст з охорони праці</w:t>
      </w:r>
      <w:r w:rsidR="00D93ECD" w:rsidRPr="005C6DBC">
        <w:t>]</w:t>
      </w:r>
      <w:r w:rsidR="006C04FD" w:rsidRPr="005C6DBC">
        <w:t xml:space="preserve"> інформує та</w:t>
      </w:r>
      <w:r w:rsidRPr="005C6DBC">
        <w:t xml:space="preserve"> </w:t>
      </w:r>
      <w:r w:rsidR="003F1960" w:rsidRPr="005C6DBC">
        <w:t>організовує проведення заходів з охорони праці</w:t>
      </w:r>
      <w:r w:rsidRPr="005C6DBC">
        <w:t xml:space="preserve">. До проведення зазначених заходів </w:t>
      </w:r>
      <w:r w:rsidR="003F1960" w:rsidRPr="005C6DBC">
        <w:t>залуча</w:t>
      </w:r>
      <w:r w:rsidRPr="005C6DBC">
        <w:t>ються</w:t>
      </w:r>
      <w:r w:rsidR="003F1960" w:rsidRPr="005C6DBC">
        <w:t xml:space="preserve"> представник</w:t>
      </w:r>
      <w:r w:rsidRPr="005C6DBC">
        <w:t>и</w:t>
      </w:r>
      <w:r w:rsidR="003F1960" w:rsidRPr="005C6DBC">
        <w:t xml:space="preserve"> інших служб ОВК, забезпечує</w:t>
      </w:r>
      <w:r w:rsidR="00A9567E" w:rsidRPr="005C6DBC">
        <w:t>ться</w:t>
      </w:r>
      <w:r w:rsidR="003F1960" w:rsidRPr="005C6DBC">
        <w:t xml:space="preserve"> виконання необхідних профілактичних заходів спрямованих на усунення шкідливих і небезпечних виробничих факторів. Після проведення таких заходів, факт </w:t>
      </w:r>
      <w:r w:rsidR="000A09EB" w:rsidRPr="005C6DBC">
        <w:t xml:space="preserve">їх </w:t>
      </w:r>
      <w:r w:rsidR="003F1960" w:rsidRPr="005C6DBC">
        <w:t xml:space="preserve">проведення </w:t>
      </w:r>
      <w:r w:rsidR="00A9567E" w:rsidRPr="005C6DBC">
        <w:t>відображає</w:t>
      </w:r>
      <w:r w:rsidR="000A09EB" w:rsidRPr="005C6DBC">
        <w:t>ться</w:t>
      </w:r>
      <w:r w:rsidR="00A9567E" w:rsidRPr="005C6DBC">
        <w:t xml:space="preserve"> у </w:t>
      </w:r>
      <w:r w:rsidR="003F1960" w:rsidRPr="005C6DBC">
        <w:t>журналі проведення заходів з охорони праці</w:t>
      </w:r>
      <w:r w:rsidR="00A9567E" w:rsidRPr="005C6DBC">
        <w:t>.</w:t>
      </w:r>
    </w:p>
    <w:p w14:paraId="70157EF3" w14:textId="0210CDC8" w:rsidR="003F1960" w:rsidRPr="005C6DBC" w:rsidRDefault="00D662AD" w:rsidP="00ED2992">
      <w:pPr>
        <w:pStyle w:val="2"/>
      </w:pPr>
      <w:r w:rsidRPr="005C6DBC">
        <w:t>[</w:t>
      </w:r>
      <w:r w:rsidR="00A9567E" w:rsidRPr="005C6DBC">
        <w:rPr>
          <w:i/>
          <w:iCs/>
        </w:rPr>
        <w:t>Служба охорони праці</w:t>
      </w:r>
      <w:r w:rsidR="00E3069E">
        <w:rPr>
          <w:i/>
          <w:iCs/>
        </w:rPr>
        <w:t xml:space="preserve"> / спеціаліст з охорони праці</w:t>
      </w:r>
      <w:r w:rsidRPr="005C6DBC">
        <w:t>]</w:t>
      </w:r>
      <w:r w:rsidR="00A9567E" w:rsidRPr="005C6DBC">
        <w:t xml:space="preserve"> здійсню</w:t>
      </w:r>
      <w:r w:rsidRPr="005C6DBC">
        <w:t>є</w:t>
      </w:r>
      <w:r w:rsidR="003F1960" w:rsidRPr="005C6DBC">
        <w:t xml:space="preserve"> контрол</w:t>
      </w:r>
      <w:r w:rsidR="00A9567E" w:rsidRPr="005C6DBC">
        <w:t>ь за</w:t>
      </w:r>
      <w:r w:rsidR="003F1960" w:rsidRPr="005C6DBC">
        <w:t xml:space="preserve"> дотримання</w:t>
      </w:r>
      <w:r w:rsidR="00A9567E" w:rsidRPr="005C6DBC">
        <w:t>м</w:t>
      </w:r>
      <w:r w:rsidR="003F1960" w:rsidRPr="005C6DBC">
        <w:t xml:space="preserve"> працівниками ОВК вимог законів та інших нормативно-правових актів з охорони праці, колективного договору у частині питань з охорони праці та актів з охорони праці, що діють в межах організації. </w:t>
      </w:r>
    </w:p>
    <w:p w14:paraId="03B432CE" w14:textId="01714240" w:rsidR="003F1960" w:rsidRPr="005C6DBC" w:rsidRDefault="00432E2F" w:rsidP="00ED2992">
      <w:pPr>
        <w:pStyle w:val="2"/>
      </w:pPr>
      <w:r w:rsidRPr="005C6DBC">
        <w:t>[</w:t>
      </w:r>
      <w:r w:rsidRPr="005C6DBC">
        <w:rPr>
          <w:i/>
          <w:iCs/>
        </w:rPr>
        <w:t>Служба охорони праці</w:t>
      </w:r>
      <w:r w:rsidR="00E3069E">
        <w:rPr>
          <w:i/>
          <w:iCs/>
        </w:rPr>
        <w:t xml:space="preserve"> / спеціаліст з охорони праці</w:t>
      </w:r>
      <w:r w:rsidRPr="005C6DBC">
        <w:t xml:space="preserve">] </w:t>
      </w:r>
      <w:r w:rsidR="00A9567E" w:rsidRPr="005C6DBC">
        <w:t xml:space="preserve">відповідно до вимог чинного законодавства </w:t>
      </w:r>
      <w:r w:rsidR="00993A7F" w:rsidRPr="005C6DBC">
        <w:t xml:space="preserve">готує </w:t>
      </w:r>
      <w:r w:rsidR="003F1960" w:rsidRPr="005C6DBC">
        <w:t>звітн</w:t>
      </w:r>
      <w:r w:rsidR="00993A7F" w:rsidRPr="005C6DBC">
        <w:t>і</w:t>
      </w:r>
      <w:r w:rsidR="003F1960" w:rsidRPr="005C6DBC">
        <w:t>ст</w:t>
      </w:r>
      <w:r w:rsidR="00993A7F" w:rsidRPr="005C6DBC">
        <w:t>ь</w:t>
      </w:r>
      <w:r w:rsidR="003F1960" w:rsidRPr="005C6DBC">
        <w:t xml:space="preserve"> </w:t>
      </w:r>
      <w:r w:rsidR="00A9567E" w:rsidRPr="005C6DBC">
        <w:t>щодо</w:t>
      </w:r>
      <w:r w:rsidR="003F1960" w:rsidRPr="005C6DBC">
        <w:t xml:space="preserve"> поточн</w:t>
      </w:r>
      <w:r w:rsidR="00A9567E" w:rsidRPr="005C6DBC">
        <w:t>ого</w:t>
      </w:r>
      <w:r w:rsidR="003F1960" w:rsidRPr="005C6DBC">
        <w:t xml:space="preserve"> стан</w:t>
      </w:r>
      <w:r w:rsidR="00A9567E" w:rsidRPr="005C6DBC">
        <w:t>у</w:t>
      </w:r>
      <w:r w:rsidR="003F1960" w:rsidRPr="005C6DBC">
        <w:t xml:space="preserve"> охорони праці</w:t>
      </w:r>
      <w:r w:rsidR="00A9567E" w:rsidRPr="005C6DBC">
        <w:t xml:space="preserve"> про</w:t>
      </w:r>
      <w:r w:rsidR="003F1960" w:rsidRPr="005C6DBC">
        <w:t>:</w:t>
      </w:r>
    </w:p>
    <w:p w14:paraId="330DCC7F" w14:textId="66DEF622" w:rsidR="003F1960" w:rsidRPr="005C6DBC" w:rsidRDefault="003F1960" w:rsidP="00ED2992">
      <w:pPr>
        <w:pStyle w:val="ListParagraph"/>
        <w:numPr>
          <w:ilvl w:val="0"/>
          <w:numId w:val="19"/>
        </w:numPr>
      </w:pPr>
      <w:r w:rsidRPr="005C6DBC">
        <w:t>результати проведення заходів з охорони праці</w:t>
      </w:r>
      <w:r w:rsidR="006A2692" w:rsidRPr="005C6DBC">
        <w:t>;</w:t>
      </w:r>
    </w:p>
    <w:p w14:paraId="336AFECD" w14:textId="095F895E" w:rsidR="003F1960" w:rsidRPr="005C6DBC" w:rsidRDefault="003F1960" w:rsidP="00ED2992">
      <w:pPr>
        <w:pStyle w:val="ListParagraph"/>
        <w:numPr>
          <w:ilvl w:val="0"/>
          <w:numId w:val="19"/>
        </w:numPr>
      </w:pPr>
      <w:r w:rsidRPr="005C6DBC">
        <w:t>результати атестації робочих місць</w:t>
      </w:r>
      <w:r w:rsidR="006A2692" w:rsidRPr="005C6DBC">
        <w:t>;</w:t>
      </w:r>
    </w:p>
    <w:p w14:paraId="2ABDD012" w14:textId="37D772F8" w:rsidR="003F1960" w:rsidRPr="005C6DBC" w:rsidRDefault="003F1960" w:rsidP="00ED2992">
      <w:pPr>
        <w:pStyle w:val="ListParagraph"/>
        <w:numPr>
          <w:ilvl w:val="0"/>
          <w:numId w:val="19"/>
        </w:numPr>
      </w:pPr>
      <w:r w:rsidRPr="005C6DBC">
        <w:t>заплановані профілактичні заходи</w:t>
      </w:r>
      <w:r w:rsidR="006A2692" w:rsidRPr="005C6DBC">
        <w:t>;</w:t>
      </w:r>
    </w:p>
    <w:p w14:paraId="4EE414F6" w14:textId="4B3255AB" w:rsidR="003F1960" w:rsidRPr="005C6DBC" w:rsidRDefault="003F1960" w:rsidP="00ED2992">
      <w:pPr>
        <w:pStyle w:val="ListParagraph"/>
        <w:numPr>
          <w:ilvl w:val="0"/>
          <w:numId w:val="19"/>
        </w:numPr>
      </w:pPr>
      <w:r w:rsidRPr="005C6DBC">
        <w:t>результати розслідування, обліку та аналізу нещасних випадків і професійних захворювань</w:t>
      </w:r>
      <w:r w:rsidR="00432E2F" w:rsidRPr="005C6DBC">
        <w:t>.</w:t>
      </w:r>
    </w:p>
    <w:p w14:paraId="28874E6E" w14:textId="668E7FAD" w:rsidR="003F1960" w:rsidRPr="005C6DBC" w:rsidRDefault="003F1960" w:rsidP="00ED2992">
      <w:pPr>
        <w:pStyle w:val="2"/>
      </w:pPr>
      <w:r w:rsidRPr="005C6DBC">
        <w:t xml:space="preserve">Публікація звітності про охорону праці </w:t>
      </w:r>
      <w:r w:rsidR="006A2692" w:rsidRPr="005C6DBC">
        <w:t>здійснюється на офіційному</w:t>
      </w:r>
      <w:r w:rsidRPr="005C6DBC">
        <w:t xml:space="preserve"> веб-сайті ОВК </w:t>
      </w:r>
      <w:r w:rsidR="006A2692" w:rsidRPr="005C6DBC">
        <w:t>в</w:t>
      </w:r>
      <w:r w:rsidRPr="005C6DBC">
        <w:t>ідповідно до Політики комунікацій</w:t>
      </w:r>
      <w:r w:rsidR="006A2692" w:rsidRPr="005C6DBC">
        <w:t>.</w:t>
      </w:r>
    </w:p>
    <w:p w14:paraId="077D7867" w14:textId="17FE67DA" w:rsidR="002940AA" w:rsidRPr="005C6DBC" w:rsidRDefault="007D19C3" w:rsidP="00B747A9">
      <w:pPr>
        <w:pStyle w:val="Heading1"/>
        <w:rPr>
          <w:lang w:eastAsia="uk-UA"/>
        </w:rPr>
      </w:pPr>
      <w:bookmarkStart w:id="37" w:name="_Toc137459740"/>
      <w:r w:rsidRPr="005C6DBC">
        <w:rPr>
          <w:lang w:eastAsia="uk-UA"/>
        </w:rPr>
        <w:t>ВІДПОВІДАЛЬНІСТЬ ЗА ПОРУШЕННЯ ТРУДОВОЇ ДИСЦИПЛІНИ</w:t>
      </w:r>
      <w:bookmarkEnd w:id="37"/>
    </w:p>
    <w:p w14:paraId="2F37F637" w14:textId="59220AAD" w:rsidR="002940AA" w:rsidRPr="005C6DBC" w:rsidRDefault="002940AA" w:rsidP="00ED2992">
      <w:pPr>
        <w:pStyle w:val="2"/>
      </w:pPr>
      <w:r w:rsidRPr="005C6DBC">
        <w:t xml:space="preserve">Працівник несе відповідальність за порушення трудової дисципліни, </w:t>
      </w:r>
      <w:r w:rsidR="00AA284C" w:rsidRPr="005C6DBC">
        <w:t>зокрема, за</w:t>
      </w:r>
      <w:r w:rsidRPr="005C6DBC">
        <w:t>:</w:t>
      </w:r>
    </w:p>
    <w:p w14:paraId="626BC5A3" w14:textId="4DCDA3B8" w:rsidR="00AA284C" w:rsidRPr="005C6DBC" w:rsidRDefault="00AA284C" w:rsidP="00ED2992">
      <w:pPr>
        <w:pStyle w:val="ListParagraph"/>
        <w:numPr>
          <w:ilvl w:val="1"/>
          <w:numId w:val="21"/>
        </w:numPr>
        <w:ind w:left="1037" w:hanging="357"/>
      </w:pPr>
      <w:r w:rsidRPr="005C6DBC">
        <w:lastRenderedPageBreak/>
        <w:t>систематичне невиконання працівником без поважних причин обов'язків, покладених на нього трудовим договором</w:t>
      </w:r>
      <w:r w:rsidR="000A2E60" w:rsidRPr="005C6DBC">
        <w:t>;</w:t>
      </w:r>
    </w:p>
    <w:p w14:paraId="532C7781" w14:textId="0828605A" w:rsidR="00AA284C" w:rsidRPr="005C6DBC" w:rsidRDefault="00AA284C" w:rsidP="00ED2992">
      <w:pPr>
        <w:pStyle w:val="ListParagraph"/>
        <w:numPr>
          <w:ilvl w:val="0"/>
          <w:numId w:val="21"/>
        </w:numPr>
        <w:ind w:left="1037" w:hanging="357"/>
      </w:pPr>
      <w:r w:rsidRPr="005C6DBC">
        <w:t>прогул (в тому числі відсутн</w:t>
      </w:r>
      <w:r w:rsidR="00987CB9" w:rsidRPr="005C6DBC">
        <w:t>і</w:t>
      </w:r>
      <w:r w:rsidRPr="005C6DBC">
        <w:t>ст</w:t>
      </w:r>
      <w:r w:rsidR="00987CB9" w:rsidRPr="005C6DBC">
        <w:t>ь</w:t>
      </w:r>
      <w:r w:rsidRPr="005C6DBC">
        <w:t xml:space="preserve"> на роботі більше 3 годин протягом робочого дня) без поважних причин;</w:t>
      </w:r>
    </w:p>
    <w:p w14:paraId="30910CCF" w14:textId="2F977F25" w:rsidR="00AA284C" w:rsidRPr="005C6DBC" w:rsidRDefault="00AA284C" w:rsidP="00ED2992">
      <w:pPr>
        <w:pStyle w:val="ListParagraph"/>
        <w:numPr>
          <w:ilvl w:val="0"/>
          <w:numId w:val="21"/>
        </w:numPr>
        <w:ind w:left="1037" w:hanging="357"/>
      </w:pPr>
      <w:r w:rsidRPr="005C6DBC">
        <w:t>появ</w:t>
      </w:r>
      <w:r w:rsidR="00987CB9" w:rsidRPr="005C6DBC">
        <w:t>у</w:t>
      </w:r>
      <w:r w:rsidRPr="005C6DBC">
        <w:t xml:space="preserve"> на роботі в нетверезому стані, у стані наркотичного або токсичного сп'яніння;</w:t>
      </w:r>
    </w:p>
    <w:p w14:paraId="114F87E8" w14:textId="77777777" w:rsidR="00F41F01" w:rsidRPr="005C6DBC" w:rsidRDefault="00AA284C" w:rsidP="00ED2992">
      <w:pPr>
        <w:pStyle w:val="ListParagraph"/>
        <w:numPr>
          <w:ilvl w:val="0"/>
          <w:numId w:val="21"/>
        </w:numPr>
        <w:ind w:left="1037" w:hanging="357"/>
      </w:pPr>
      <w:r w:rsidRPr="005C6DBC">
        <w:t>вчинення за місцем роботи розкрадання (в тому числі дрібного) майна ОВК;</w:t>
      </w:r>
    </w:p>
    <w:p w14:paraId="66EFF77E" w14:textId="470F84D5" w:rsidR="00F41F01" w:rsidRPr="005C6DBC" w:rsidRDefault="00F41F01" w:rsidP="00ED2992">
      <w:pPr>
        <w:pStyle w:val="ListParagraph"/>
        <w:numPr>
          <w:ilvl w:val="0"/>
          <w:numId w:val="21"/>
        </w:numPr>
        <w:ind w:left="1037" w:hanging="357"/>
      </w:pPr>
      <w:r w:rsidRPr="005C6DBC">
        <w:t>н</w:t>
      </w:r>
      <w:r w:rsidR="002940AA" w:rsidRPr="005C6DBC">
        <w:t xml:space="preserve">едотримання або порушення </w:t>
      </w:r>
      <w:r w:rsidR="00AA284C" w:rsidRPr="005C6DBC">
        <w:t xml:space="preserve">внутрішніх нормативних актів, зокрема, положень, політик, правил </w:t>
      </w:r>
      <w:r w:rsidR="0072740E" w:rsidRPr="005C6DBC">
        <w:t>ОВК</w:t>
      </w:r>
      <w:r w:rsidR="00AA284C" w:rsidRPr="005C6DBC">
        <w:t>, з якими працівник був належним чином ознайомлений.</w:t>
      </w:r>
    </w:p>
    <w:p w14:paraId="662100D4" w14:textId="2349F2AF" w:rsidR="00746D4F" w:rsidRPr="005C6DBC" w:rsidRDefault="00746D4F" w:rsidP="00ED2992">
      <w:pPr>
        <w:pStyle w:val="2"/>
      </w:pPr>
      <w:r w:rsidRPr="005C6DBC">
        <w:t>За порушення трудової дисципліни до працівника може бути застосовано тільки один з таких заходів стягнення:</w:t>
      </w:r>
    </w:p>
    <w:p w14:paraId="2780A091" w14:textId="474C3904" w:rsidR="00746D4F" w:rsidRPr="005C6DBC" w:rsidRDefault="00746D4F" w:rsidP="00ED2992">
      <w:pPr>
        <w:pStyle w:val="ListParagraph"/>
        <w:numPr>
          <w:ilvl w:val="0"/>
          <w:numId w:val="20"/>
        </w:numPr>
        <w:ind w:left="1037" w:hanging="357"/>
      </w:pPr>
      <w:r w:rsidRPr="005C6DBC">
        <w:t>догана;</w:t>
      </w:r>
    </w:p>
    <w:p w14:paraId="71926B76" w14:textId="209CC60A" w:rsidR="00746D4F" w:rsidRPr="005C6DBC" w:rsidRDefault="00746D4F" w:rsidP="00ED2992">
      <w:pPr>
        <w:pStyle w:val="ListParagraph"/>
        <w:numPr>
          <w:ilvl w:val="0"/>
          <w:numId w:val="20"/>
        </w:numPr>
        <w:ind w:left="1037" w:hanging="357"/>
      </w:pPr>
      <w:r w:rsidRPr="005C6DBC">
        <w:t>звільнення.</w:t>
      </w:r>
    </w:p>
    <w:p w14:paraId="39663AF6" w14:textId="70406EB2" w:rsidR="00DA71CF" w:rsidRPr="005C6DBC" w:rsidRDefault="00DA71CF" w:rsidP="00ED2992">
      <w:pPr>
        <w:pStyle w:val="2"/>
      </w:pPr>
      <w:r w:rsidRPr="005C6DBC">
        <w:t xml:space="preserve">Дисциплінарне стягнення застосовується до працівника безпосередньо </w:t>
      </w:r>
      <w:r w:rsidR="006525CC" w:rsidRPr="005C6DBC">
        <w:t>у разі</w:t>
      </w:r>
      <w:r w:rsidRPr="005C6DBC">
        <w:t xml:space="preserve"> виявлення проступку, але не пізніше одного місяця з дня </w:t>
      </w:r>
      <w:r w:rsidR="006525CC" w:rsidRPr="005C6DBC">
        <w:t>такого</w:t>
      </w:r>
      <w:r w:rsidRPr="005C6DBC">
        <w:t xml:space="preserve"> виявлення (не враховуючи часу звільнення працівника від роботи у зв'язку з тимчасовою непрацездатністю або </w:t>
      </w:r>
      <w:r w:rsidR="006525CC" w:rsidRPr="005C6DBC">
        <w:t xml:space="preserve">його </w:t>
      </w:r>
      <w:r w:rsidRPr="005C6DBC">
        <w:t>перебування</w:t>
      </w:r>
      <w:r w:rsidR="006525CC" w:rsidRPr="005C6DBC">
        <w:t>м</w:t>
      </w:r>
      <w:r w:rsidRPr="005C6DBC">
        <w:t xml:space="preserve"> у відпустці). Дисциплінарне стягнення не може бути накладене пізніше шести місяців з дня вчинення проступку.</w:t>
      </w:r>
    </w:p>
    <w:p w14:paraId="06F36D39" w14:textId="3967B58C" w:rsidR="00CC049E" w:rsidRPr="005C6DBC" w:rsidRDefault="007D19C3" w:rsidP="00ED2992">
      <w:pPr>
        <w:pStyle w:val="2"/>
      </w:pPr>
      <w:r w:rsidRPr="005C6DBC">
        <w:t>П</w:t>
      </w:r>
      <w:r w:rsidR="00AB6C45" w:rsidRPr="005C6DBC">
        <w:t xml:space="preserve">рацівники несуть матеріальну відповідальність за шкоду, заподіяну </w:t>
      </w:r>
      <w:r w:rsidR="0072740E" w:rsidRPr="005C6DBC">
        <w:t>ОВК</w:t>
      </w:r>
      <w:r w:rsidR="00AB6C45" w:rsidRPr="005C6DBC">
        <w:t xml:space="preserve"> внаслідок порушення покладених на них трудових обов'язків.</w:t>
      </w:r>
      <w:r w:rsidR="00CC049E" w:rsidRPr="005C6DBC">
        <w:t xml:space="preserve"> </w:t>
      </w:r>
    </w:p>
    <w:p w14:paraId="6D829134" w14:textId="5AAC915A" w:rsidR="0095404B" w:rsidRPr="005C6DBC" w:rsidRDefault="00AB6C45" w:rsidP="00ED2992">
      <w:pPr>
        <w:pStyle w:val="2"/>
      </w:pPr>
      <w:r w:rsidRPr="005C6DBC">
        <w:t xml:space="preserve">Притягнення працівників до матеріальної відповідальності може бути тільки за пряму дійсну шкоду в межах і </w:t>
      </w:r>
      <w:r w:rsidR="00604FFB" w:rsidRPr="005C6DBC">
        <w:t xml:space="preserve">в </w:t>
      </w:r>
      <w:r w:rsidRPr="005C6DBC">
        <w:t xml:space="preserve">порядку, передбачених </w:t>
      </w:r>
      <w:r w:rsidR="0095404B" w:rsidRPr="005C6DBC">
        <w:t xml:space="preserve">чинним </w:t>
      </w:r>
      <w:r w:rsidRPr="005C6DBC">
        <w:t>законодавством</w:t>
      </w:r>
      <w:r w:rsidR="0095404B" w:rsidRPr="005C6DBC">
        <w:t xml:space="preserve"> України</w:t>
      </w:r>
      <w:r w:rsidRPr="005C6DBC">
        <w:t xml:space="preserve">, за умови, коли така шкода </w:t>
      </w:r>
      <w:r w:rsidR="0095404B" w:rsidRPr="005C6DBC">
        <w:t xml:space="preserve">була </w:t>
      </w:r>
      <w:r w:rsidRPr="005C6DBC">
        <w:t xml:space="preserve">заподіяна </w:t>
      </w:r>
      <w:r w:rsidR="0072740E" w:rsidRPr="005C6DBC">
        <w:t>ОВК</w:t>
      </w:r>
      <w:r w:rsidR="0095404B" w:rsidRPr="005C6DBC">
        <w:t xml:space="preserve"> </w:t>
      </w:r>
      <w:r w:rsidRPr="005C6DBC">
        <w:t xml:space="preserve">винними протиправними діями (бездіяльністю) працівника. </w:t>
      </w:r>
    </w:p>
    <w:p w14:paraId="7AE086F1" w14:textId="45A50E00" w:rsidR="00AB6C45" w:rsidRPr="005C6DBC" w:rsidRDefault="00604FFB" w:rsidP="00ED2992">
      <w:pPr>
        <w:pStyle w:val="2"/>
      </w:pPr>
      <w:bookmarkStart w:id="38" w:name="_Hlk95470993"/>
      <w:r w:rsidRPr="005C6DBC">
        <w:t>В</w:t>
      </w:r>
      <w:r w:rsidR="00AB6C45" w:rsidRPr="005C6DBC">
        <w:t>ідповідальність</w:t>
      </w:r>
      <w:r w:rsidR="0095404B" w:rsidRPr="005C6DBC">
        <w:t xml:space="preserve"> </w:t>
      </w:r>
      <w:r w:rsidR="007D19C3" w:rsidRPr="005C6DBC">
        <w:t>осіб, які не мають статусу</w:t>
      </w:r>
      <w:r w:rsidR="0095404B" w:rsidRPr="005C6DBC">
        <w:t xml:space="preserve"> матеріально відповідальних осіб</w:t>
      </w:r>
      <w:r w:rsidR="007D19C3" w:rsidRPr="005C6DBC">
        <w:t>,</w:t>
      </w:r>
      <w:r w:rsidR="0095404B" w:rsidRPr="005C6DBC">
        <w:t xml:space="preserve"> </w:t>
      </w:r>
      <w:r w:rsidR="00AB6C45" w:rsidRPr="005C6DBC">
        <w:t>не повинна перевищувати повного розміру заподіяної шкоди, за винятком випадків</w:t>
      </w:r>
      <w:bookmarkEnd w:id="38"/>
      <w:r w:rsidR="00AB6C45" w:rsidRPr="005C6DBC">
        <w:t>, передбачених законодавством.</w:t>
      </w:r>
    </w:p>
    <w:p w14:paraId="1C15459E" w14:textId="05B89174" w:rsidR="00604FFB" w:rsidRPr="005C6DBC" w:rsidRDefault="00604FFB" w:rsidP="00ED2992">
      <w:pPr>
        <w:pStyle w:val="2"/>
      </w:pPr>
      <w:r w:rsidRPr="005C6DBC">
        <w:t xml:space="preserve">Відповідальність матеріально відповідальних осіб визначається умовами </w:t>
      </w:r>
      <w:r w:rsidR="00537A06" w:rsidRPr="005C6DBC">
        <w:t>договору про повну матеріальну відповідальність.</w:t>
      </w:r>
    </w:p>
    <w:p w14:paraId="6CD339C8" w14:textId="77BED455" w:rsidR="00AB6C45" w:rsidRPr="005C6DBC" w:rsidRDefault="00AB6C45" w:rsidP="00ED2992">
      <w:pPr>
        <w:pStyle w:val="2"/>
      </w:pPr>
      <w:r w:rsidRPr="005C6DBC">
        <w:t>Відповідальність за не одержаний</w:t>
      </w:r>
      <w:r w:rsidR="005C6DBC">
        <w:t xml:space="preserve"> ОВК</w:t>
      </w:r>
      <w:r w:rsidRPr="005C6DBC">
        <w:t xml:space="preserve"> прибуток може бути покладена лише на працівників, що є посадовими особами.</w:t>
      </w:r>
    </w:p>
    <w:p w14:paraId="0619FB17" w14:textId="52ADD034" w:rsidR="00966D7A" w:rsidRPr="00E3069E" w:rsidRDefault="00AB6C45" w:rsidP="00ED2992">
      <w:pPr>
        <w:pStyle w:val="2"/>
        <w:rPr>
          <w:rFonts w:eastAsia="Times New Roman"/>
        </w:rPr>
      </w:pPr>
      <w:r w:rsidRPr="00E3069E">
        <w:t xml:space="preserve">За згодою </w:t>
      </w:r>
      <w:r w:rsidR="0095404B" w:rsidRPr="00E3069E">
        <w:t>ОВК</w:t>
      </w:r>
      <w:r w:rsidRPr="00E3069E">
        <w:t xml:space="preserve"> працівник може передати для покриття заподіяної шкоди рівноцінне майно або поправити пошкоджене.</w:t>
      </w:r>
    </w:p>
    <w:p w14:paraId="5BB1D481" w14:textId="0C03BA97" w:rsidR="00966D7A" w:rsidRPr="005C6DBC" w:rsidRDefault="00966D7A" w:rsidP="00966D7A">
      <w:pPr>
        <w:spacing w:after="120" w:line="240" w:lineRule="auto"/>
        <w:jc w:val="both"/>
        <w:rPr>
          <w:rFonts w:eastAsia="Times New Roman" w:cs="Arial"/>
          <w:sz w:val="22"/>
          <w:highlight w:val="yellow"/>
          <w:lang w:val="uk-UA"/>
        </w:rPr>
        <w:sectPr w:rsidR="00966D7A" w:rsidRPr="005C6DBC" w:rsidSect="00CF0740">
          <w:pgSz w:w="11907" w:h="16840" w:code="9"/>
          <w:pgMar w:top="1140" w:right="851" w:bottom="1140" w:left="1701" w:header="720" w:footer="720" w:gutter="0"/>
          <w:cols w:space="720"/>
          <w:docGrid w:linePitch="360"/>
        </w:sectPr>
      </w:pPr>
    </w:p>
    <w:p w14:paraId="5B28EAC9" w14:textId="73F6C989" w:rsidR="00B73DEA" w:rsidRPr="005C6DBC" w:rsidRDefault="00B73DEA" w:rsidP="00950E69">
      <w:pPr>
        <w:pStyle w:val="Heading1"/>
        <w:numPr>
          <w:ilvl w:val="0"/>
          <w:numId w:val="0"/>
        </w:numPr>
        <w:ind w:left="357"/>
        <w:jc w:val="center"/>
        <w:rPr>
          <w:rFonts w:eastAsia="Times New Roman"/>
          <w:b w:val="0"/>
          <w:bCs/>
        </w:rPr>
      </w:pPr>
      <w:bookmarkStart w:id="39" w:name="_Toc137459741"/>
      <w:r w:rsidRPr="005C6DBC">
        <w:rPr>
          <w:rFonts w:eastAsia="Times New Roman"/>
        </w:rPr>
        <w:lastRenderedPageBreak/>
        <w:t>ДОДАТОК 1</w:t>
      </w:r>
      <w:bookmarkEnd w:id="39"/>
      <w:r w:rsidR="00950E69" w:rsidRPr="00950E69">
        <w:rPr>
          <w:rFonts w:eastAsia="Times New Roman"/>
        </w:rPr>
        <w:t xml:space="preserve">. </w:t>
      </w:r>
      <w:r w:rsidRPr="005C6DBC">
        <w:rPr>
          <w:rFonts w:eastAsia="Times New Roman"/>
          <w:bCs/>
        </w:rPr>
        <w:t>ПЕРЕЛІК ПОСАД, ПОВ’ЯЗАНИХ З РОБОТОЮ З КОНФІДЕНЦІЙНОЮ ІНФОРМАЦІЄЮ АБО ІНФОРМАЦІЄЮ, ЯКА СТАНОВИТЬ КОМЕРЦІЙНУ ТАЄМНИЦЮ</w:t>
      </w:r>
    </w:p>
    <w:tbl>
      <w:tblPr>
        <w:tblStyle w:val="TableGrid"/>
        <w:tblW w:w="0" w:type="auto"/>
        <w:tblLook w:val="04A0" w:firstRow="1" w:lastRow="0" w:firstColumn="1" w:lastColumn="0" w:noHBand="0" w:noVBand="1"/>
      </w:tblPr>
      <w:tblGrid>
        <w:gridCol w:w="718"/>
        <w:gridCol w:w="8627"/>
      </w:tblGrid>
      <w:tr w:rsidR="00C94E5B" w:rsidRPr="005C6DBC" w14:paraId="217BA023" w14:textId="77777777" w:rsidTr="005843E7">
        <w:tc>
          <w:tcPr>
            <w:tcW w:w="718" w:type="dxa"/>
          </w:tcPr>
          <w:p w14:paraId="3D8882E8" w14:textId="77777777" w:rsidR="00C94E5B" w:rsidRPr="005C6DBC" w:rsidRDefault="00C94E5B" w:rsidP="00C94E5B">
            <w:pPr>
              <w:spacing w:after="160" w:line="259" w:lineRule="auto"/>
              <w:rPr>
                <w:rFonts w:eastAsiaTheme="minorHAnsi"/>
                <w:b/>
                <w:sz w:val="22"/>
                <w:lang w:val="uk-UA" w:eastAsia="uk-UA"/>
              </w:rPr>
            </w:pPr>
            <w:r w:rsidRPr="005C6DBC">
              <w:rPr>
                <w:rFonts w:eastAsiaTheme="minorHAnsi"/>
                <w:b/>
                <w:sz w:val="22"/>
                <w:lang w:val="uk-UA" w:eastAsia="uk-UA"/>
              </w:rPr>
              <w:t>№</w:t>
            </w:r>
          </w:p>
        </w:tc>
        <w:tc>
          <w:tcPr>
            <w:tcW w:w="8627" w:type="dxa"/>
          </w:tcPr>
          <w:p w14:paraId="3912CE28" w14:textId="2A7963E1" w:rsidR="00C94E5B" w:rsidRPr="005C6DBC" w:rsidRDefault="00C94E5B" w:rsidP="00C94E5B">
            <w:pPr>
              <w:spacing w:after="160" w:line="259" w:lineRule="auto"/>
              <w:rPr>
                <w:rFonts w:eastAsiaTheme="minorHAnsi"/>
                <w:b/>
                <w:sz w:val="22"/>
                <w:lang w:val="uk-UA" w:eastAsia="uk-UA"/>
              </w:rPr>
            </w:pPr>
            <w:r w:rsidRPr="005C6DBC">
              <w:rPr>
                <w:rFonts w:eastAsiaTheme="minorHAnsi"/>
                <w:b/>
                <w:sz w:val="22"/>
                <w:lang w:val="uk-UA" w:eastAsia="uk-UA"/>
              </w:rPr>
              <w:t>Посада</w:t>
            </w:r>
          </w:p>
        </w:tc>
      </w:tr>
      <w:tr w:rsidR="00C94E5B" w:rsidRPr="008F41A7" w14:paraId="577B54EE" w14:textId="77777777" w:rsidTr="005843E7">
        <w:tc>
          <w:tcPr>
            <w:tcW w:w="718" w:type="dxa"/>
          </w:tcPr>
          <w:p w14:paraId="1EBB1CC2" w14:textId="6EE4BF6E" w:rsidR="00C94E5B" w:rsidRPr="005C6DBC" w:rsidRDefault="00C94E5B" w:rsidP="00ED2992">
            <w:pPr>
              <w:pStyle w:val="ListParagraph"/>
              <w:numPr>
                <w:ilvl w:val="3"/>
                <w:numId w:val="1"/>
              </w:numPr>
            </w:pPr>
          </w:p>
        </w:tc>
        <w:tc>
          <w:tcPr>
            <w:tcW w:w="8627" w:type="dxa"/>
          </w:tcPr>
          <w:p w14:paraId="0B4B013E" w14:textId="479D6DB7" w:rsidR="00C94E5B" w:rsidRPr="005C6DBC" w:rsidRDefault="00A4323A" w:rsidP="00C94E5B">
            <w:pPr>
              <w:spacing w:after="160" w:line="259" w:lineRule="auto"/>
              <w:rPr>
                <w:rFonts w:eastAsiaTheme="minorHAnsi"/>
                <w:bCs/>
                <w:sz w:val="22"/>
                <w:lang w:val="uk-UA" w:eastAsia="uk-UA"/>
              </w:rPr>
            </w:pPr>
            <w:r w:rsidRPr="005C6DBC">
              <w:rPr>
                <w:rFonts w:eastAsiaTheme="minorHAnsi"/>
                <w:bCs/>
                <w:sz w:val="22"/>
                <w:lang w:val="uk-UA" w:eastAsia="uk-UA"/>
              </w:rPr>
              <w:t>[</w:t>
            </w:r>
            <w:r w:rsidR="00C94E5B" w:rsidRPr="005C6DBC">
              <w:rPr>
                <w:rFonts w:eastAsiaTheme="minorHAnsi"/>
                <w:bCs/>
                <w:i/>
                <w:iCs/>
                <w:sz w:val="22"/>
                <w:lang w:val="uk-UA" w:eastAsia="uk-UA"/>
              </w:rPr>
              <w:t>Голова правління</w:t>
            </w:r>
            <w:r w:rsidR="005C6DBC">
              <w:rPr>
                <w:rFonts w:eastAsiaTheme="minorHAnsi"/>
                <w:bCs/>
                <w:i/>
                <w:iCs/>
                <w:sz w:val="22"/>
                <w:lang w:val="uk-UA" w:eastAsia="uk-UA"/>
              </w:rPr>
              <w:t xml:space="preserve"> ОВК</w:t>
            </w:r>
            <w:r w:rsidRPr="005C6DBC">
              <w:rPr>
                <w:rFonts w:eastAsiaTheme="minorHAnsi"/>
                <w:bCs/>
                <w:i/>
                <w:iCs/>
                <w:sz w:val="22"/>
                <w:lang w:val="uk-UA" w:eastAsia="uk-UA"/>
              </w:rPr>
              <w:t xml:space="preserve"> </w:t>
            </w:r>
            <w:r w:rsidR="00C94E5B" w:rsidRPr="005C6DBC">
              <w:rPr>
                <w:bCs/>
                <w:i/>
                <w:iCs/>
                <w:sz w:val="22"/>
                <w:lang w:val="uk-UA" w:eastAsia="uk-UA"/>
              </w:rPr>
              <w:t>/</w:t>
            </w:r>
            <w:r w:rsidRPr="005C6DBC">
              <w:rPr>
                <w:bCs/>
                <w:i/>
                <w:iCs/>
                <w:sz w:val="22"/>
                <w:lang w:val="uk-UA" w:eastAsia="uk-UA"/>
              </w:rPr>
              <w:t xml:space="preserve"> </w:t>
            </w:r>
            <w:r w:rsidR="00C94E5B" w:rsidRPr="005C6DBC">
              <w:rPr>
                <w:rFonts w:eastAsiaTheme="minorHAnsi"/>
                <w:bCs/>
                <w:i/>
                <w:iCs/>
                <w:sz w:val="22"/>
                <w:lang w:val="uk-UA" w:eastAsia="uk-UA"/>
              </w:rPr>
              <w:t>Голова</w:t>
            </w:r>
            <w:r w:rsidR="005C6DBC">
              <w:rPr>
                <w:rFonts w:eastAsiaTheme="minorHAnsi"/>
                <w:bCs/>
                <w:i/>
                <w:iCs/>
                <w:sz w:val="22"/>
                <w:lang w:val="uk-UA" w:eastAsia="uk-UA"/>
              </w:rPr>
              <w:t xml:space="preserve"> ОВК</w:t>
            </w:r>
            <w:r w:rsidRPr="005C6DBC">
              <w:rPr>
                <w:rFonts w:eastAsiaTheme="minorHAnsi"/>
                <w:bCs/>
                <w:sz w:val="22"/>
                <w:lang w:val="uk-UA" w:eastAsia="uk-UA"/>
              </w:rPr>
              <w:t>]</w:t>
            </w:r>
          </w:p>
        </w:tc>
      </w:tr>
      <w:tr w:rsidR="005843E7" w:rsidRPr="005C6DBC" w14:paraId="09A13960" w14:textId="77777777" w:rsidTr="005843E7">
        <w:tc>
          <w:tcPr>
            <w:tcW w:w="718" w:type="dxa"/>
          </w:tcPr>
          <w:p w14:paraId="22523987" w14:textId="77777777" w:rsidR="005843E7" w:rsidRPr="005C6DBC" w:rsidDel="00A4323A" w:rsidRDefault="005843E7" w:rsidP="00ED2992">
            <w:pPr>
              <w:pStyle w:val="ListParagraph"/>
              <w:numPr>
                <w:ilvl w:val="3"/>
                <w:numId w:val="1"/>
              </w:numPr>
            </w:pPr>
          </w:p>
        </w:tc>
        <w:tc>
          <w:tcPr>
            <w:tcW w:w="8627" w:type="dxa"/>
          </w:tcPr>
          <w:p w14:paraId="4775B4AD" w14:textId="02E0DE38" w:rsidR="005843E7" w:rsidRPr="005C6DBC" w:rsidRDefault="005843E7" w:rsidP="00C94E5B">
            <w:pPr>
              <w:spacing w:after="160" w:line="259" w:lineRule="auto"/>
              <w:rPr>
                <w:bCs/>
                <w:sz w:val="22"/>
                <w:lang w:val="uk-UA" w:eastAsia="uk-UA"/>
              </w:rPr>
            </w:pPr>
            <w:r w:rsidRPr="005C6DBC">
              <w:rPr>
                <w:rFonts w:eastAsiaTheme="minorHAnsi"/>
                <w:bCs/>
                <w:sz w:val="22"/>
                <w:lang w:val="uk-UA" w:eastAsia="uk-UA"/>
              </w:rPr>
              <w:t>[</w:t>
            </w:r>
            <w:r w:rsidRPr="005C6DBC">
              <w:rPr>
                <w:rFonts w:eastAsiaTheme="minorHAnsi"/>
                <w:bCs/>
                <w:i/>
                <w:iCs/>
                <w:sz w:val="22"/>
                <w:lang w:val="uk-UA" w:eastAsia="uk-UA"/>
              </w:rPr>
              <w:t>Член правління</w:t>
            </w:r>
            <w:r w:rsidR="005C6DBC">
              <w:rPr>
                <w:rFonts w:eastAsiaTheme="minorHAnsi"/>
                <w:bCs/>
                <w:i/>
                <w:iCs/>
                <w:sz w:val="22"/>
                <w:lang w:val="uk-UA" w:eastAsia="uk-UA"/>
              </w:rPr>
              <w:t xml:space="preserve"> ОВК</w:t>
            </w:r>
            <w:r w:rsidRPr="005C6DBC">
              <w:rPr>
                <w:rFonts w:eastAsiaTheme="minorHAnsi"/>
                <w:bCs/>
                <w:sz w:val="22"/>
                <w:lang w:val="uk-UA" w:eastAsia="uk-UA"/>
              </w:rPr>
              <w:t>]</w:t>
            </w:r>
          </w:p>
        </w:tc>
      </w:tr>
      <w:tr w:rsidR="005843E7" w:rsidRPr="005C6DBC" w14:paraId="44D4F39B" w14:textId="77777777" w:rsidTr="005843E7">
        <w:tc>
          <w:tcPr>
            <w:tcW w:w="718" w:type="dxa"/>
          </w:tcPr>
          <w:p w14:paraId="6529F8C7" w14:textId="77777777" w:rsidR="005843E7" w:rsidRPr="005C6DBC" w:rsidDel="00A4323A" w:rsidRDefault="005843E7" w:rsidP="00ED2992">
            <w:pPr>
              <w:pStyle w:val="ListParagraph"/>
              <w:numPr>
                <w:ilvl w:val="3"/>
                <w:numId w:val="1"/>
              </w:numPr>
            </w:pPr>
          </w:p>
        </w:tc>
        <w:tc>
          <w:tcPr>
            <w:tcW w:w="8627" w:type="dxa"/>
          </w:tcPr>
          <w:p w14:paraId="1639DCB6" w14:textId="6CC49F4F" w:rsidR="005843E7" w:rsidRPr="005C6DBC" w:rsidRDefault="005843E7" w:rsidP="00C94E5B">
            <w:pPr>
              <w:spacing w:after="160" w:line="259" w:lineRule="auto"/>
              <w:rPr>
                <w:bCs/>
                <w:sz w:val="22"/>
                <w:lang w:val="uk-UA" w:eastAsia="uk-UA"/>
              </w:rPr>
            </w:pPr>
            <w:r w:rsidRPr="005C6DBC">
              <w:rPr>
                <w:rFonts w:eastAsiaTheme="minorHAnsi"/>
                <w:bCs/>
                <w:sz w:val="22"/>
                <w:lang w:val="uk-UA" w:eastAsia="uk-UA"/>
              </w:rPr>
              <w:t>[</w:t>
            </w:r>
            <w:r w:rsidRPr="005C6DBC">
              <w:rPr>
                <w:rFonts w:eastAsiaTheme="minorHAnsi"/>
                <w:bCs/>
                <w:i/>
                <w:iCs/>
                <w:sz w:val="22"/>
                <w:lang w:val="uk-UA" w:eastAsia="uk-UA"/>
              </w:rPr>
              <w:t>Виконавчий директор</w:t>
            </w:r>
            <w:r w:rsidRPr="005C6DBC">
              <w:rPr>
                <w:rFonts w:eastAsiaTheme="minorHAnsi"/>
                <w:bCs/>
                <w:sz w:val="22"/>
                <w:lang w:val="uk-UA" w:eastAsia="uk-UA"/>
              </w:rPr>
              <w:t>]</w:t>
            </w:r>
          </w:p>
        </w:tc>
      </w:tr>
      <w:tr w:rsidR="005843E7" w:rsidRPr="005C6DBC" w14:paraId="7713023A" w14:textId="77777777" w:rsidTr="005843E7">
        <w:tc>
          <w:tcPr>
            <w:tcW w:w="718" w:type="dxa"/>
          </w:tcPr>
          <w:p w14:paraId="46BB0D7C" w14:textId="77777777" w:rsidR="005843E7" w:rsidRPr="005C6DBC" w:rsidDel="00A4323A" w:rsidRDefault="005843E7" w:rsidP="00ED2992">
            <w:pPr>
              <w:pStyle w:val="ListParagraph"/>
              <w:numPr>
                <w:ilvl w:val="3"/>
                <w:numId w:val="1"/>
              </w:numPr>
            </w:pPr>
          </w:p>
        </w:tc>
        <w:tc>
          <w:tcPr>
            <w:tcW w:w="8627" w:type="dxa"/>
          </w:tcPr>
          <w:p w14:paraId="110139CC" w14:textId="3CE7FCAD" w:rsidR="005843E7" w:rsidRPr="005C6DBC" w:rsidRDefault="005843E7" w:rsidP="00C94E5B">
            <w:pPr>
              <w:spacing w:after="160" w:line="259" w:lineRule="auto"/>
              <w:rPr>
                <w:bCs/>
                <w:sz w:val="22"/>
                <w:lang w:val="uk-UA" w:eastAsia="uk-UA"/>
              </w:rPr>
            </w:pPr>
            <w:r w:rsidRPr="005C6DBC">
              <w:rPr>
                <w:bCs/>
                <w:sz w:val="22"/>
                <w:lang w:val="uk-UA" w:eastAsia="uk-UA"/>
              </w:rPr>
              <w:t>[</w:t>
            </w:r>
            <w:r w:rsidRPr="005C6DBC">
              <w:rPr>
                <w:bCs/>
                <w:i/>
                <w:iCs/>
                <w:sz w:val="22"/>
                <w:lang w:val="uk-UA" w:eastAsia="uk-UA"/>
              </w:rPr>
              <w:t>Голова спостережної ради</w:t>
            </w:r>
            <w:r w:rsidRPr="005C6DBC">
              <w:rPr>
                <w:bCs/>
                <w:sz w:val="22"/>
                <w:lang w:val="uk-UA" w:eastAsia="uk-UA"/>
              </w:rPr>
              <w:t>]</w:t>
            </w:r>
          </w:p>
        </w:tc>
      </w:tr>
      <w:tr w:rsidR="005843E7" w:rsidRPr="005C6DBC" w14:paraId="4AA6C254" w14:textId="77777777" w:rsidTr="005843E7">
        <w:tc>
          <w:tcPr>
            <w:tcW w:w="718" w:type="dxa"/>
          </w:tcPr>
          <w:p w14:paraId="5F5B4536" w14:textId="77777777" w:rsidR="005843E7" w:rsidRPr="005C6DBC" w:rsidDel="00A4323A" w:rsidRDefault="005843E7" w:rsidP="00ED2992">
            <w:pPr>
              <w:pStyle w:val="ListParagraph"/>
              <w:numPr>
                <w:ilvl w:val="3"/>
                <w:numId w:val="1"/>
              </w:numPr>
            </w:pPr>
          </w:p>
        </w:tc>
        <w:tc>
          <w:tcPr>
            <w:tcW w:w="8627" w:type="dxa"/>
          </w:tcPr>
          <w:p w14:paraId="4B7B0CCC" w14:textId="07B9C060" w:rsidR="005843E7" w:rsidRPr="005C6DBC" w:rsidRDefault="005843E7" w:rsidP="00C94E5B">
            <w:pPr>
              <w:spacing w:after="160" w:line="259" w:lineRule="auto"/>
              <w:rPr>
                <w:bCs/>
                <w:sz w:val="22"/>
                <w:lang w:val="uk-UA" w:eastAsia="uk-UA"/>
              </w:rPr>
            </w:pPr>
            <w:r w:rsidRPr="005C6DBC">
              <w:rPr>
                <w:bCs/>
                <w:sz w:val="22"/>
                <w:lang w:val="uk-UA" w:eastAsia="uk-UA"/>
              </w:rPr>
              <w:t>[</w:t>
            </w:r>
            <w:r w:rsidRPr="005C6DBC">
              <w:rPr>
                <w:bCs/>
                <w:i/>
                <w:iCs/>
                <w:sz w:val="22"/>
                <w:lang w:val="uk-UA" w:eastAsia="uk-UA"/>
              </w:rPr>
              <w:t>Член спостережної ради</w:t>
            </w:r>
            <w:r w:rsidRPr="005C6DBC">
              <w:rPr>
                <w:bCs/>
                <w:sz w:val="22"/>
                <w:lang w:val="uk-UA" w:eastAsia="uk-UA"/>
              </w:rPr>
              <w:t>]</w:t>
            </w:r>
          </w:p>
        </w:tc>
      </w:tr>
      <w:tr w:rsidR="005843E7" w:rsidRPr="005C6DBC" w14:paraId="355ABEC5" w14:textId="77777777" w:rsidTr="005843E7">
        <w:tc>
          <w:tcPr>
            <w:tcW w:w="718" w:type="dxa"/>
          </w:tcPr>
          <w:p w14:paraId="51927C4A" w14:textId="77777777" w:rsidR="005843E7" w:rsidRPr="005C6DBC" w:rsidDel="00A4323A" w:rsidRDefault="005843E7" w:rsidP="00ED2992">
            <w:pPr>
              <w:pStyle w:val="ListParagraph"/>
              <w:numPr>
                <w:ilvl w:val="3"/>
                <w:numId w:val="1"/>
              </w:numPr>
            </w:pPr>
          </w:p>
        </w:tc>
        <w:tc>
          <w:tcPr>
            <w:tcW w:w="8627" w:type="dxa"/>
          </w:tcPr>
          <w:p w14:paraId="7BB6F826" w14:textId="7C15C58F" w:rsidR="005843E7" w:rsidRPr="005C6DBC" w:rsidRDefault="005843E7" w:rsidP="00C94E5B">
            <w:pPr>
              <w:spacing w:after="160" w:line="259" w:lineRule="auto"/>
              <w:rPr>
                <w:bCs/>
                <w:sz w:val="22"/>
                <w:lang w:val="uk-UA" w:eastAsia="uk-UA"/>
              </w:rPr>
            </w:pPr>
            <w:r w:rsidRPr="005C6DBC">
              <w:rPr>
                <w:bCs/>
                <w:sz w:val="22"/>
                <w:lang w:val="uk-UA" w:eastAsia="uk-UA"/>
              </w:rPr>
              <w:t>[</w:t>
            </w:r>
            <w:r w:rsidRPr="005C6DBC">
              <w:rPr>
                <w:bCs/>
                <w:i/>
                <w:iCs/>
                <w:sz w:val="22"/>
                <w:lang w:val="uk-UA" w:eastAsia="uk-UA"/>
              </w:rPr>
              <w:t>Член ревізійної комісії / ревізор</w:t>
            </w:r>
            <w:r w:rsidRPr="005C6DBC">
              <w:rPr>
                <w:bCs/>
                <w:sz w:val="22"/>
                <w:lang w:val="uk-UA" w:eastAsia="uk-UA"/>
              </w:rPr>
              <w:t>]</w:t>
            </w:r>
          </w:p>
        </w:tc>
      </w:tr>
      <w:tr w:rsidR="005843E7" w:rsidRPr="005C6DBC" w14:paraId="58D41442" w14:textId="77777777" w:rsidTr="005843E7">
        <w:tc>
          <w:tcPr>
            <w:tcW w:w="718" w:type="dxa"/>
          </w:tcPr>
          <w:p w14:paraId="65FA291D" w14:textId="77777777" w:rsidR="005843E7" w:rsidRPr="005C6DBC" w:rsidDel="00A4323A" w:rsidRDefault="005843E7" w:rsidP="00ED2992">
            <w:pPr>
              <w:pStyle w:val="ListParagraph"/>
              <w:numPr>
                <w:ilvl w:val="3"/>
                <w:numId w:val="1"/>
              </w:numPr>
            </w:pPr>
          </w:p>
        </w:tc>
        <w:tc>
          <w:tcPr>
            <w:tcW w:w="8627" w:type="dxa"/>
          </w:tcPr>
          <w:p w14:paraId="4908272F" w14:textId="48FC11CF" w:rsidR="005843E7" w:rsidRPr="005C6DBC" w:rsidRDefault="005843E7" w:rsidP="00C94E5B">
            <w:pPr>
              <w:spacing w:after="160" w:line="259" w:lineRule="auto"/>
              <w:rPr>
                <w:bCs/>
                <w:sz w:val="22"/>
                <w:lang w:val="uk-UA" w:eastAsia="uk-UA"/>
              </w:rPr>
            </w:pPr>
            <w:r w:rsidRPr="005C6DBC">
              <w:rPr>
                <w:bCs/>
                <w:sz w:val="22"/>
                <w:lang w:val="uk-UA" w:eastAsia="uk-UA"/>
              </w:rPr>
              <w:t>Головний бухгалтер</w:t>
            </w:r>
            <w:r w:rsidR="007F45ED">
              <w:rPr>
                <w:bCs/>
                <w:sz w:val="22"/>
                <w:lang w:val="uk-UA" w:eastAsia="uk-UA"/>
              </w:rPr>
              <w:t>, бухгалтер</w:t>
            </w:r>
          </w:p>
        </w:tc>
      </w:tr>
      <w:tr w:rsidR="005843E7" w:rsidRPr="005C6DBC" w14:paraId="7795B135" w14:textId="77777777" w:rsidTr="005843E7">
        <w:tc>
          <w:tcPr>
            <w:tcW w:w="718" w:type="dxa"/>
          </w:tcPr>
          <w:p w14:paraId="13E886EF" w14:textId="77777777" w:rsidR="005843E7" w:rsidRPr="005C6DBC" w:rsidDel="00A4323A" w:rsidRDefault="005843E7" w:rsidP="00ED2992">
            <w:pPr>
              <w:pStyle w:val="ListParagraph"/>
              <w:numPr>
                <w:ilvl w:val="3"/>
                <w:numId w:val="1"/>
              </w:numPr>
            </w:pPr>
          </w:p>
        </w:tc>
        <w:tc>
          <w:tcPr>
            <w:tcW w:w="8627" w:type="dxa"/>
          </w:tcPr>
          <w:p w14:paraId="5A8D3E23" w14:textId="5E579C3A" w:rsidR="005843E7" w:rsidRPr="005C6DBC" w:rsidRDefault="005843E7" w:rsidP="00C94E5B">
            <w:pPr>
              <w:spacing w:after="160" w:line="259" w:lineRule="auto"/>
              <w:rPr>
                <w:bCs/>
                <w:sz w:val="22"/>
                <w:lang w:val="uk-UA" w:eastAsia="uk-UA"/>
              </w:rPr>
            </w:pPr>
            <w:r w:rsidRPr="005C6DBC">
              <w:rPr>
                <w:bCs/>
                <w:sz w:val="22"/>
                <w:lang w:val="uk-UA" w:eastAsia="uk-UA"/>
              </w:rPr>
              <w:t>Начальник відділу</w:t>
            </w:r>
          </w:p>
        </w:tc>
      </w:tr>
      <w:tr w:rsidR="00A612E0" w:rsidRPr="005C6DBC" w14:paraId="65C32652" w14:textId="77777777" w:rsidTr="005843E7">
        <w:tc>
          <w:tcPr>
            <w:tcW w:w="718" w:type="dxa"/>
          </w:tcPr>
          <w:p w14:paraId="39DCBC28" w14:textId="77777777" w:rsidR="00A612E0" w:rsidRPr="005C6DBC" w:rsidDel="00A4323A" w:rsidRDefault="00A612E0" w:rsidP="00ED2992">
            <w:pPr>
              <w:pStyle w:val="ListParagraph"/>
              <w:numPr>
                <w:ilvl w:val="3"/>
                <w:numId w:val="1"/>
              </w:numPr>
            </w:pPr>
          </w:p>
        </w:tc>
        <w:tc>
          <w:tcPr>
            <w:tcW w:w="8627" w:type="dxa"/>
          </w:tcPr>
          <w:p w14:paraId="642B21F8" w14:textId="7955AB03" w:rsidR="00A612E0" w:rsidRPr="007F45ED" w:rsidRDefault="007F45ED" w:rsidP="00C94E5B">
            <w:pPr>
              <w:spacing w:after="160" w:line="259" w:lineRule="auto"/>
              <w:rPr>
                <w:bCs/>
                <w:sz w:val="22"/>
                <w:lang w:val="en-US" w:eastAsia="uk-UA"/>
              </w:rPr>
            </w:pPr>
            <w:r>
              <w:rPr>
                <w:bCs/>
                <w:sz w:val="22"/>
                <w:lang w:val="en-US" w:eastAsia="uk-UA"/>
              </w:rPr>
              <w:t>[…]</w:t>
            </w:r>
          </w:p>
        </w:tc>
      </w:tr>
    </w:tbl>
    <w:p w14:paraId="5A1A935B" w14:textId="77777777" w:rsidR="00943546" w:rsidRDefault="00943546">
      <w:pPr>
        <w:spacing w:after="160" w:line="259" w:lineRule="auto"/>
        <w:rPr>
          <w:rFonts w:eastAsia="Times New Roman" w:cs="Arial"/>
          <w:sz w:val="22"/>
          <w:lang w:val="uk-UA"/>
        </w:rPr>
      </w:pPr>
    </w:p>
    <w:p w14:paraId="6F8EBE36" w14:textId="77777777" w:rsidR="00943546" w:rsidRDefault="00943546">
      <w:pPr>
        <w:spacing w:after="160" w:line="259" w:lineRule="auto"/>
        <w:rPr>
          <w:rFonts w:eastAsia="Times New Roman" w:cs="Arial"/>
          <w:sz w:val="22"/>
          <w:lang w:val="uk-UA"/>
        </w:rPr>
      </w:pPr>
      <w:r>
        <w:rPr>
          <w:rFonts w:eastAsia="Times New Roman" w:cs="Arial"/>
          <w:sz w:val="22"/>
          <w:lang w:val="uk-UA"/>
        </w:rPr>
        <w:br w:type="page"/>
      </w:r>
    </w:p>
    <w:p w14:paraId="01498164" w14:textId="4A332E18" w:rsidR="0081221C" w:rsidRPr="0081221C" w:rsidRDefault="0081221C" w:rsidP="00950E69">
      <w:pPr>
        <w:pStyle w:val="Heading1"/>
        <w:numPr>
          <w:ilvl w:val="0"/>
          <w:numId w:val="0"/>
        </w:numPr>
        <w:ind w:left="357"/>
        <w:jc w:val="center"/>
      </w:pPr>
      <w:bookmarkStart w:id="40" w:name="_Toc137459742"/>
      <w:r w:rsidRPr="0081221C">
        <w:rPr>
          <w:rFonts w:eastAsia="Times New Roman"/>
        </w:rPr>
        <w:lastRenderedPageBreak/>
        <w:t>ДОДАТОК 2</w:t>
      </w:r>
      <w:bookmarkEnd w:id="40"/>
      <w:r w:rsidR="00950E69" w:rsidRPr="00950E69">
        <w:rPr>
          <w:rFonts w:eastAsia="Times New Roman"/>
          <w:lang w:val="ru-RU"/>
        </w:rPr>
        <w:t xml:space="preserve">. </w:t>
      </w:r>
      <w:r w:rsidRPr="008751B8">
        <w:t>МЕТОДИЧНІ РЕКОМЕНДАЦІЇ ЩОДО СИСТЕМИ МОТИВАЦІЇ ПЕРСОНАЛУ</w:t>
      </w:r>
      <w:r>
        <w:t xml:space="preserve"> ОВК</w:t>
      </w:r>
    </w:p>
    <w:p w14:paraId="4D14C46B" w14:textId="0EB229CD" w:rsidR="00943546" w:rsidRPr="00810CAD" w:rsidRDefault="00943546" w:rsidP="003E0EA8">
      <w:pPr>
        <w:pStyle w:val="1"/>
        <w:numPr>
          <w:ilvl w:val="0"/>
          <w:numId w:val="36"/>
        </w:numPr>
      </w:pPr>
      <w:r w:rsidRPr="00810CAD">
        <w:t xml:space="preserve">ЗАГАЛЬНІ </w:t>
      </w:r>
      <w:r w:rsidRPr="003E0EA8">
        <w:t>ПОЛОЖЕННЯ</w:t>
      </w:r>
    </w:p>
    <w:p w14:paraId="30C02985" w14:textId="77777777" w:rsidR="00943546" w:rsidRPr="00810CAD" w:rsidRDefault="00943546" w:rsidP="003E0EA8">
      <w:pPr>
        <w:pStyle w:val="11"/>
      </w:pPr>
      <w:r w:rsidRPr="00810CAD">
        <w:t>Система мотивацій персоналу ОВК складається з:</w:t>
      </w:r>
    </w:p>
    <w:p w14:paraId="57059554" w14:textId="77777777" w:rsidR="00943546" w:rsidRPr="00810CAD" w:rsidRDefault="00943546" w:rsidP="00ED2992">
      <w:pPr>
        <w:pStyle w:val="a"/>
        <w:numPr>
          <w:ilvl w:val="0"/>
          <w:numId w:val="35"/>
        </w:numPr>
      </w:pPr>
      <w:r w:rsidRPr="00810CAD">
        <w:t>преміювання за досягнення поставлених цілей (за результат);</w:t>
      </w:r>
    </w:p>
    <w:p w14:paraId="0C3E9255" w14:textId="77777777" w:rsidR="00943546" w:rsidRPr="00810CAD" w:rsidRDefault="00943546" w:rsidP="00ED2992">
      <w:pPr>
        <w:pStyle w:val="bc"/>
        <w:numPr>
          <w:ilvl w:val="0"/>
          <w:numId w:val="19"/>
        </w:numPr>
      </w:pPr>
      <w:r w:rsidRPr="00810CAD">
        <w:t>регулярного перегляду заробітної плати (окладу) відносно ринкових умов</w:t>
      </w:r>
      <w:r w:rsidRPr="00A63D23">
        <w:rPr>
          <w:rStyle w:val="FootnoteReference"/>
        </w:rPr>
        <w:footnoteReference w:id="2"/>
      </w:r>
      <w:r w:rsidRPr="00810CAD">
        <w:t>;</w:t>
      </w:r>
    </w:p>
    <w:p w14:paraId="5780800C" w14:textId="77777777" w:rsidR="00943546" w:rsidRPr="00810CAD" w:rsidRDefault="00943546" w:rsidP="00ED2992">
      <w:pPr>
        <w:pStyle w:val="bc"/>
        <w:numPr>
          <w:ilvl w:val="0"/>
          <w:numId w:val="19"/>
        </w:numPr>
      </w:pPr>
      <w:r w:rsidRPr="00810CAD">
        <w:t>підвищення кваліфікації персоналу.</w:t>
      </w:r>
    </w:p>
    <w:p w14:paraId="77BD3CE6" w14:textId="523BD3C3" w:rsidR="00943546" w:rsidRPr="00810CAD" w:rsidRDefault="00943546" w:rsidP="003E0EA8">
      <w:pPr>
        <w:pStyle w:val="11"/>
      </w:pPr>
      <w:r w:rsidRPr="00810CAD">
        <w:t xml:space="preserve">Межі та розміри застосування кожного виду мотивації персоналу залежать від </w:t>
      </w:r>
      <w:r w:rsidRPr="003E0EA8">
        <w:t>категорії</w:t>
      </w:r>
      <w:r w:rsidRPr="00810CAD">
        <w:t xml:space="preserve"> персоналу ОВК та від річної підсумкової оцінки за виконання </w:t>
      </w:r>
      <w:r>
        <w:t>КПЕ</w:t>
      </w:r>
      <w:r w:rsidRPr="00810CAD">
        <w:t>, яка визначається за формою</w:t>
      </w:r>
      <w:r w:rsidRPr="00A63D23">
        <w:t xml:space="preserve"> </w:t>
      </w:r>
      <w:r>
        <w:t>оцінки ефективності працівника ОВК з Додатку 4 цієї Політики</w:t>
      </w:r>
      <w:r w:rsidRPr="00810CAD">
        <w:t>.</w:t>
      </w:r>
    </w:p>
    <w:p w14:paraId="31D63D04" w14:textId="77777777" w:rsidR="00943546" w:rsidRPr="00810CAD" w:rsidRDefault="00943546" w:rsidP="003E0EA8">
      <w:pPr>
        <w:pStyle w:val="11"/>
      </w:pPr>
      <w:r w:rsidRPr="00810CAD">
        <w:t xml:space="preserve">Персонал поділяється на такі категорії: </w:t>
      </w:r>
    </w:p>
    <w:tbl>
      <w:tblPr>
        <w:tblStyle w:val="TableGrid"/>
        <w:tblW w:w="9356" w:type="dxa"/>
        <w:tblInd w:w="-5" w:type="dxa"/>
        <w:tblLook w:val="04A0" w:firstRow="1" w:lastRow="0" w:firstColumn="1" w:lastColumn="0" w:noHBand="0" w:noVBand="1"/>
      </w:tblPr>
      <w:tblGrid>
        <w:gridCol w:w="3402"/>
        <w:gridCol w:w="5954"/>
      </w:tblGrid>
      <w:tr w:rsidR="00943546" w:rsidRPr="00810CAD" w14:paraId="6AA45608" w14:textId="77777777" w:rsidTr="00827243">
        <w:tc>
          <w:tcPr>
            <w:tcW w:w="3402" w:type="dxa"/>
            <w:vAlign w:val="center"/>
          </w:tcPr>
          <w:p w14:paraId="02EF86DE" w14:textId="77777777" w:rsidR="00943546" w:rsidRPr="00810CAD" w:rsidRDefault="00943546" w:rsidP="00827243">
            <w:pPr>
              <w:spacing w:line="259" w:lineRule="auto"/>
              <w:jc w:val="center"/>
              <w:rPr>
                <w:b/>
                <w:bCs/>
                <w:sz w:val="22"/>
                <w:szCs w:val="24"/>
                <w:lang w:val="uk-UA"/>
              </w:rPr>
            </w:pPr>
            <w:r w:rsidRPr="00810CAD">
              <w:rPr>
                <w:b/>
                <w:bCs/>
                <w:sz w:val="22"/>
                <w:szCs w:val="24"/>
                <w:lang w:val="uk-UA"/>
              </w:rPr>
              <w:t>Категорії  персоналу</w:t>
            </w:r>
          </w:p>
        </w:tc>
        <w:tc>
          <w:tcPr>
            <w:tcW w:w="5954" w:type="dxa"/>
            <w:vAlign w:val="center"/>
          </w:tcPr>
          <w:p w14:paraId="3A159FE8" w14:textId="77777777" w:rsidR="00943546" w:rsidRPr="00810CAD" w:rsidRDefault="00943546" w:rsidP="00827243">
            <w:pPr>
              <w:spacing w:line="259" w:lineRule="auto"/>
              <w:jc w:val="center"/>
              <w:rPr>
                <w:b/>
                <w:bCs/>
                <w:sz w:val="22"/>
                <w:szCs w:val="24"/>
                <w:lang w:val="uk-UA"/>
              </w:rPr>
            </w:pPr>
            <w:r w:rsidRPr="00810CAD">
              <w:rPr>
                <w:b/>
                <w:bCs/>
                <w:sz w:val="22"/>
                <w:szCs w:val="24"/>
                <w:lang w:val="uk-UA"/>
              </w:rPr>
              <w:t>Рівні та посади</w:t>
            </w:r>
          </w:p>
        </w:tc>
      </w:tr>
      <w:tr w:rsidR="00943546" w:rsidRPr="00810CAD" w14:paraId="2E22F7A2" w14:textId="77777777" w:rsidTr="00827243">
        <w:tc>
          <w:tcPr>
            <w:tcW w:w="3402" w:type="dxa"/>
            <w:vAlign w:val="center"/>
          </w:tcPr>
          <w:p w14:paraId="3D855E14" w14:textId="77777777" w:rsidR="00943546" w:rsidRPr="00810CAD" w:rsidRDefault="00943546" w:rsidP="00827243">
            <w:pPr>
              <w:spacing w:line="259" w:lineRule="auto"/>
              <w:rPr>
                <w:sz w:val="22"/>
                <w:szCs w:val="24"/>
                <w:lang w:val="uk-UA"/>
              </w:rPr>
            </w:pPr>
            <w:r w:rsidRPr="00810CAD">
              <w:rPr>
                <w:sz w:val="22"/>
                <w:szCs w:val="24"/>
                <w:lang w:val="uk-UA"/>
              </w:rPr>
              <w:t>Категорія 1</w:t>
            </w:r>
          </w:p>
        </w:tc>
        <w:tc>
          <w:tcPr>
            <w:tcW w:w="5954" w:type="dxa"/>
            <w:vAlign w:val="center"/>
          </w:tcPr>
          <w:p w14:paraId="4076F1B1" w14:textId="77777777" w:rsidR="00943546" w:rsidRPr="00810CAD" w:rsidRDefault="00943546" w:rsidP="00827243">
            <w:pPr>
              <w:spacing w:line="259" w:lineRule="auto"/>
              <w:rPr>
                <w:sz w:val="22"/>
                <w:szCs w:val="24"/>
                <w:lang w:val="uk-UA"/>
              </w:rPr>
            </w:pPr>
            <w:r w:rsidRPr="00810CAD">
              <w:rPr>
                <w:sz w:val="22"/>
                <w:szCs w:val="24"/>
                <w:lang w:val="uk-UA"/>
              </w:rPr>
              <w:t xml:space="preserve">Вище керівництво </w:t>
            </w:r>
          </w:p>
        </w:tc>
      </w:tr>
      <w:tr w:rsidR="00943546" w:rsidRPr="008F41A7" w14:paraId="7887D9B0" w14:textId="77777777" w:rsidTr="00827243">
        <w:tc>
          <w:tcPr>
            <w:tcW w:w="3402" w:type="dxa"/>
            <w:vMerge w:val="restart"/>
            <w:vAlign w:val="center"/>
          </w:tcPr>
          <w:p w14:paraId="0E82BDA6" w14:textId="77777777" w:rsidR="00943546" w:rsidRPr="00810CAD" w:rsidRDefault="00943546" w:rsidP="00827243">
            <w:pPr>
              <w:spacing w:line="259" w:lineRule="auto"/>
              <w:rPr>
                <w:sz w:val="22"/>
                <w:szCs w:val="24"/>
                <w:lang w:val="uk-UA"/>
              </w:rPr>
            </w:pPr>
            <w:r w:rsidRPr="00810CAD">
              <w:rPr>
                <w:sz w:val="22"/>
                <w:szCs w:val="24"/>
                <w:lang w:val="uk-UA"/>
              </w:rPr>
              <w:t>Категорія 2</w:t>
            </w:r>
          </w:p>
        </w:tc>
        <w:tc>
          <w:tcPr>
            <w:tcW w:w="5954" w:type="dxa"/>
            <w:vAlign w:val="center"/>
          </w:tcPr>
          <w:p w14:paraId="48B23AD5" w14:textId="77777777" w:rsidR="00943546" w:rsidRPr="00810CAD" w:rsidRDefault="00943546" w:rsidP="00827243">
            <w:pPr>
              <w:spacing w:line="259" w:lineRule="auto"/>
              <w:rPr>
                <w:sz w:val="22"/>
                <w:szCs w:val="24"/>
                <w:lang w:val="uk-UA"/>
              </w:rPr>
            </w:pPr>
            <w:r w:rsidRPr="00810CAD">
              <w:rPr>
                <w:sz w:val="22"/>
                <w:szCs w:val="24"/>
                <w:lang w:val="uk-UA"/>
              </w:rPr>
              <w:t xml:space="preserve">Керівники структурних підрозділів / Головні фахівці </w:t>
            </w:r>
          </w:p>
        </w:tc>
      </w:tr>
      <w:tr w:rsidR="00943546" w:rsidRPr="00810CAD" w14:paraId="40F96642" w14:textId="77777777" w:rsidTr="00827243">
        <w:tc>
          <w:tcPr>
            <w:tcW w:w="3402" w:type="dxa"/>
            <w:vMerge/>
            <w:vAlign w:val="center"/>
          </w:tcPr>
          <w:p w14:paraId="0EB72CC0" w14:textId="77777777" w:rsidR="00943546" w:rsidRPr="00810CAD" w:rsidRDefault="00943546" w:rsidP="00827243">
            <w:pPr>
              <w:spacing w:line="259" w:lineRule="auto"/>
              <w:rPr>
                <w:sz w:val="22"/>
                <w:szCs w:val="24"/>
                <w:lang w:val="uk-UA"/>
              </w:rPr>
            </w:pPr>
          </w:p>
        </w:tc>
        <w:tc>
          <w:tcPr>
            <w:tcW w:w="5954" w:type="dxa"/>
            <w:vAlign w:val="center"/>
          </w:tcPr>
          <w:p w14:paraId="243C8650" w14:textId="77777777" w:rsidR="00943546" w:rsidRPr="00810CAD" w:rsidRDefault="00943546" w:rsidP="00827243">
            <w:pPr>
              <w:spacing w:line="259" w:lineRule="auto"/>
              <w:rPr>
                <w:sz w:val="22"/>
                <w:szCs w:val="24"/>
                <w:lang w:val="uk-UA"/>
              </w:rPr>
            </w:pPr>
            <w:r w:rsidRPr="00810CAD">
              <w:rPr>
                <w:sz w:val="22"/>
                <w:szCs w:val="24"/>
                <w:lang w:val="uk-UA"/>
              </w:rPr>
              <w:t>Фахівець, провідний фахівець</w:t>
            </w:r>
          </w:p>
        </w:tc>
      </w:tr>
      <w:tr w:rsidR="00943546" w:rsidRPr="00810CAD" w14:paraId="245A292F" w14:textId="77777777" w:rsidTr="00827243">
        <w:tc>
          <w:tcPr>
            <w:tcW w:w="3402" w:type="dxa"/>
            <w:vMerge/>
            <w:vAlign w:val="center"/>
          </w:tcPr>
          <w:p w14:paraId="3AD4B87C" w14:textId="77777777" w:rsidR="00943546" w:rsidRPr="00810CAD" w:rsidRDefault="00943546" w:rsidP="00827243">
            <w:pPr>
              <w:spacing w:line="259" w:lineRule="auto"/>
              <w:rPr>
                <w:rFonts w:eastAsia="Calibri"/>
                <w:sz w:val="22"/>
                <w:szCs w:val="24"/>
                <w:lang w:val="uk-UA"/>
              </w:rPr>
            </w:pPr>
          </w:p>
        </w:tc>
        <w:tc>
          <w:tcPr>
            <w:tcW w:w="5954" w:type="dxa"/>
            <w:vAlign w:val="center"/>
          </w:tcPr>
          <w:p w14:paraId="0DB643F8" w14:textId="77777777" w:rsidR="00943546" w:rsidRPr="00810CAD" w:rsidRDefault="00943546" w:rsidP="00827243">
            <w:pPr>
              <w:spacing w:line="259" w:lineRule="auto"/>
              <w:rPr>
                <w:sz w:val="22"/>
                <w:szCs w:val="24"/>
                <w:lang w:val="uk-UA"/>
              </w:rPr>
            </w:pPr>
            <w:r w:rsidRPr="00810CAD">
              <w:rPr>
                <w:rFonts w:eastAsia="Calibri"/>
                <w:sz w:val="22"/>
                <w:szCs w:val="24"/>
                <w:lang w:val="uk-UA"/>
              </w:rPr>
              <w:t xml:space="preserve">Молодший фахівець, кваліфікований робітник </w:t>
            </w:r>
          </w:p>
        </w:tc>
      </w:tr>
      <w:tr w:rsidR="00943546" w:rsidRPr="00810CAD" w14:paraId="3C08B3A2" w14:textId="77777777" w:rsidTr="00827243">
        <w:tc>
          <w:tcPr>
            <w:tcW w:w="3402" w:type="dxa"/>
            <w:vAlign w:val="center"/>
          </w:tcPr>
          <w:p w14:paraId="31EAAA5F" w14:textId="77777777" w:rsidR="00943546" w:rsidRPr="00810CAD" w:rsidRDefault="00943546" w:rsidP="00827243">
            <w:pPr>
              <w:spacing w:line="259" w:lineRule="auto"/>
              <w:rPr>
                <w:rFonts w:eastAsia="Calibri"/>
                <w:sz w:val="22"/>
                <w:szCs w:val="24"/>
                <w:lang w:val="uk-UA"/>
              </w:rPr>
            </w:pPr>
            <w:r w:rsidRPr="00810CAD">
              <w:rPr>
                <w:rFonts w:eastAsia="Calibri"/>
                <w:sz w:val="22"/>
                <w:szCs w:val="24"/>
                <w:lang w:val="uk-UA"/>
              </w:rPr>
              <w:t>Категорія 3</w:t>
            </w:r>
          </w:p>
        </w:tc>
        <w:tc>
          <w:tcPr>
            <w:tcW w:w="5954" w:type="dxa"/>
            <w:vAlign w:val="center"/>
          </w:tcPr>
          <w:p w14:paraId="1296BE21" w14:textId="77777777" w:rsidR="00943546" w:rsidRPr="00810CAD" w:rsidRDefault="00943546" w:rsidP="00827243">
            <w:pPr>
              <w:spacing w:line="259" w:lineRule="auto"/>
              <w:rPr>
                <w:sz w:val="22"/>
                <w:szCs w:val="24"/>
                <w:lang w:val="uk-UA"/>
              </w:rPr>
            </w:pPr>
            <w:r w:rsidRPr="00810CAD">
              <w:rPr>
                <w:rFonts w:eastAsia="Calibri"/>
                <w:sz w:val="22"/>
                <w:szCs w:val="24"/>
                <w:lang w:val="uk-UA"/>
              </w:rPr>
              <w:t xml:space="preserve">Некваліфікований робітник </w:t>
            </w:r>
          </w:p>
        </w:tc>
      </w:tr>
    </w:tbl>
    <w:p w14:paraId="34E017CF" w14:textId="77777777" w:rsidR="00943546" w:rsidRPr="00810CAD" w:rsidRDefault="00943546" w:rsidP="003E0EA8">
      <w:pPr>
        <w:pStyle w:val="11"/>
      </w:pPr>
      <w:r w:rsidRPr="00810CAD">
        <w:t xml:space="preserve">Порядок встановлення та оцінки КПЕ здійснюється відповідно до </w:t>
      </w:r>
      <w:r>
        <w:t xml:space="preserve">цієї </w:t>
      </w:r>
      <w:r w:rsidRPr="00810CAD">
        <w:t>Політики.</w:t>
      </w:r>
      <w:r w:rsidRPr="00F8487C">
        <w:rPr>
          <w:lang w:val="ru-RU"/>
        </w:rPr>
        <w:t xml:space="preserve"> </w:t>
      </w:r>
      <w:r w:rsidRPr="00810CAD">
        <w:t xml:space="preserve">Перелік рекомендованих КПЕ для кожної посади визначено в Додатку </w:t>
      </w:r>
      <w:r>
        <w:t>3 цієї</w:t>
      </w:r>
      <w:r w:rsidRPr="00810CAD">
        <w:t xml:space="preserve"> Політики.</w:t>
      </w:r>
    </w:p>
    <w:p w14:paraId="13FE1E65" w14:textId="77777777" w:rsidR="00943546" w:rsidRPr="00810CAD" w:rsidRDefault="00943546" w:rsidP="003E0EA8">
      <w:pPr>
        <w:pStyle w:val="1"/>
      </w:pPr>
      <w:r w:rsidRPr="00810CAD">
        <w:t>ПРЕМІЮВАННЯ ЗА ДОСЯГНЕННЯ ПОСТАВЛЕНИЕ ЦІЛЕЙ (ЗА РЕЗУЛЬТАТ)</w:t>
      </w:r>
    </w:p>
    <w:p w14:paraId="16E0B307" w14:textId="77777777" w:rsidR="00943546" w:rsidRPr="00810CAD" w:rsidRDefault="00943546" w:rsidP="003E0EA8">
      <w:pPr>
        <w:pStyle w:val="11"/>
      </w:pPr>
      <w:r w:rsidRPr="00810CAD">
        <w:t>Преміювання за досягнення поставлених цілей (за результат) – винагорода працівника, що визначається за результатами оцінки досягнення показників КПЕ та виплачується:</w:t>
      </w:r>
    </w:p>
    <w:p w14:paraId="4540DF12" w14:textId="77777777" w:rsidR="00943546" w:rsidRPr="00810CAD" w:rsidRDefault="00943546" w:rsidP="003E0EA8">
      <w:pPr>
        <w:pStyle w:val="a"/>
        <w:numPr>
          <w:ilvl w:val="0"/>
          <w:numId w:val="37"/>
        </w:numPr>
        <w:ind w:left="1037" w:hanging="357"/>
      </w:pPr>
      <w:r w:rsidRPr="00810CAD">
        <w:t>щомісячно протягом поливного сезону, включаючи періоди підготовки до сезону та консервації на зимовий період – для працівників експлуатаційної служби та служби ТоіР</w:t>
      </w:r>
      <w:r w:rsidRPr="00810CAD">
        <w:rPr>
          <w:lang w:val="ru-RU"/>
        </w:rPr>
        <w:t>;</w:t>
      </w:r>
    </w:p>
    <w:p w14:paraId="64BA92F9" w14:textId="77777777" w:rsidR="00943546" w:rsidRPr="00810CAD" w:rsidRDefault="00943546" w:rsidP="003E0EA8">
      <w:pPr>
        <w:pStyle w:val="bc"/>
        <w:numPr>
          <w:ilvl w:val="0"/>
          <w:numId w:val="19"/>
        </w:numPr>
        <w:ind w:left="1037" w:hanging="357"/>
      </w:pPr>
      <w:r w:rsidRPr="00810CAD">
        <w:t>щорічно – для працівників інших структурних підрозділів.</w:t>
      </w:r>
    </w:p>
    <w:p w14:paraId="64A547B3" w14:textId="77777777" w:rsidR="00943546" w:rsidRPr="00810CAD" w:rsidRDefault="00943546" w:rsidP="003E0EA8">
      <w:pPr>
        <w:pStyle w:val="11"/>
      </w:pPr>
      <w:r w:rsidRPr="00810CAD">
        <w:t xml:space="preserve">Метою преміювання за результат є залучення </w:t>
      </w:r>
      <w:r w:rsidRPr="00810CAD">
        <w:rPr>
          <w:bCs/>
        </w:rPr>
        <w:t>працівників</w:t>
      </w:r>
      <w:r w:rsidRPr="00810CAD">
        <w:t xml:space="preserve"> у досягнення цілей ОВК, підвищення особистісної та командної ефективності.</w:t>
      </w:r>
    </w:p>
    <w:p w14:paraId="33BC97C9" w14:textId="77777777" w:rsidR="00943546" w:rsidRPr="00810CAD" w:rsidRDefault="00943546" w:rsidP="003E0EA8">
      <w:pPr>
        <w:pStyle w:val="11"/>
      </w:pPr>
      <w:r w:rsidRPr="00810CAD">
        <w:t>Максимальний розмір премії визначається як цільовий відсоток від заробітної плати працівника за період (місяць/рік), що встановлюється відповідно до посади та затверджується наказом [</w:t>
      </w:r>
      <w:r w:rsidRPr="00810CAD">
        <w:rPr>
          <w:i/>
          <w:iCs/>
        </w:rPr>
        <w:t>голови правління / голови ОВК</w:t>
      </w:r>
      <w:r w:rsidRPr="00810CAD">
        <w:t>] для кожного рівня працівників.</w:t>
      </w:r>
    </w:p>
    <w:p w14:paraId="6517DA3A" w14:textId="77777777" w:rsidR="00943546" w:rsidRPr="00810CAD" w:rsidRDefault="00943546" w:rsidP="003E0EA8">
      <w:pPr>
        <w:pStyle w:val="11"/>
      </w:pPr>
      <w:bookmarkStart w:id="41" w:name="_Ref127879000"/>
      <w:r w:rsidRPr="00810CAD">
        <w:t>Цільовий відсоток залежить від рівня посади (в якості орієнтиру використовується ринкова медіана) та визначається наступним чином:</w:t>
      </w:r>
      <w:bookmarkEnd w:id="41"/>
    </w:p>
    <w:tbl>
      <w:tblPr>
        <w:tblStyle w:val="TableGrid"/>
        <w:tblW w:w="9356" w:type="dxa"/>
        <w:tblInd w:w="-5" w:type="dxa"/>
        <w:tblLook w:val="04A0" w:firstRow="1" w:lastRow="0" w:firstColumn="1" w:lastColumn="0" w:noHBand="0" w:noVBand="1"/>
      </w:tblPr>
      <w:tblGrid>
        <w:gridCol w:w="2150"/>
        <w:gridCol w:w="2483"/>
        <w:gridCol w:w="2174"/>
        <w:gridCol w:w="1100"/>
        <w:gridCol w:w="1449"/>
      </w:tblGrid>
      <w:tr w:rsidR="00943546" w:rsidRPr="00810CAD" w14:paraId="267945F0" w14:textId="77777777" w:rsidTr="00827243">
        <w:tc>
          <w:tcPr>
            <w:tcW w:w="2150" w:type="dxa"/>
            <w:vAlign w:val="center"/>
          </w:tcPr>
          <w:p w14:paraId="5F1BC599" w14:textId="77777777" w:rsidR="00943546" w:rsidRPr="00810CAD" w:rsidRDefault="00943546" w:rsidP="00827243">
            <w:pPr>
              <w:spacing w:line="259" w:lineRule="auto"/>
              <w:jc w:val="center"/>
              <w:rPr>
                <w:b/>
                <w:bCs/>
                <w:sz w:val="22"/>
                <w:szCs w:val="24"/>
                <w:lang w:val="uk-UA"/>
              </w:rPr>
            </w:pPr>
            <w:r w:rsidRPr="00810CAD">
              <w:rPr>
                <w:b/>
                <w:bCs/>
                <w:sz w:val="22"/>
                <w:szCs w:val="24"/>
                <w:lang w:val="uk-UA"/>
              </w:rPr>
              <w:t>Категорії  персоналу</w:t>
            </w:r>
          </w:p>
        </w:tc>
        <w:tc>
          <w:tcPr>
            <w:tcW w:w="2483" w:type="dxa"/>
            <w:vAlign w:val="center"/>
          </w:tcPr>
          <w:p w14:paraId="47787950" w14:textId="77777777" w:rsidR="00943546" w:rsidRPr="00810CAD" w:rsidRDefault="00943546" w:rsidP="00827243">
            <w:pPr>
              <w:spacing w:line="259" w:lineRule="auto"/>
              <w:jc w:val="center"/>
              <w:rPr>
                <w:b/>
                <w:bCs/>
                <w:sz w:val="22"/>
                <w:szCs w:val="24"/>
                <w:lang w:val="uk-UA"/>
              </w:rPr>
            </w:pPr>
            <w:r w:rsidRPr="00810CAD">
              <w:rPr>
                <w:b/>
                <w:bCs/>
                <w:sz w:val="22"/>
                <w:szCs w:val="24"/>
                <w:lang w:val="uk-UA"/>
              </w:rPr>
              <w:t>Рівні та посади</w:t>
            </w:r>
          </w:p>
        </w:tc>
        <w:tc>
          <w:tcPr>
            <w:tcW w:w="2174" w:type="dxa"/>
          </w:tcPr>
          <w:p w14:paraId="73D2E021" w14:textId="77777777" w:rsidR="00943546" w:rsidRPr="00810CAD" w:rsidRDefault="00943546" w:rsidP="00827243">
            <w:pPr>
              <w:spacing w:line="259" w:lineRule="auto"/>
              <w:jc w:val="center"/>
              <w:rPr>
                <w:b/>
                <w:bCs/>
                <w:sz w:val="22"/>
                <w:szCs w:val="24"/>
                <w:lang w:val="uk-UA"/>
              </w:rPr>
            </w:pPr>
            <w:r w:rsidRPr="00810CAD">
              <w:rPr>
                <w:b/>
                <w:bCs/>
                <w:sz w:val="22"/>
                <w:szCs w:val="24"/>
                <w:lang w:val="uk-UA"/>
              </w:rPr>
              <w:t>Цільовий відсоток, прийнятий в ОВК</w:t>
            </w:r>
          </w:p>
        </w:tc>
        <w:tc>
          <w:tcPr>
            <w:tcW w:w="1100" w:type="dxa"/>
            <w:vAlign w:val="center"/>
          </w:tcPr>
          <w:p w14:paraId="7BED4BAB" w14:textId="77777777" w:rsidR="00943546" w:rsidRPr="00810CAD" w:rsidRDefault="00943546" w:rsidP="00827243">
            <w:pPr>
              <w:spacing w:line="259" w:lineRule="auto"/>
              <w:jc w:val="center"/>
              <w:rPr>
                <w:b/>
                <w:bCs/>
                <w:sz w:val="22"/>
                <w:szCs w:val="24"/>
                <w:lang w:val="uk-UA"/>
              </w:rPr>
            </w:pPr>
            <w:r w:rsidRPr="00810CAD">
              <w:rPr>
                <w:b/>
                <w:bCs/>
                <w:sz w:val="22"/>
                <w:szCs w:val="24"/>
                <w:lang w:val="uk-UA"/>
              </w:rPr>
              <w:t>Медіана ринку</w:t>
            </w:r>
          </w:p>
        </w:tc>
        <w:tc>
          <w:tcPr>
            <w:tcW w:w="1449" w:type="dxa"/>
            <w:vAlign w:val="center"/>
          </w:tcPr>
          <w:p w14:paraId="597CDEB9" w14:textId="77777777" w:rsidR="00943546" w:rsidRPr="00810CAD" w:rsidRDefault="00943546" w:rsidP="00827243">
            <w:pPr>
              <w:spacing w:line="259" w:lineRule="auto"/>
              <w:jc w:val="center"/>
              <w:rPr>
                <w:b/>
                <w:sz w:val="22"/>
                <w:szCs w:val="24"/>
                <w:lang w:val="uk-UA"/>
              </w:rPr>
            </w:pPr>
            <w:r w:rsidRPr="00810CAD">
              <w:rPr>
                <w:b/>
                <w:bCs/>
                <w:sz w:val="22"/>
                <w:szCs w:val="24"/>
                <w:lang w:val="uk-UA"/>
              </w:rPr>
              <w:t xml:space="preserve">Ринковий діапазон </w:t>
            </w:r>
          </w:p>
        </w:tc>
      </w:tr>
      <w:tr w:rsidR="00943546" w:rsidRPr="00810CAD" w14:paraId="513074FC" w14:textId="77777777" w:rsidTr="00827243">
        <w:tc>
          <w:tcPr>
            <w:tcW w:w="2150" w:type="dxa"/>
            <w:vAlign w:val="center"/>
          </w:tcPr>
          <w:p w14:paraId="157CBCCA" w14:textId="77777777" w:rsidR="00943546" w:rsidRPr="00810CAD" w:rsidRDefault="00943546" w:rsidP="00827243">
            <w:pPr>
              <w:spacing w:line="259" w:lineRule="auto"/>
              <w:rPr>
                <w:sz w:val="22"/>
                <w:szCs w:val="24"/>
                <w:lang w:val="uk-UA"/>
              </w:rPr>
            </w:pPr>
            <w:r w:rsidRPr="00810CAD">
              <w:rPr>
                <w:sz w:val="22"/>
                <w:szCs w:val="24"/>
                <w:lang w:val="uk-UA"/>
              </w:rPr>
              <w:t>Категорія 1</w:t>
            </w:r>
          </w:p>
        </w:tc>
        <w:tc>
          <w:tcPr>
            <w:tcW w:w="2483" w:type="dxa"/>
            <w:vAlign w:val="center"/>
          </w:tcPr>
          <w:p w14:paraId="6D63587D" w14:textId="77777777" w:rsidR="00943546" w:rsidRPr="00810CAD" w:rsidRDefault="00943546" w:rsidP="00827243">
            <w:pPr>
              <w:spacing w:line="259" w:lineRule="auto"/>
              <w:rPr>
                <w:sz w:val="22"/>
                <w:szCs w:val="24"/>
                <w:lang w:val="uk-UA"/>
              </w:rPr>
            </w:pPr>
            <w:r w:rsidRPr="00810CAD">
              <w:rPr>
                <w:sz w:val="22"/>
                <w:szCs w:val="24"/>
                <w:lang w:val="uk-UA"/>
              </w:rPr>
              <w:t xml:space="preserve">Вище керівництво </w:t>
            </w:r>
          </w:p>
        </w:tc>
        <w:tc>
          <w:tcPr>
            <w:tcW w:w="2174" w:type="dxa"/>
            <w:vAlign w:val="center"/>
          </w:tcPr>
          <w:p w14:paraId="17469BB7" w14:textId="77777777" w:rsidR="00943546" w:rsidRPr="00810CAD" w:rsidRDefault="00943546" w:rsidP="00827243">
            <w:pPr>
              <w:spacing w:line="259" w:lineRule="auto"/>
              <w:jc w:val="center"/>
              <w:rPr>
                <w:sz w:val="22"/>
                <w:szCs w:val="24"/>
                <w:lang w:val="uk-UA"/>
              </w:rPr>
            </w:pPr>
            <w:r w:rsidRPr="00810CAD">
              <w:rPr>
                <w:sz w:val="22"/>
                <w:szCs w:val="24"/>
                <w:lang w:val="uk-UA"/>
              </w:rPr>
              <w:t>30%</w:t>
            </w:r>
          </w:p>
        </w:tc>
        <w:tc>
          <w:tcPr>
            <w:tcW w:w="1100" w:type="dxa"/>
            <w:vAlign w:val="center"/>
          </w:tcPr>
          <w:p w14:paraId="0AD068F7" w14:textId="77777777" w:rsidR="00943546" w:rsidRPr="00810CAD" w:rsidRDefault="00943546" w:rsidP="00827243">
            <w:pPr>
              <w:spacing w:line="259" w:lineRule="auto"/>
              <w:jc w:val="center"/>
              <w:rPr>
                <w:sz w:val="22"/>
                <w:szCs w:val="24"/>
                <w:lang w:val="uk-UA"/>
              </w:rPr>
            </w:pPr>
            <w:r w:rsidRPr="00810CAD">
              <w:rPr>
                <w:sz w:val="22"/>
                <w:szCs w:val="24"/>
                <w:lang w:val="uk-UA"/>
              </w:rPr>
              <w:t>40%</w:t>
            </w:r>
          </w:p>
        </w:tc>
        <w:tc>
          <w:tcPr>
            <w:tcW w:w="1449" w:type="dxa"/>
            <w:vAlign w:val="center"/>
          </w:tcPr>
          <w:p w14:paraId="78578905" w14:textId="77777777" w:rsidR="00943546" w:rsidRPr="00810CAD" w:rsidRDefault="00943546" w:rsidP="00827243">
            <w:pPr>
              <w:spacing w:line="259" w:lineRule="auto"/>
              <w:jc w:val="center"/>
              <w:rPr>
                <w:sz w:val="22"/>
                <w:szCs w:val="24"/>
                <w:lang w:val="uk-UA"/>
              </w:rPr>
            </w:pPr>
            <w:r w:rsidRPr="00810CAD">
              <w:rPr>
                <w:sz w:val="22"/>
                <w:szCs w:val="24"/>
                <w:lang w:val="uk-UA"/>
              </w:rPr>
              <w:t>25% - 100%</w:t>
            </w:r>
          </w:p>
        </w:tc>
      </w:tr>
      <w:tr w:rsidR="00943546" w:rsidRPr="00810CAD" w14:paraId="024AB798" w14:textId="77777777" w:rsidTr="00827243">
        <w:tc>
          <w:tcPr>
            <w:tcW w:w="2150" w:type="dxa"/>
            <w:vMerge w:val="restart"/>
            <w:vAlign w:val="center"/>
          </w:tcPr>
          <w:p w14:paraId="4B04BE3D" w14:textId="77777777" w:rsidR="00943546" w:rsidRPr="00810CAD" w:rsidRDefault="00943546" w:rsidP="00827243">
            <w:pPr>
              <w:spacing w:line="259" w:lineRule="auto"/>
              <w:rPr>
                <w:sz w:val="22"/>
                <w:szCs w:val="24"/>
                <w:lang w:val="uk-UA"/>
              </w:rPr>
            </w:pPr>
            <w:r w:rsidRPr="00810CAD">
              <w:rPr>
                <w:sz w:val="22"/>
                <w:szCs w:val="24"/>
                <w:lang w:val="uk-UA"/>
              </w:rPr>
              <w:lastRenderedPageBreak/>
              <w:t>Категорія 2</w:t>
            </w:r>
          </w:p>
        </w:tc>
        <w:tc>
          <w:tcPr>
            <w:tcW w:w="2483" w:type="dxa"/>
            <w:vAlign w:val="center"/>
          </w:tcPr>
          <w:p w14:paraId="10030A12" w14:textId="77777777" w:rsidR="00943546" w:rsidRPr="00810CAD" w:rsidRDefault="00943546" w:rsidP="00827243">
            <w:pPr>
              <w:spacing w:line="259" w:lineRule="auto"/>
              <w:rPr>
                <w:sz w:val="22"/>
                <w:szCs w:val="24"/>
                <w:lang w:val="uk-UA"/>
              </w:rPr>
            </w:pPr>
            <w:r w:rsidRPr="00810CAD">
              <w:rPr>
                <w:sz w:val="22"/>
                <w:szCs w:val="24"/>
                <w:lang w:val="uk-UA"/>
              </w:rPr>
              <w:t xml:space="preserve">Керівники структурних підрозділів / Головні фахівці </w:t>
            </w:r>
          </w:p>
        </w:tc>
        <w:tc>
          <w:tcPr>
            <w:tcW w:w="2174" w:type="dxa"/>
            <w:vAlign w:val="center"/>
          </w:tcPr>
          <w:p w14:paraId="5FA61B32" w14:textId="77777777" w:rsidR="00943546" w:rsidRPr="00810CAD" w:rsidRDefault="00943546" w:rsidP="00827243">
            <w:pPr>
              <w:spacing w:line="259" w:lineRule="auto"/>
              <w:jc w:val="center"/>
              <w:rPr>
                <w:sz w:val="22"/>
                <w:szCs w:val="24"/>
                <w:lang w:val="uk-UA"/>
              </w:rPr>
            </w:pPr>
            <w:r w:rsidRPr="00810CAD">
              <w:rPr>
                <w:sz w:val="22"/>
                <w:szCs w:val="24"/>
                <w:lang w:val="uk-UA"/>
              </w:rPr>
              <w:t>25%</w:t>
            </w:r>
          </w:p>
        </w:tc>
        <w:tc>
          <w:tcPr>
            <w:tcW w:w="1100" w:type="dxa"/>
            <w:vAlign w:val="center"/>
          </w:tcPr>
          <w:p w14:paraId="026E3206" w14:textId="77777777" w:rsidR="00943546" w:rsidRPr="00810CAD" w:rsidRDefault="00943546" w:rsidP="00827243">
            <w:pPr>
              <w:spacing w:line="259" w:lineRule="auto"/>
              <w:jc w:val="center"/>
              <w:rPr>
                <w:sz w:val="22"/>
                <w:szCs w:val="24"/>
                <w:lang w:val="uk-UA"/>
              </w:rPr>
            </w:pPr>
            <w:r w:rsidRPr="00810CAD">
              <w:rPr>
                <w:sz w:val="22"/>
                <w:szCs w:val="24"/>
                <w:lang w:val="uk-UA"/>
              </w:rPr>
              <w:t>25%</w:t>
            </w:r>
          </w:p>
        </w:tc>
        <w:tc>
          <w:tcPr>
            <w:tcW w:w="1449" w:type="dxa"/>
            <w:vAlign w:val="center"/>
          </w:tcPr>
          <w:p w14:paraId="5881B006" w14:textId="77777777" w:rsidR="00943546" w:rsidRPr="00810CAD" w:rsidRDefault="00943546" w:rsidP="00827243">
            <w:pPr>
              <w:spacing w:line="259" w:lineRule="auto"/>
              <w:jc w:val="center"/>
              <w:rPr>
                <w:sz w:val="22"/>
                <w:szCs w:val="24"/>
                <w:lang w:val="uk-UA"/>
              </w:rPr>
            </w:pPr>
            <w:r w:rsidRPr="00810CAD">
              <w:rPr>
                <w:sz w:val="22"/>
                <w:szCs w:val="24"/>
                <w:lang w:val="uk-UA"/>
              </w:rPr>
              <w:t>15% - 50%</w:t>
            </w:r>
          </w:p>
        </w:tc>
      </w:tr>
      <w:tr w:rsidR="00943546" w:rsidRPr="00810CAD" w14:paraId="5F4D9120" w14:textId="77777777" w:rsidTr="00827243">
        <w:tc>
          <w:tcPr>
            <w:tcW w:w="2150" w:type="dxa"/>
            <w:vMerge/>
            <w:vAlign w:val="center"/>
          </w:tcPr>
          <w:p w14:paraId="0771EB6F" w14:textId="77777777" w:rsidR="00943546" w:rsidRPr="00810CAD" w:rsidRDefault="00943546" w:rsidP="00827243">
            <w:pPr>
              <w:spacing w:line="259" w:lineRule="auto"/>
              <w:rPr>
                <w:sz w:val="22"/>
                <w:szCs w:val="24"/>
                <w:lang w:val="uk-UA"/>
              </w:rPr>
            </w:pPr>
          </w:p>
        </w:tc>
        <w:tc>
          <w:tcPr>
            <w:tcW w:w="2483" w:type="dxa"/>
            <w:vAlign w:val="center"/>
          </w:tcPr>
          <w:p w14:paraId="3861B10F" w14:textId="77777777" w:rsidR="00943546" w:rsidRPr="00810CAD" w:rsidRDefault="00943546" w:rsidP="00827243">
            <w:pPr>
              <w:spacing w:line="259" w:lineRule="auto"/>
              <w:rPr>
                <w:sz w:val="22"/>
                <w:szCs w:val="24"/>
                <w:lang w:val="uk-UA"/>
              </w:rPr>
            </w:pPr>
            <w:r w:rsidRPr="00810CAD">
              <w:rPr>
                <w:sz w:val="22"/>
                <w:szCs w:val="24"/>
                <w:lang w:val="uk-UA"/>
              </w:rPr>
              <w:t>Фахівець, провідний фахівець</w:t>
            </w:r>
          </w:p>
        </w:tc>
        <w:tc>
          <w:tcPr>
            <w:tcW w:w="2174" w:type="dxa"/>
            <w:vAlign w:val="center"/>
          </w:tcPr>
          <w:p w14:paraId="16D24B9B" w14:textId="77777777" w:rsidR="00943546" w:rsidRPr="00810CAD" w:rsidRDefault="00943546" w:rsidP="00827243">
            <w:pPr>
              <w:spacing w:line="259" w:lineRule="auto"/>
              <w:jc w:val="center"/>
              <w:rPr>
                <w:sz w:val="22"/>
                <w:szCs w:val="24"/>
                <w:lang w:val="uk-UA"/>
              </w:rPr>
            </w:pPr>
            <w:r w:rsidRPr="00810CAD">
              <w:rPr>
                <w:sz w:val="22"/>
                <w:szCs w:val="24"/>
                <w:lang w:val="uk-UA"/>
              </w:rPr>
              <w:t>20%</w:t>
            </w:r>
          </w:p>
        </w:tc>
        <w:tc>
          <w:tcPr>
            <w:tcW w:w="1100" w:type="dxa"/>
            <w:vAlign w:val="center"/>
          </w:tcPr>
          <w:p w14:paraId="1CAB4896" w14:textId="77777777" w:rsidR="00943546" w:rsidRPr="00810CAD" w:rsidRDefault="00943546" w:rsidP="00827243">
            <w:pPr>
              <w:spacing w:line="259" w:lineRule="auto"/>
              <w:jc w:val="center"/>
              <w:rPr>
                <w:sz w:val="22"/>
                <w:szCs w:val="24"/>
                <w:lang w:val="uk-UA"/>
              </w:rPr>
            </w:pPr>
            <w:r w:rsidRPr="00810CAD">
              <w:rPr>
                <w:sz w:val="22"/>
                <w:szCs w:val="24"/>
                <w:lang w:val="uk-UA"/>
              </w:rPr>
              <w:t>20%</w:t>
            </w:r>
          </w:p>
        </w:tc>
        <w:tc>
          <w:tcPr>
            <w:tcW w:w="1449" w:type="dxa"/>
            <w:vAlign w:val="center"/>
          </w:tcPr>
          <w:p w14:paraId="720C5CB5" w14:textId="77777777" w:rsidR="00943546" w:rsidRPr="00810CAD" w:rsidRDefault="00943546" w:rsidP="00827243">
            <w:pPr>
              <w:spacing w:line="259" w:lineRule="auto"/>
              <w:jc w:val="center"/>
              <w:rPr>
                <w:sz w:val="22"/>
                <w:szCs w:val="24"/>
                <w:lang w:val="uk-UA"/>
              </w:rPr>
            </w:pPr>
            <w:r w:rsidRPr="00810CAD">
              <w:rPr>
                <w:sz w:val="22"/>
                <w:szCs w:val="24"/>
                <w:lang w:val="uk-UA"/>
              </w:rPr>
              <w:t>10% - 30%</w:t>
            </w:r>
          </w:p>
        </w:tc>
      </w:tr>
      <w:tr w:rsidR="00943546" w:rsidRPr="00810CAD" w14:paraId="1AFDA4D6" w14:textId="77777777" w:rsidTr="00827243">
        <w:tc>
          <w:tcPr>
            <w:tcW w:w="2150" w:type="dxa"/>
            <w:vMerge/>
            <w:vAlign w:val="center"/>
          </w:tcPr>
          <w:p w14:paraId="3DC55EC1" w14:textId="77777777" w:rsidR="00943546" w:rsidRPr="00810CAD" w:rsidRDefault="00943546" w:rsidP="00827243">
            <w:pPr>
              <w:spacing w:line="259" w:lineRule="auto"/>
              <w:rPr>
                <w:rFonts w:eastAsia="Calibri"/>
                <w:sz w:val="22"/>
                <w:szCs w:val="24"/>
                <w:lang w:val="uk-UA"/>
              </w:rPr>
            </w:pPr>
          </w:p>
        </w:tc>
        <w:tc>
          <w:tcPr>
            <w:tcW w:w="2483" w:type="dxa"/>
            <w:vAlign w:val="center"/>
          </w:tcPr>
          <w:p w14:paraId="57D0DBB1" w14:textId="77777777" w:rsidR="00943546" w:rsidRPr="00810CAD" w:rsidRDefault="00943546" w:rsidP="00827243">
            <w:pPr>
              <w:spacing w:line="259" w:lineRule="auto"/>
              <w:rPr>
                <w:sz w:val="22"/>
                <w:szCs w:val="24"/>
                <w:lang w:val="uk-UA"/>
              </w:rPr>
            </w:pPr>
            <w:r w:rsidRPr="00810CAD">
              <w:rPr>
                <w:rFonts w:eastAsia="Calibri"/>
                <w:sz w:val="22"/>
                <w:szCs w:val="24"/>
                <w:lang w:val="uk-UA"/>
              </w:rPr>
              <w:t xml:space="preserve">Молодший фахівець, кваліфікований робітник </w:t>
            </w:r>
          </w:p>
        </w:tc>
        <w:tc>
          <w:tcPr>
            <w:tcW w:w="2174" w:type="dxa"/>
            <w:vAlign w:val="center"/>
          </w:tcPr>
          <w:p w14:paraId="0288FD61" w14:textId="77777777" w:rsidR="00943546" w:rsidRPr="00810CAD" w:rsidRDefault="00943546" w:rsidP="00827243">
            <w:pPr>
              <w:spacing w:line="259" w:lineRule="auto"/>
              <w:jc w:val="center"/>
              <w:rPr>
                <w:sz w:val="22"/>
                <w:szCs w:val="24"/>
                <w:lang w:val="uk-UA"/>
              </w:rPr>
            </w:pPr>
            <w:r w:rsidRPr="00810CAD">
              <w:rPr>
                <w:sz w:val="22"/>
                <w:szCs w:val="24"/>
                <w:lang w:val="uk-UA"/>
              </w:rPr>
              <w:t>15%</w:t>
            </w:r>
          </w:p>
        </w:tc>
        <w:tc>
          <w:tcPr>
            <w:tcW w:w="1100" w:type="dxa"/>
            <w:vAlign w:val="center"/>
          </w:tcPr>
          <w:p w14:paraId="5C6D312D" w14:textId="77777777" w:rsidR="00943546" w:rsidRPr="00810CAD" w:rsidRDefault="00943546" w:rsidP="00827243">
            <w:pPr>
              <w:spacing w:line="259" w:lineRule="auto"/>
              <w:jc w:val="center"/>
              <w:rPr>
                <w:sz w:val="22"/>
                <w:szCs w:val="24"/>
                <w:lang w:val="uk-UA"/>
              </w:rPr>
            </w:pPr>
            <w:r w:rsidRPr="00810CAD">
              <w:rPr>
                <w:sz w:val="22"/>
                <w:szCs w:val="24"/>
                <w:lang w:val="uk-UA"/>
              </w:rPr>
              <w:t>15%</w:t>
            </w:r>
          </w:p>
        </w:tc>
        <w:tc>
          <w:tcPr>
            <w:tcW w:w="1449" w:type="dxa"/>
            <w:vAlign w:val="center"/>
          </w:tcPr>
          <w:p w14:paraId="64047B5E" w14:textId="77777777" w:rsidR="00943546" w:rsidRPr="00810CAD" w:rsidRDefault="00943546" w:rsidP="00827243">
            <w:pPr>
              <w:spacing w:line="259" w:lineRule="auto"/>
              <w:jc w:val="center"/>
              <w:rPr>
                <w:sz w:val="22"/>
                <w:szCs w:val="24"/>
                <w:lang w:val="uk-UA"/>
              </w:rPr>
            </w:pPr>
            <w:r w:rsidRPr="00810CAD">
              <w:rPr>
                <w:sz w:val="22"/>
                <w:szCs w:val="24"/>
                <w:lang w:val="uk-UA"/>
              </w:rPr>
              <w:t>10% - 25%</w:t>
            </w:r>
          </w:p>
        </w:tc>
      </w:tr>
      <w:tr w:rsidR="00943546" w:rsidRPr="00810CAD" w14:paraId="72157EC7" w14:textId="77777777" w:rsidTr="00827243">
        <w:tc>
          <w:tcPr>
            <w:tcW w:w="2150" w:type="dxa"/>
            <w:vAlign w:val="center"/>
          </w:tcPr>
          <w:p w14:paraId="0FA9577F" w14:textId="77777777" w:rsidR="00943546" w:rsidRPr="00810CAD" w:rsidRDefault="00943546" w:rsidP="00827243">
            <w:pPr>
              <w:spacing w:line="259" w:lineRule="auto"/>
              <w:rPr>
                <w:rFonts w:eastAsia="Calibri"/>
                <w:sz w:val="22"/>
                <w:szCs w:val="24"/>
                <w:lang w:val="uk-UA"/>
              </w:rPr>
            </w:pPr>
            <w:r w:rsidRPr="00810CAD">
              <w:rPr>
                <w:rFonts w:eastAsia="Calibri"/>
                <w:sz w:val="22"/>
                <w:szCs w:val="24"/>
                <w:lang w:val="uk-UA"/>
              </w:rPr>
              <w:t>Категорія 3</w:t>
            </w:r>
          </w:p>
        </w:tc>
        <w:tc>
          <w:tcPr>
            <w:tcW w:w="2483" w:type="dxa"/>
            <w:vAlign w:val="center"/>
          </w:tcPr>
          <w:p w14:paraId="6E8E6DFD" w14:textId="77777777" w:rsidR="00943546" w:rsidRPr="00810CAD" w:rsidRDefault="00943546" w:rsidP="00827243">
            <w:pPr>
              <w:spacing w:line="259" w:lineRule="auto"/>
              <w:rPr>
                <w:sz w:val="22"/>
                <w:szCs w:val="24"/>
                <w:lang w:val="uk-UA"/>
              </w:rPr>
            </w:pPr>
            <w:r w:rsidRPr="00810CAD">
              <w:rPr>
                <w:rFonts w:eastAsia="Calibri"/>
                <w:sz w:val="22"/>
                <w:szCs w:val="24"/>
                <w:lang w:val="uk-UA"/>
              </w:rPr>
              <w:t xml:space="preserve">Некваліфікований робітник </w:t>
            </w:r>
          </w:p>
        </w:tc>
        <w:tc>
          <w:tcPr>
            <w:tcW w:w="2174" w:type="dxa"/>
            <w:vAlign w:val="center"/>
          </w:tcPr>
          <w:p w14:paraId="691E6E5B" w14:textId="77777777" w:rsidR="00943546" w:rsidRPr="00810CAD" w:rsidRDefault="00943546" w:rsidP="00827243">
            <w:pPr>
              <w:spacing w:line="259" w:lineRule="auto"/>
              <w:jc w:val="center"/>
              <w:rPr>
                <w:sz w:val="22"/>
                <w:szCs w:val="24"/>
                <w:lang w:val="uk-UA"/>
              </w:rPr>
            </w:pPr>
            <w:r w:rsidRPr="00810CAD">
              <w:rPr>
                <w:sz w:val="22"/>
                <w:szCs w:val="24"/>
                <w:lang w:val="uk-UA"/>
              </w:rPr>
              <w:t>15%</w:t>
            </w:r>
          </w:p>
        </w:tc>
        <w:tc>
          <w:tcPr>
            <w:tcW w:w="1100" w:type="dxa"/>
            <w:vAlign w:val="center"/>
          </w:tcPr>
          <w:p w14:paraId="4F7C852E" w14:textId="77777777" w:rsidR="00943546" w:rsidRPr="00810CAD" w:rsidRDefault="00943546" w:rsidP="00827243">
            <w:pPr>
              <w:spacing w:line="259" w:lineRule="auto"/>
              <w:jc w:val="center"/>
              <w:rPr>
                <w:sz w:val="22"/>
                <w:szCs w:val="24"/>
                <w:lang w:val="uk-UA"/>
              </w:rPr>
            </w:pPr>
            <w:r w:rsidRPr="00810CAD">
              <w:rPr>
                <w:sz w:val="22"/>
                <w:szCs w:val="24"/>
                <w:lang w:val="uk-UA"/>
              </w:rPr>
              <w:t>15%</w:t>
            </w:r>
          </w:p>
        </w:tc>
        <w:tc>
          <w:tcPr>
            <w:tcW w:w="1449" w:type="dxa"/>
            <w:vAlign w:val="center"/>
          </w:tcPr>
          <w:p w14:paraId="770E13AB" w14:textId="77777777" w:rsidR="00943546" w:rsidRPr="00810CAD" w:rsidRDefault="00943546" w:rsidP="00827243">
            <w:pPr>
              <w:spacing w:line="259" w:lineRule="auto"/>
              <w:jc w:val="center"/>
              <w:rPr>
                <w:sz w:val="22"/>
                <w:szCs w:val="24"/>
                <w:lang w:val="uk-UA"/>
              </w:rPr>
            </w:pPr>
            <w:r w:rsidRPr="00810CAD">
              <w:rPr>
                <w:sz w:val="22"/>
                <w:szCs w:val="24"/>
                <w:lang w:val="uk-UA"/>
              </w:rPr>
              <w:t>10% - 25%</w:t>
            </w:r>
          </w:p>
        </w:tc>
      </w:tr>
    </w:tbl>
    <w:p w14:paraId="3DAD9BA5" w14:textId="77777777" w:rsidR="00943546" w:rsidRPr="00810CAD" w:rsidRDefault="00943546" w:rsidP="003E0EA8">
      <w:pPr>
        <w:pStyle w:val="11"/>
      </w:pPr>
      <w:r w:rsidRPr="00810CAD">
        <w:t xml:space="preserve">Розмір премії до виплати залежить від оцінки за кожен з КПЕ, який визначено для працівника. </w:t>
      </w:r>
    </w:p>
    <w:p w14:paraId="46084ADE" w14:textId="77777777" w:rsidR="00943546" w:rsidRPr="00810CAD" w:rsidRDefault="00943546" w:rsidP="003E0EA8">
      <w:pPr>
        <w:pStyle w:val="11"/>
      </w:pPr>
      <w:r w:rsidRPr="00810CAD">
        <w:t xml:space="preserve">Для кожного з КПЕ визначається своя вага у %, в сумі вага всіх КПЕ складає 100%. </w:t>
      </w:r>
    </w:p>
    <w:p w14:paraId="472D007D" w14:textId="77777777" w:rsidR="00943546" w:rsidRPr="00810CAD" w:rsidRDefault="00943546" w:rsidP="003E0EA8">
      <w:pPr>
        <w:pStyle w:val="11"/>
      </w:pPr>
      <w:r w:rsidRPr="00810CAD">
        <w:t>Формула розрахунку кожного КПЕ та частота його моніторингу визначаються відповідно до</w:t>
      </w:r>
      <w:r>
        <w:t xml:space="preserve"> розділу </w:t>
      </w:r>
      <w:r>
        <w:fldChar w:fldCharType="begin"/>
      </w:r>
      <w:r>
        <w:instrText xml:space="preserve"> REF _Ref130319568 \r \h </w:instrText>
      </w:r>
      <w:r>
        <w:fldChar w:fldCharType="separate"/>
      </w:r>
      <w:r>
        <w:t>7</w:t>
      </w:r>
      <w:r>
        <w:fldChar w:fldCharType="end"/>
      </w:r>
      <w:r>
        <w:t xml:space="preserve"> цієї Політики</w:t>
      </w:r>
      <w:r w:rsidRPr="00810CAD">
        <w:t>.</w:t>
      </w:r>
    </w:p>
    <w:p w14:paraId="24788D16" w14:textId="77777777" w:rsidR="00943546" w:rsidRPr="00810CAD" w:rsidRDefault="00943546" w:rsidP="003E0EA8">
      <w:pPr>
        <w:pStyle w:val="11"/>
      </w:pPr>
      <w:r w:rsidRPr="00810CAD">
        <w:t>Оцінка за виконання КПЕ визначається шляхом коригуючого коефіцієнту:</w:t>
      </w:r>
    </w:p>
    <w:tbl>
      <w:tblPr>
        <w:tblStyle w:val="TableGrid"/>
        <w:tblW w:w="5000" w:type="pct"/>
        <w:tblLook w:val="04A0" w:firstRow="1" w:lastRow="0" w:firstColumn="1" w:lastColumn="0" w:noHBand="0" w:noVBand="1"/>
      </w:tblPr>
      <w:tblGrid>
        <w:gridCol w:w="7302"/>
        <w:gridCol w:w="2043"/>
      </w:tblGrid>
      <w:tr w:rsidR="00943546" w:rsidRPr="00810CAD" w14:paraId="5D63FFBF" w14:textId="77777777" w:rsidTr="00827243">
        <w:trPr>
          <w:tblHeader/>
        </w:trPr>
        <w:tc>
          <w:tcPr>
            <w:tcW w:w="3907" w:type="pct"/>
            <w:vAlign w:val="center"/>
          </w:tcPr>
          <w:p w14:paraId="3FC93805" w14:textId="77777777" w:rsidR="00943546" w:rsidRPr="00810CAD" w:rsidRDefault="00943546" w:rsidP="00827243">
            <w:pPr>
              <w:spacing w:line="259" w:lineRule="auto"/>
              <w:rPr>
                <w:b/>
                <w:bCs/>
                <w:sz w:val="22"/>
                <w:szCs w:val="24"/>
                <w:lang w:val="uk-UA"/>
              </w:rPr>
            </w:pPr>
            <w:r w:rsidRPr="00810CAD">
              <w:rPr>
                <w:b/>
                <w:bCs/>
                <w:sz w:val="22"/>
                <w:szCs w:val="24"/>
                <w:lang w:val="uk-UA"/>
              </w:rPr>
              <w:t>Шкала оцінки ефективності (оцінка за виконання КПЕ) – п’ятибальна</w:t>
            </w:r>
          </w:p>
        </w:tc>
        <w:tc>
          <w:tcPr>
            <w:tcW w:w="1093" w:type="pct"/>
            <w:vAlign w:val="center"/>
          </w:tcPr>
          <w:p w14:paraId="2576E60B" w14:textId="77777777" w:rsidR="00943546" w:rsidRPr="00810CAD" w:rsidRDefault="00943546" w:rsidP="00827243">
            <w:pPr>
              <w:spacing w:line="259" w:lineRule="auto"/>
              <w:rPr>
                <w:b/>
                <w:bCs/>
                <w:sz w:val="22"/>
                <w:szCs w:val="24"/>
                <w:lang w:val="uk-UA"/>
              </w:rPr>
            </w:pPr>
            <w:r w:rsidRPr="00810CAD">
              <w:rPr>
                <w:b/>
                <w:bCs/>
                <w:sz w:val="22"/>
                <w:szCs w:val="24"/>
                <w:lang w:val="uk-UA"/>
              </w:rPr>
              <w:t>Коригуючий коефіцієнт</w:t>
            </w:r>
          </w:p>
        </w:tc>
      </w:tr>
      <w:tr w:rsidR="00943546" w:rsidRPr="00810CAD" w14:paraId="5747CAA9" w14:textId="77777777" w:rsidTr="00827243">
        <w:tc>
          <w:tcPr>
            <w:tcW w:w="3907" w:type="pct"/>
            <w:vAlign w:val="center"/>
          </w:tcPr>
          <w:p w14:paraId="605734BA" w14:textId="77777777" w:rsidR="00943546" w:rsidRPr="00810CAD" w:rsidRDefault="00943546" w:rsidP="00827243">
            <w:pPr>
              <w:spacing w:line="259" w:lineRule="auto"/>
              <w:rPr>
                <w:sz w:val="22"/>
                <w:szCs w:val="24"/>
                <w:lang w:val="uk-UA"/>
              </w:rPr>
            </w:pPr>
            <w:r w:rsidRPr="00810CAD">
              <w:rPr>
                <w:sz w:val="22"/>
                <w:szCs w:val="24"/>
                <w:lang w:val="uk-UA"/>
              </w:rPr>
              <w:t>1 – невідповідність очікуванням (відхилення у гіршу сторону понад 25%)</w:t>
            </w:r>
          </w:p>
        </w:tc>
        <w:tc>
          <w:tcPr>
            <w:tcW w:w="1093" w:type="pct"/>
            <w:vAlign w:val="center"/>
          </w:tcPr>
          <w:p w14:paraId="0C8EA475" w14:textId="77777777" w:rsidR="00943546" w:rsidRPr="00810CAD" w:rsidRDefault="00943546" w:rsidP="00827243">
            <w:pPr>
              <w:spacing w:line="259" w:lineRule="auto"/>
              <w:rPr>
                <w:sz w:val="22"/>
                <w:szCs w:val="24"/>
                <w:lang w:val="uk-UA"/>
              </w:rPr>
            </w:pPr>
            <w:r w:rsidRPr="00810CAD">
              <w:rPr>
                <w:sz w:val="22"/>
                <w:szCs w:val="24"/>
                <w:lang w:val="uk-UA"/>
              </w:rPr>
              <w:t>0,00</w:t>
            </w:r>
          </w:p>
        </w:tc>
      </w:tr>
      <w:tr w:rsidR="00943546" w:rsidRPr="00810CAD" w14:paraId="6AC72541" w14:textId="77777777" w:rsidTr="00827243">
        <w:tc>
          <w:tcPr>
            <w:tcW w:w="3907" w:type="pct"/>
            <w:vAlign w:val="center"/>
          </w:tcPr>
          <w:p w14:paraId="78368B09" w14:textId="77777777" w:rsidR="00943546" w:rsidRPr="00810CAD" w:rsidRDefault="00943546" w:rsidP="00827243">
            <w:pPr>
              <w:spacing w:line="259" w:lineRule="auto"/>
              <w:rPr>
                <w:sz w:val="22"/>
                <w:szCs w:val="24"/>
                <w:lang w:val="uk-UA"/>
              </w:rPr>
            </w:pPr>
            <w:r w:rsidRPr="00810CAD">
              <w:rPr>
                <w:sz w:val="22"/>
                <w:szCs w:val="24"/>
                <w:lang w:val="uk-UA"/>
              </w:rPr>
              <w:t>2 – нижче очікувань (відхилення у гіршу сторону від 10 до 25%)</w:t>
            </w:r>
          </w:p>
        </w:tc>
        <w:tc>
          <w:tcPr>
            <w:tcW w:w="1093" w:type="pct"/>
            <w:vAlign w:val="center"/>
          </w:tcPr>
          <w:p w14:paraId="5F80C9B6" w14:textId="77777777" w:rsidR="00943546" w:rsidRPr="00810CAD" w:rsidRDefault="00943546" w:rsidP="00827243">
            <w:pPr>
              <w:spacing w:line="259" w:lineRule="auto"/>
              <w:rPr>
                <w:sz w:val="22"/>
                <w:szCs w:val="24"/>
                <w:lang w:val="uk-UA"/>
              </w:rPr>
            </w:pPr>
            <w:r w:rsidRPr="00810CAD">
              <w:rPr>
                <w:sz w:val="22"/>
                <w:szCs w:val="24"/>
                <w:lang w:val="uk-UA"/>
              </w:rPr>
              <w:t>0,50</w:t>
            </w:r>
          </w:p>
        </w:tc>
      </w:tr>
      <w:tr w:rsidR="00943546" w:rsidRPr="00810CAD" w14:paraId="00165D04" w14:textId="77777777" w:rsidTr="00827243">
        <w:tc>
          <w:tcPr>
            <w:tcW w:w="3907" w:type="pct"/>
            <w:vAlign w:val="center"/>
          </w:tcPr>
          <w:p w14:paraId="74ED1C28" w14:textId="77777777" w:rsidR="00943546" w:rsidRPr="00810CAD" w:rsidRDefault="00943546" w:rsidP="00827243">
            <w:pPr>
              <w:spacing w:line="259" w:lineRule="auto"/>
              <w:rPr>
                <w:sz w:val="22"/>
                <w:szCs w:val="24"/>
                <w:lang w:val="uk-UA"/>
              </w:rPr>
            </w:pPr>
            <w:r w:rsidRPr="00810CAD">
              <w:rPr>
                <w:sz w:val="22"/>
                <w:szCs w:val="24"/>
                <w:lang w:val="uk-UA"/>
              </w:rPr>
              <w:t>3 – відповідність очікуванням (в межах +-10% від цільового значення)</w:t>
            </w:r>
          </w:p>
        </w:tc>
        <w:tc>
          <w:tcPr>
            <w:tcW w:w="1093" w:type="pct"/>
            <w:vAlign w:val="center"/>
          </w:tcPr>
          <w:p w14:paraId="475E19F3" w14:textId="77777777" w:rsidR="00943546" w:rsidRPr="00810CAD" w:rsidRDefault="00943546" w:rsidP="00827243">
            <w:pPr>
              <w:spacing w:line="259" w:lineRule="auto"/>
              <w:rPr>
                <w:sz w:val="22"/>
                <w:szCs w:val="24"/>
                <w:lang w:val="uk-UA"/>
              </w:rPr>
            </w:pPr>
            <w:r w:rsidRPr="00810CAD">
              <w:rPr>
                <w:sz w:val="22"/>
                <w:szCs w:val="24"/>
                <w:lang w:val="uk-UA"/>
              </w:rPr>
              <w:t>1,00</w:t>
            </w:r>
          </w:p>
        </w:tc>
      </w:tr>
      <w:tr w:rsidR="00943546" w:rsidRPr="00810CAD" w14:paraId="5376C171" w14:textId="77777777" w:rsidTr="00827243">
        <w:tc>
          <w:tcPr>
            <w:tcW w:w="3907" w:type="pct"/>
            <w:vAlign w:val="center"/>
          </w:tcPr>
          <w:p w14:paraId="74FB1ED8" w14:textId="77777777" w:rsidR="00943546" w:rsidRPr="00810CAD" w:rsidRDefault="00943546" w:rsidP="00827243">
            <w:pPr>
              <w:spacing w:line="259" w:lineRule="auto"/>
              <w:rPr>
                <w:sz w:val="22"/>
                <w:szCs w:val="24"/>
                <w:lang w:val="uk-UA"/>
              </w:rPr>
            </w:pPr>
            <w:r w:rsidRPr="00810CAD">
              <w:rPr>
                <w:rFonts w:eastAsia="Calibri"/>
                <w:sz w:val="22"/>
                <w:szCs w:val="24"/>
                <w:lang w:val="uk-UA"/>
              </w:rPr>
              <w:t>4 – вище очікувань (відхилення у кращу сторону від 10 до 25%)</w:t>
            </w:r>
          </w:p>
        </w:tc>
        <w:tc>
          <w:tcPr>
            <w:tcW w:w="1093" w:type="pct"/>
            <w:vAlign w:val="center"/>
          </w:tcPr>
          <w:p w14:paraId="60DB2DBE" w14:textId="77777777" w:rsidR="00943546" w:rsidRPr="00810CAD" w:rsidRDefault="00943546" w:rsidP="00827243">
            <w:pPr>
              <w:spacing w:line="259" w:lineRule="auto"/>
              <w:rPr>
                <w:sz w:val="22"/>
                <w:szCs w:val="24"/>
                <w:lang w:val="uk-UA"/>
              </w:rPr>
            </w:pPr>
            <w:r w:rsidRPr="00810CAD">
              <w:rPr>
                <w:sz w:val="22"/>
                <w:szCs w:val="24"/>
                <w:lang w:val="uk-UA"/>
              </w:rPr>
              <w:t>1,25</w:t>
            </w:r>
          </w:p>
        </w:tc>
      </w:tr>
      <w:tr w:rsidR="00943546" w:rsidRPr="00810CAD" w14:paraId="66C47950" w14:textId="77777777" w:rsidTr="00827243">
        <w:tc>
          <w:tcPr>
            <w:tcW w:w="3907" w:type="pct"/>
            <w:vAlign w:val="center"/>
          </w:tcPr>
          <w:p w14:paraId="0DE7E9B7" w14:textId="77777777" w:rsidR="00943546" w:rsidRPr="00810CAD" w:rsidRDefault="00943546" w:rsidP="00827243">
            <w:pPr>
              <w:spacing w:line="259" w:lineRule="auto"/>
              <w:rPr>
                <w:sz w:val="22"/>
                <w:szCs w:val="24"/>
                <w:lang w:val="uk-UA"/>
              </w:rPr>
            </w:pPr>
            <w:r w:rsidRPr="00810CAD">
              <w:rPr>
                <w:rFonts w:eastAsia="Calibri"/>
                <w:sz w:val="22"/>
                <w:szCs w:val="24"/>
                <w:lang w:val="uk-UA"/>
              </w:rPr>
              <w:t>5 – суттєве перевершення очікувань (відхилення у кращу сторону понад 25%)</w:t>
            </w:r>
          </w:p>
        </w:tc>
        <w:tc>
          <w:tcPr>
            <w:tcW w:w="1093" w:type="pct"/>
            <w:vAlign w:val="center"/>
          </w:tcPr>
          <w:p w14:paraId="14FDC6E8" w14:textId="77777777" w:rsidR="00943546" w:rsidRPr="00810CAD" w:rsidRDefault="00943546" w:rsidP="00827243">
            <w:pPr>
              <w:spacing w:line="259" w:lineRule="auto"/>
              <w:rPr>
                <w:sz w:val="22"/>
                <w:szCs w:val="24"/>
                <w:lang w:val="uk-UA"/>
              </w:rPr>
            </w:pPr>
            <w:r w:rsidRPr="00810CAD">
              <w:rPr>
                <w:sz w:val="22"/>
                <w:szCs w:val="24"/>
                <w:lang w:val="uk-UA"/>
              </w:rPr>
              <w:t>1,50</w:t>
            </w:r>
          </w:p>
        </w:tc>
      </w:tr>
    </w:tbl>
    <w:p w14:paraId="1A6ED366" w14:textId="77777777" w:rsidR="00943546" w:rsidRPr="00810CAD" w:rsidRDefault="00943546" w:rsidP="00943546">
      <w:pPr>
        <w:ind w:firstLine="720"/>
        <w:jc w:val="both"/>
        <w:rPr>
          <w:rFonts w:cs="Arial"/>
          <w:lang w:val="uk-UA"/>
        </w:rPr>
      </w:pPr>
    </w:p>
    <w:p w14:paraId="28B0A1A9" w14:textId="601A828C" w:rsidR="00943546" w:rsidRPr="00810CAD" w:rsidRDefault="00943546" w:rsidP="003E0EA8">
      <w:pPr>
        <w:pStyle w:val="11"/>
      </w:pPr>
      <w:r w:rsidRPr="00810CAD">
        <w:t xml:space="preserve">Оцінка виставляється до </w:t>
      </w:r>
      <w:r>
        <w:t>ф</w:t>
      </w:r>
      <w:r w:rsidRPr="00810CAD">
        <w:t>орми оцінки ефективності працівника</w:t>
      </w:r>
      <w:r>
        <w:t xml:space="preserve"> ОВК з Додатку 4 цієї Політики</w:t>
      </w:r>
      <w:r w:rsidRPr="00810CAD">
        <w:t>.</w:t>
      </w:r>
    </w:p>
    <w:p w14:paraId="1B368D50" w14:textId="77777777" w:rsidR="00943546" w:rsidRPr="00810CAD" w:rsidRDefault="00943546" w:rsidP="003E0EA8">
      <w:pPr>
        <w:pStyle w:val="11"/>
      </w:pPr>
      <w:r w:rsidRPr="00810CAD">
        <w:t>Нижче наведена схема розрахунку суми премії персоналу за виконання КПЕ:</w:t>
      </w:r>
    </w:p>
    <w:p w14:paraId="16D80364" w14:textId="77777777" w:rsidR="00943546" w:rsidRPr="00810CAD" w:rsidRDefault="00943546" w:rsidP="00943546">
      <w:pPr>
        <w:jc w:val="both"/>
        <w:rPr>
          <w:rFonts w:cs="Arial"/>
          <w:lang w:val="uk-UA"/>
        </w:rPr>
      </w:pPr>
      <w:r w:rsidRPr="00810CAD">
        <w:rPr>
          <w:rFonts w:cs="Arial"/>
          <w:noProof/>
          <w:lang w:val="ru-RU" w:eastAsia="ru-RU"/>
        </w:rPr>
        <w:drawing>
          <wp:anchor distT="0" distB="0" distL="114300" distR="114300" simplePos="0" relativeHeight="251667461" behindDoc="0" locked="0" layoutInCell="1" allowOverlap="1" wp14:anchorId="740D50DB" wp14:editId="3DE3E4C2">
            <wp:simplePos x="0" y="0"/>
            <wp:positionH relativeFrom="column">
              <wp:posOffset>1905</wp:posOffset>
            </wp:positionH>
            <wp:positionV relativeFrom="paragraph">
              <wp:posOffset>-3810</wp:posOffset>
            </wp:positionV>
            <wp:extent cx="6186590" cy="1889760"/>
            <wp:effectExtent l="0" t="0" r="5080" b="0"/>
            <wp:wrapSquare wrapText="bothSides"/>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186590" cy="1889760"/>
                    </a:xfrm>
                    <a:prstGeom prst="rect">
                      <a:avLst/>
                    </a:prstGeom>
                    <a:noFill/>
                  </pic:spPr>
                </pic:pic>
              </a:graphicData>
            </a:graphic>
          </wp:anchor>
        </w:drawing>
      </w:r>
    </w:p>
    <w:p w14:paraId="7806D82F" w14:textId="740F15D0" w:rsidR="00943546" w:rsidRPr="00810CAD" w:rsidRDefault="00943546" w:rsidP="003E0EA8">
      <w:pPr>
        <w:pStyle w:val="11"/>
      </w:pPr>
      <w:r>
        <w:t>Оглядовий спосіб р</w:t>
      </w:r>
      <w:r w:rsidRPr="00810CAD">
        <w:t xml:space="preserve">озрахунку </w:t>
      </w:r>
      <w:r>
        <w:t xml:space="preserve">короткострокової винагороди наведено у прикладі розрахунку короткострокової </w:t>
      </w:r>
      <w:r w:rsidRPr="00810CAD">
        <w:t>винагороди для одного</w:t>
      </w:r>
      <w:r w:rsidRPr="00810CAD">
        <w:rPr>
          <w:bCs/>
        </w:rPr>
        <w:t xml:space="preserve"> працівника</w:t>
      </w:r>
      <w:r>
        <w:rPr>
          <w:bCs/>
        </w:rPr>
        <w:t xml:space="preserve"> Додатку 5 цієї Політики</w:t>
      </w:r>
      <w:r w:rsidRPr="00810CAD">
        <w:t>.</w:t>
      </w:r>
    </w:p>
    <w:p w14:paraId="39A08081" w14:textId="77777777" w:rsidR="00943546" w:rsidRPr="00810CAD" w:rsidRDefault="00943546" w:rsidP="003E0EA8">
      <w:pPr>
        <w:pStyle w:val="1"/>
      </w:pPr>
      <w:bookmarkStart w:id="42" w:name="_Toc127954988"/>
      <w:r w:rsidRPr="00810CAD">
        <w:lastRenderedPageBreak/>
        <w:t xml:space="preserve">ПЕРЕГЛЯД ЗАРОБІТНОЇ </w:t>
      </w:r>
      <w:r w:rsidRPr="00C57329">
        <w:t>ПЛАТИ</w:t>
      </w:r>
      <w:r w:rsidRPr="00810CAD">
        <w:t xml:space="preserve"> (ОКЛАДУ)</w:t>
      </w:r>
    </w:p>
    <w:p w14:paraId="5D6EB166" w14:textId="77777777" w:rsidR="00943546" w:rsidRPr="00810CAD" w:rsidRDefault="00943546" w:rsidP="003E0EA8">
      <w:pPr>
        <w:pStyle w:val="11"/>
      </w:pPr>
      <w:r w:rsidRPr="00810CAD">
        <w:t xml:space="preserve">Кожен працівник ОВК, незалежно від категорії, має право на об'єктивний перегляд заробітної плати за належне виконання своєї роботи. </w:t>
      </w:r>
    </w:p>
    <w:p w14:paraId="7A987C67" w14:textId="77777777" w:rsidR="00943546" w:rsidRPr="00810CAD" w:rsidRDefault="00943546" w:rsidP="003E0EA8">
      <w:pPr>
        <w:pStyle w:val="11"/>
      </w:pPr>
      <w:bookmarkStart w:id="43" w:name="_Ref128591747"/>
      <w:r w:rsidRPr="00810CAD">
        <w:t>Перегляд заробітної плати можливий лише за умови отримання працівником трьох або більше балів річної підсумкової оцінки за виконання КПЕ.</w:t>
      </w:r>
    </w:p>
    <w:p w14:paraId="46E98044" w14:textId="77777777" w:rsidR="00943546" w:rsidRPr="00810CAD" w:rsidRDefault="00943546" w:rsidP="003E0EA8">
      <w:pPr>
        <w:pStyle w:val="11"/>
      </w:pPr>
      <w:r w:rsidRPr="00810CAD">
        <w:t xml:space="preserve">Перегляд заробітної плати персоналу здійснюється один раз на рік. </w:t>
      </w:r>
    </w:p>
    <w:p w14:paraId="06EA8C7E" w14:textId="77777777" w:rsidR="00943546" w:rsidRPr="00810CAD" w:rsidRDefault="00943546" w:rsidP="003E0EA8">
      <w:pPr>
        <w:pStyle w:val="11"/>
      </w:pPr>
      <w:r w:rsidRPr="00810CAD">
        <w:t xml:space="preserve">Розмір переглянутої заробітної плати має бути справедливим та відповідати ринковим умовам. Забороняється зменшувати заробітну плату персоналу за результатами перегляду. </w:t>
      </w:r>
    </w:p>
    <w:p w14:paraId="6F1C84CE" w14:textId="77777777" w:rsidR="00943546" w:rsidRPr="00810CAD" w:rsidRDefault="00943546" w:rsidP="003E0EA8">
      <w:pPr>
        <w:pStyle w:val="11"/>
      </w:pPr>
      <w:r w:rsidRPr="00810CAD">
        <w:t>Для</w:t>
      </w:r>
      <w:bookmarkEnd w:id="43"/>
      <w:r w:rsidRPr="00810CAD">
        <w:t xml:space="preserve"> визначення розміру перегляду заробітних плат, ОВК проводить постійний моніторинг заробітних плат в регіоні та </w:t>
      </w:r>
      <w:r>
        <w:t xml:space="preserve">здійснює моніторинг </w:t>
      </w:r>
      <w:r w:rsidRPr="00810CAD">
        <w:t>рівн</w:t>
      </w:r>
      <w:r>
        <w:t>я</w:t>
      </w:r>
      <w:r w:rsidRPr="00810CAD">
        <w:t xml:space="preserve"> та структур</w:t>
      </w:r>
      <w:r>
        <w:t>и</w:t>
      </w:r>
      <w:r w:rsidRPr="00810CAD">
        <w:t xml:space="preserve"> винагород для критичних посад</w:t>
      </w:r>
      <w:r>
        <w:t xml:space="preserve"> в ОВК</w:t>
      </w:r>
      <w:r w:rsidRPr="00810CAD">
        <w:t>.</w:t>
      </w:r>
    </w:p>
    <w:p w14:paraId="341FB42B" w14:textId="77777777" w:rsidR="00943546" w:rsidRPr="00810CAD" w:rsidRDefault="00943546" w:rsidP="003E0EA8">
      <w:pPr>
        <w:pStyle w:val="11"/>
      </w:pPr>
      <w:r w:rsidRPr="00810CAD">
        <w:t xml:space="preserve">Перелік критичних посад </w:t>
      </w:r>
      <w:r>
        <w:t xml:space="preserve">ОВК </w:t>
      </w:r>
      <w:r w:rsidRPr="00810CAD">
        <w:t xml:space="preserve">визначається з урахуванням технологічних і технічних особливостей меліоративної системи та з урахуванням особливостей місцевого ринку праці (наявність альтернативних видів </w:t>
      </w:r>
      <w:r>
        <w:t>та</w:t>
      </w:r>
      <w:r w:rsidRPr="00810CAD">
        <w:t>/</w:t>
      </w:r>
      <w:r>
        <w:t>або</w:t>
      </w:r>
      <w:r w:rsidRPr="00810CAD">
        <w:t xml:space="preserve"> способів заробітку, тощо).</w:t>
      </w:r>
    </w:p>
    <w:p w14:paraId="3F4FADAA" w14:textId="77777777" w:rsidR="00943546" w:rsidRPr="00810CAD" w:rsidRDefault="00943546" w:rsidP="003E0EA8">
      <w:pPr>
        <w:pStyle w:val="11"/>
      </w:pPr>
      <w:r w:rsidRPr="00810CAD">
        <w:t xml:space="preserve">ОВК </w:t>
      </w:r>
      <w:r>
        <w:t xml:space="preserve">здійснює моніторинг </w:t>
      </w:r>
      <w:r w:rsidRPr="00810CAD">
        <w:t>заробітн</w:t>
      </w:r>
      <w:r>
        <w:t>их</w:t>
      </w:r>
      <w:r w:rsidRPr="00810CAD">
        <w:t xml:space="preserve"> плат на порівнювані посади в інших ОВК та в підприємствах</w:t>
      </w:r>
      <w:r>
        <w:t xml:space="preserve"> суміжних</w:t>
      </w:r>
      <w:r w:rsidRPr="00810CAD">
        <w:t xml:space="preserve"> інших галузей.</w:t>
      </w:r>
    </w:p>
    <w:p w14:paraId="6EC616A4" w14:textId="77777777" w:rsidR="00943546" w:rsidRPr="00810CAD" w:rsidRDefault="00943546" w:rsidP="003E0EA8">
      <w:pPr>
        <w:pStyle w:val="11"/>
      </w:pPr>
      <w:r w:rsidRPr="00810CAD">
        <w:t xml:space="preserve">Перегляд заробітної плати здійснюється на засадах пріоритетності високих оцінок виконання КПЕ. Персонал, який отримав найвищі сукупні оцінки за виконання встановлених КПЕ, отримує найбільшу надбавку до заробітної плати. </w:t>
      </w:r>
    </w:p>
    <w:p w14:paraId="405F8126" w14:textId="77777777" w:rsidR="00943546" w:rsidRPr="00810CAD" w:rsidRDefault="00943546" w:rsidP="003E0EA8">
      <w:pPr>
        <w:pStyle w:val="1"/>
      </w:pPr>
      <w:r w:rsidRPr="00810CAD">
        <w:t xml:space="preserve">ПІДВИЩЕННЯ </w:t>
      </w:r>
      <w:r w:rsidRPr="00FF73F4">
        <w:t>КВАЛІФІКАЦІЇ</w:t>
      </w:r>
    </w:p>
    <w:p w14:paraId="2AEA541D" w14:textId="77777777" w:rsidR="00943546" w:rsidRPr="00FF73F4" w:rsidRDefault="00943546" w:rsidP="003E0EA8">
      <w:pPr>
        <w:pStyle w:val="11"/>
      </w:pPr>
      <w:bookmarkStart w:id="44" w:name="_Ref128562613"/>
      <w:r w:rsidRPr="00FF73F4">
        <w:t>Всі категорії працівників ОВК мають право на підвищення своєї кваліфікації за умови отримання трьох або більше балів річної підсумкової оцінки за виконання КПЕ.</w:t>
      </w:r>
      <w:bookmarkEnd w:id="44"/>
    </w:p>
    <w:p w14:paraId="7AA9B70C" w14:textId="77777777" w:rsidR="00943546" w:rsidRPr="00FF73F4" w:rsidRDefault="00943546" w:rsidP="003E0EA8">
      <w:pPr>
        <w:pStyle w:val="11"/>
      </w:pPr>
      <w:bookmarkStart w:id="45" w:name="_Ref128563206"/>
      <w:r w:rsidRPr="00FF73F4">
        <w:t>ОВК організовує такі заходи з підвищення кваліфікації за власний рахунок:</w:t>
      </w:r>
      <w:bookmarkEnd w:id="45"/>
    </w:p>
    <w:p w14:paraId="5BE03162" w14:textId="77777777" w:rsidR="00943546" w:rsidRPr="00810CAD" w:rsidRDefault="00943546" w:rsidP="00ED2992">
      <w:pPr>
        <w:pStyle w:val="a"/>
        <w:numPr>
          <w:ilvl w:val="0"/>
          <w:numId w:val="38"/>
        </w:numPr>
      </w:pPr>
      <w:r w:rsidRPr="00810CAD">
        <w:t xml:space="preserve">профільне </w:t>
      </w:r>
      <w:r w:rsidRPr="00FF73F4">
        <w:rPr>
          <w:shd w:val="clear" w:color="auto" w:fill="FFFFFF"/>
        </w:rPr>
        <w:t xml:space="preserve">навчання за програмою підвищення кваліфікації; </w:t>
      </w:r>
    </w:p>
    <w:p w14:paraId="42D35757" w14:textId="77777777" w:rsidR="00943546" w:rsidRPr="00810CAD" w:rsidRDefault="00943546" w:rsidP="00ED2992">
      <w:pPr>
        <w:pStyle w:val="bc"/>
        <w:numPr>
          <w:ilvl w:val="0"/>
          <w:numId w:val="19"/>
        </w:numPr>
      </w:pPr>
      <w:r w:rsidRPr="00810CAD">
        <w:rPr>
          <w:shd w:val="clear" w:color="auto" w:fill="FFFFFF"/>
        </w:rPr>
        <w:t>участь у семінарах, практикумах, тренінгах та вебінарах, що проводяться профільними спеціалістами, що запрошуються ОВК;</w:t>
      </w:r>
    </w:p>
    <w:p w14:paraId="40CA7D2C" w14:textId="77777777" w:rsidR="00943546" w:rsidRPr="00810CAD" w:rsidRDefault="00943546" w:rsidP="00ED2992">
      <w:pPr>
        <w:pStyle w:val="bc"/>
        <w:numPr>
          <w:ilvl w:val="0"/>
          <w:numId w:val="19"/>
        </w:numPr>
      </w:pPr>
      <w:r w:rsidRPr="00810CAD">
        <w:rPr>
          <w:shd w:val="clear" w:color="auto" w:fill="FFFFFF"/>
        </w:rPr>
        <w:t>проведення майстер-класів з предмету відповідної галузі.</w:t>
      </w:r>
    </w:p>
    <w:p w14:paraId="3330CF49" w14:textId="77777777" w:rsidR="00943546" w:rsidRPr="00810CAD" w:rsidRDefault="00943546" w:rsidP="003E0EA8">
      <w:pPr>
        <w:pStyle w:val="11"/>
      </w:pPr>
      <w:r w:rsidRPr="00810CAD">
        <w:rPr>
          <w:shd w:val="clear" w:color="auto" w:fill="FFFFFF"/>
        </w:rPr>
        <w:t xml:space="preserve">Обсяг підвищення кваліфікації персоналу ОВК установлюється в годинах на один календарний рік. </w:t>
      </w:r>
    </w:p>
    <w:p w14:paraId="728CF63D" w14:textId="77777777" w:rsidR="00943546" w:rsidRPr="00810CAD" w:rsidRDefault="00943546" w:rsidP="003E0EA8">
      <w:pPr>
        <w:pStyle w:val="11"/>
      </w:pPr>
      <w:r w:rsidRPr="00810CAD">
        <w:rPr>
          <w:shd w:val="clear" w:color="auto" w:fill="FFFFFF"/>
        </w:rPr>
        <w:t xml:space="preserve">Персонал ОВК, визначений пунктом </w:t>
      </w:r>
      <w:r w:rsidRPr="00810CAD">
        <w:rPr>
          <w:shd w:val="clear" w:color="auto" w:fill="FFFFFF"/>
        </w:rPr>
        <w:fldChar w:fldCharType="begin"/>
      </w:r>
      <w:r w:rsidRPr="00810CAD">
        <w:rPr>
          <w:shd w:val="clear" w:color="auto" w:fill="FFFFFF"/>
        </w:rPr>
        <w:instrText xml:space="preserve"> REF _Ref128562613 \r \h </w:instrText>
      </w:r>
      <w:r>
        <w:rPr>
          <w:shd w:val="clear" w:color="auto" w:fill="FFFFFF"/>
        </w:rPr>
        <w:instrText xml:space="preserve"> \* MERGEFORMAT </w:instrText>
      </w:r>
      <w:r w:rsidRPr="00810CAD">
        <w:rPr>
          <w:shd w:val="clear" w:color="auto" w:fill="FFFFFF"/>
        </w:rPr>
      </w:r>
      <w:r w:rsidRPr="00810CAD">
        <w:rPr>
          <w:shd w:val="clear" w:color="auto" w:fill="FFFFFF"/>
        </w:rPr>
        <w:fldChar w:fldCharType="separate"/>
      </w:r>
      <w:r>
        <w:rPr>
          <w:shd w:val="clear" w:color="auto" w:fill="FFFFFF"/>
        </w:rPr>
        <w:t>4.1</w:t>
      </w:r>
      <w:r w:rsidRPr="00810CAD">
        <w:rPr>
          <w:shd w:val="clear" w:color="auto" w:fill="FFFFFF"/>
        </w:rPr>
        <w:fldChar w:fldCharType="end"/>
      </w:r>
      <w:r w:rsidRPr="00810CAD">
        <w:rPr>
          <w:shd w:val="clear" w:color="auto" w:fill="FFFFFF"/>
        </w:rPr>
        <w:t xml:space="preserve"> ц</w:t>
      </w:r>
      <w:r>
        <w:rPr>
          <w:shd w:val="clear" w:color="auto" w:fill="FFFFFF"/>
        </w:rPr>
        <w:t>ього Додатку</w:t>
      </w:r>
      <w:r w:rsidRPr="00810CAD">
        <w:rPr>
          <w:shd w:val="clear" w:color="auto" w:fill="FFFFFF"/>
        </w:rPr>
        <w:t xml:space="preserve">, має право на такий обсяг підвищення кваліфікації: </w:t>
      </w:r>
    </w:p>
    <w:p w14:paraId="24CF7062" w14:textId="77777777" w:rsidR="00943546" w:rsidRPr="00810CAD" w:rsidRDefault="00943546" w:rsidP="00ED2992">
      <w:pPr>
        <w:pStyle w:val="a"/>
        <w:numPr>
          <w:ilvl w:val="0"/>
          <w:numId w:val="39"/>
        </w:numPr>
      </w:pPr>
      <w:r w:rsidRPr="00FF73F4">
        <w:rPr>
          <w:shd w:val="clear" w:color="auto" w:fill="FFFFFF"/>
        </w:rPr>
        <w:t>персонал категорії 1 - 30 годин на рік;</w:t>
      </w:r>
    </w:p>
    <w:p w14:paraId="45171A92" w14:textId="77777777" w:rsidR="00943546" w:rsidRPr="00810CAD" w:rsidRDefault="00943546" w:rsidP="00ED2992">
      <w:pPr>
        <w:pStyle w:val="bc"/>
        <w:numPr>
          <w:ilvl w:val="0"/>
          <w:numId w:val="19"/>
        </w:numPr>
      </w:pPr>
      <w:r w:rsidRPr="00810CAD">
        <w:rPr>
          <w:shd w:val="clear" w:color="auto" w:fill="FFFFFF"/>
        </w:rPr>
        <w:t>персонал категорії 2 - 60 годин на рік;</w:t>
      </w:r>
    </w:p>
    <w:p w14:paraId="22632B02" w14:textId="77777777" w:rsidR="00943546" w:rsidRPr="00810CAD" w:rsidRDefault="00943546" w:rsidP="00ED2992">
      <w:pPr>
        <w:pStyle w:val="bc"/>
        <w:numPr>
          <w:ilvl w:val="0"/>
          <w:numId w:val="19"/>
        </w:numPr>
      </w:pPr>
      <w:r w:rsidRPr="00810CAD">
        <w:rPr>
          <w:shd w:val="clear" w:color="auto" w:fill="FFFFFF"/>
        </w:rPr>
        <w:t xml:space="preserve">персонал категорії 3 - 90 годин на рік. </w:t>
      </w:r>
    </w:p>
    <w:p w14:paraId="5175A8A4" w14:textId="77777777" w:rsidR="00943546" w:rsidRPr="00810CAD" w:rsidRDefault="00943546" w:rsidP="003E0EA8">
      <w:pPr>
        <w:pStyle w:val="11"/>
      </w:pPr>
      <w:r w:rsidRPr="00810CAD">
        <w:t xml:space="preserve">Заходи, визначені, пунктом </w:t>
      </w:r>
      <w:r w:rsidRPr="00810CAD">
        <w:fldChar w:fldCharType="begin"/>
      </w:r>
      <w:r w:rsidRPr="00810CAD">
        <w:instrText xml:space="preserve"> REF _Ref128563206 \r \h </w:instrText>
      </w:r>
      <w:r w:rsidRPr="00810CAD">
        <w:fldChar w:fldCharType="separate"/>
      </w:r>
      <w:r>
        <w:t>4.2</w:t>
      </w:r>
      <w:r w:rsidRPr="00810CAD">
        <w:fldChar w:fldCharType="end"/>
      </w:r>
      <w:r>
        <w:t xml:space="preserve"> цього Додатку</w:t>
      </w:r>
      <w:r w:rsidRPr="00810CAD">
        <w:t>, організовуються керівниками відповідних структурних підрозділів ОВК за погодженням з [</w:t>
      </w:r>
      <w:r w:rsidRPr="00810CAD">
        <w:rPr>
          <w:i/>
          <w:iCs/>
        </w:rPr>
        <w:t>правлінням/головою ОВК/виконавчим директором</w:t>
      </w:r>
      <w:r w:rsidRPr="00810CAD">
        <w:t>].</w:t>
      </w:r>
    </w:p>
    <w:p w14:paraId="29D38F45" w14:textId="77777777" w:rsidR="00943546" w:rsidRPr="00810CAD" w:rsidRDefault="00943546" w:rsidP="003E0EA8">
      <w:pPr>
        <w:pStyle w:val="11"/>
      </w:pPr>
      <w:r w:rsidRPr="00810CAD">
        <w:t>Заходи з підвищення кваліфікації організовуються в разі наявного бюджету для таких заходів в кошторисі ОВК.</w:t>
      </w:r>
    </w:p>
    <w:p w14:paraId="342C0EED" w14:textId="77777777" w:rsidR="00943546" w:rsidRPr="00810CAD" w:rsidRDefault="00943546" w:rsidP="003E0EA8">
      <w:pPr>
        <w:pStyle w:val="1"/>
      </w:pPr>
      <w:r w:rsidRPr="00810CAD">
        <w:t>КОНТРОЛЬ ТА ВІДПОВІДАЛЬНІСТЬ</w:t>
      </w:r>
      <w:bookmarkEnd w:id="42"/>
    </w:p>
    <w:p w14:paraId="1945712B" w14:textId="77777777" w:rsidR="00943546" w:rsidRPr="00810CAD" w:rsidRDefault="00943546" w:rsidP="003E0EA8">
      <w:pPr>
        <w:pStyle w:val="11"/>
      </w:pPr>
      <w:r>
        <w:lastRenderedPageBreak/>
        <w:t xml:space="preserve">Положення цього Додатку </w:t>
      </w:r>
      <w:r w:rsidRPr="00810CAD">
        <w:t>поширю</w:t>
      </w:r>
      <w:r>
        <w:t>ються</w:t>
      </w:r>
      <w:r w:rsidRPr="00810CAD">
        <w:t xml:space="preserve"> та є обов’язковими для виконання всім персоналом ОВК.</w:t>
      </w:r>
    </w:p>
    <w:p w14:paraId="181334A6" w14:textId="77777777" w:rsidR="00943546" w:rsidRPr="00810CAD" w:rsidRDefault="00943546" w:rsidP="003E0EA8">
      <w:pPr>
        <w:pStyle w:val="11"/>
      </w:pPr>
      <w:r w:rsidRPr="00810CAD">
        <w:t>Контроль за виконанням вимог</w:t>
      </w:r>
      <w:r>
        <w:t xml:space="preserve"> цього Додатку</w:t>
      </w:r>
      <w:r w:rsidRPr="00810CAD">
        <w:t xml:space="preserve"> покладається на голову підрозділу з управління персоналом.</w:t>
      </w:r>
    </w:p>
    <w:p w14:paraId="33D7765C" w14:textId="77777777" w:rsidR="00943546" w:rsidRPr="00810CAD" w:rsidRDefault="00943546" w:rsidP="003E0EA8">
      <w:pPr>
        <w:pStyle w:val="11"/>
      </w:pPr>
      <w:r w:rsidRPr="00810CAD">
        <w:t>Посадові особи несуть відповідальність за належним чином організовану роботу щодо якісної і своєчасної виплати короткострокових винагород та/або премій відповідно до положень ц</w:t>
      </w:r>
      <w:r>
        <w:t>ього Додатку</w:t>
      </w:r>
      <w:r w:rsidRPr="00810CAD">
        <w:t>.</w:t>
      </w:r>
    </w:p>
    <w:p w14:paraId="6BE467C8" w14:textId="77777777" w:rsidR="00943546" w:rsidRPr="00810CAD" w:rsidRDefault="00943546" w:rsidP="003E0EA8">
      <w:pPr>
        <w:pStyle w:val="11"/>
      </w:pPr>
      <w:r w:rsidRPr="00810CAD">
        <w:t>Працівник позбавляється права на будь-які мотиваційні заходи, передбачен</w:t>
      </w:r>
      <w:r>
        <w:t>их</w:t>
      </w:r>
      <w:r w:rsidRPr="00810CAD">
        <w:t xml:space="preserve"> цим</w:t>
      </w:r>
      <w:r>
        <w:t xml:space="preserve"> Додатком</w:t>
      </w:r>
      <w:r w:rsidRPr="00810CAD">
        <w:t>, за порушення трудової дисципліни, зокрема, за:</w:t>
      </w:r>
    </w:p>
    <w:p w14:paraId="346E64FC" w14:textId="77777777" w:rsidR="00943546" w:rsidRPr="00810CAD" w:rsidRDefault="00943546" w:rsidP="00ED2992">
      <w:pPr>
        <w:pStyle w:val="a"/>
        <w:numPr>
          <w:ilvl w:val="0"/>
          <w:numId w:val="40"/>
        </w:numPr>
      </w:pPr>
      <w:r w:rsidRPr="00810CAD">
        <w:t>систематичне невиконання працівником без поважних причин обов'язків, покладених на нього трудовим договором;</w:t>
      </w:r>
    </w:p>
    <w:p w14:paraId="0A24DECF" w14:textId="77777777" w:rsidR="00943546" w:rsidRPr="00810CAD" w:rsidRDefault="00943546" w:rsidP="00ED2992">
      <w:pPr>
        <w:pStyle w:val="bc"/>
        <w:numPr>
          <w:ilvl w:val="0"/>
          <w:numId w:val="19"/>
        </w:numPr>
      </w:pPr>
      <w:r w:rsidRPr="00810CAD">
        <w:t>прогул (в тому числі відсутність на роботі більше 3 годин протягом робочого дня) без поважних причин;</w:t>
      </w:r>
    </w:p>
    <w:p w14:paraId="438454B6" w14:textId="77777777" w:rsidR="00943546" w:rsidRPr="00810CAD" w:rsidRDefault="00943546" w:rsidP="00ED2992">
      <w:pPr>
        <w:pStyle w:val="bc"/>
        <w:numPr>
          <w:ilvl w:val="0"/>
          <w:numId w:val="19"/>
        </w:numPr>
      </w:pPr>
      <w:r w:rsidRPr="00810CAD">
        <w:t>появу на роботі в нетверезому стані, у стані наркотичного або токсичного сп'яніння;</w:t>
      </w:r>
    </w:p>
    <w:p w14:paraId="46B295B8" w14:textId="77777777" w:rsidR="00943546" w:rsidRPr="00810CAD" w:rsidRDefault="00943546" w:rsidP="00ED2992">
      <w:pPr>
        <w:pStyle w:val="bc"/>
        <w:numPr>
          <w:ilvl w:val="0"/>
          <w:numId w:val="19"/>
        </w:numPr>
      </w:pPr>
      <w:r w:rsidRPr="00810CAD">
        <w:t>вчинення за місцем роботи розкрадання (в тому числі дрібного) майна ОВК;</w:t>
      </w:r>
    </w:p>
    <w:p w14:paraId="4C26983F" w14:textId="77777777" w:rsidR="00943546" w:rsidRPr="00810CAD" w:rsidRDefault="00943546" w:rsidP="00ED2992">
      <w:pPr>
        <w:pStyle w:val="bc"/>
        <w:numPr>
          <w:ilvl w:val="0"/>
          <w:numId w:val="19"/>
        </w:numPr>
      </w:pPr>
      <w:r w:rsidRPr="00810CAD">
        <w:t>недотримання або порушення внутрішніх нормативних актів, зокрема, положень, політик, правил ОВК, з якими працівник був належним чином ознайомлений.</w:t>
      </w:r>
    </w:p>
    <w:p w14:paraId="0C76205C" w14:textId="77777777" w:rsidR="006E266E" w:rsidRDefault="00943546" w:rsidP="003E0EA8">
      <w:pPr>
        <w:pStyle w:val="11"/>
        <w:sectPr w:rsidR="006E266E" w:rsidSect="00E3069E">
          <w:pgSz w:w="11907" w:h="16840" w:code="9"/>
          <w:pgMar w:top="1140" w:right="851" w:bottom="1140" w:left="1701" w:header="720" w:footer="720" w:gutter="0"/>
          <w:cols w:space="720"/>
          <w:docGrid w:linePitch="360"/>
        </w:sectPr>
      </w:pPr>
      <w:r w:rsidRPr="00810CAD">
        <w:t xml:space="preserve">Притягнення до відповідальності персоналу, який порушив трудову дисципліну, здійснюється відповідно </w:t>
      </w:r>
      <w:r>
        <w:t>д</w:t>
      </w:r>
      <w:r w:rsidRPr="00810CAD">
        <w:t xml:space="preserve">о </w:t>
      </w:r>
      <w:r>
        <w:t xml:space="preserve">цієї </w:t>
      </w:r>
      <w:r w:rsidRPr="00810CAD">
        <w:t>Політики.</w:t>
      </w:r>
    </w:p>
    <w:p w14:paraId="66CDFBC8" w14:textId="4448C49B" w:rsidR="00A43108" w:rsidRPr="00A43108" w:rsidRDefault="006E266E" w:rsidP="00950E69">
      <w:pPr>
        <w:pStyle w:val="Heading1"/>
        <w:numPr>
          <w:ilvl w:val="0"/>
          <w:numId w:val="0"/>
        </w:numPr>
        <w:ind w:left="357"/>
        <w:jc w:val="center"/>
        <w:rPr>
          <w:rFonts w:eastAsia="Times New Roman"/>
          <w:b w:val="0"/>
          <w:bCs/>
        </w:rPr>
      </w:pPr>
      <w:bookmarkStart w:id="46" w:name="_Hlk137459369"/>
      <w:bookmarkStart w:id="47" w:name="_Toc137459743"/>
      <w:r w:rsidRPr="0081221C">
        <w:rPr>
          <w:rFonts w:eastAsia="Times New Roman"/>
        </w:rPr>
        <w:lastRenderedPageBreak/>
        <w:t xml:space="preserve">ДОДАТОК </w:t>
      </w:r>
      <w:r w:rsidRPr="0099712F">
        <w:rPr>
          <w:rFonts w:eastAsia="Times New Roman"/>
          <w:lang w:val="ru-RU"/>
        </w:rPr>
        <w:t>3</w:t>
      </w:r>
      <w:bookmarkEnd w:id="46"/>
      <w:bookmarkEnd w:id="47"/>
      <w:r w:rsidR="00950E69" w:rsidRPr="008F41A7">
        <w:rPr>
          <w:rFonts w:eastAsia="Times New Roman"/>
        </w:rPr>
        <w:t xml:space="preserve">. </w:t>
      </w:r>
      <w:r w:rsidR="00A43108" w:rsidRPr="00A43108">
        <w:rPr>
          <w:rFonts w:eastAsia="Times New Roman"/>
          <w:bCs/>
        </w:rPr>
        <w:t>ПЕРЕЛІК РЕКОМЕНДОВАНИХ КПЕ</w:t>
      </w:r>
    </w:p>
    <w:p w14:paraId="23ADB247" w14:textId="24EE58B6" w:rsidR="00A43108" w:rsidRPr="00A43108" w:rsidRDefault="00A43108">
      <w:pPr>
        <w:spacing w:after="160" w:line="259" w:lineRule="auto"/>
        <w:rPr>
          <w:rFonts w:eastAsia="Times New Roman" w:cs="Arial"/>
          <w:b/>
          <w:sz w:val="22"/>
          <w:lang w:val="uk-UA"/>
        </w:rPr>
      </w:pPr>
      <w:r w:rsidRPr="00A43108">
        <w:rPr>
          <w:rFonts w:eastAsia="Times New Roman"/>
          <w:i/>
          <w:iCs/>
          <w:sz w:val="22"/>
          <w:lang w:val="uk-UA"/>
        </w:rPr>
        <w:t>Додається у вигляді файлу в форматі .xls</w:t>
      </w:r>
      <w:r w:rsidRPr="00A43108">
        <w:rPr>
          <w:rFonts w:eastAsia="Times New Roman"/>
          <w:sz w:val="22"/>
          <w:lang w:val="uk-UA"/>
        </w:rPr>
        <w:t xml:space="preserve"> </w:t>
      </w:r>
      <w:r w:rsidRPr="00A43108">
        <w:rPr>
          <w:rFonts w:eastAsia="Times New Roman"/>
          <w:sz w:val="22"/>
          <w:lang w:val="uk-UA"/>
        </w:rPr>
        <w:br w:type="page"/>
      </w:r>
    </w:p>
    <w:p w14:paraId="333C6CAE" w14:textId="0BE18305" w:rsidR="00A43108" w:rsidRPr="00A43108" w:rsidRDefault="00A43108" w:rsidP="00950E69">
      <w:pPr>
        <w:pStyle w:val="Heading1"/>
        <w:numPr>
          <w:ilvl w:val="0"/>
          <w:numId w:val="0"/>
        </w:numPr>
        <w:ind w:left="357"/>
        <w:jc w:val="center"/>
        <w:rPr>
          <w:rFonts w:eastAsia="Times New Roman"/>
          <w:b w:val="0"/>
          <w:bCs/>
        </w:rPr>
      </w:pPr>
      <w:bookmarkStart w:id="48" w:name="_Toc137459744"/>
      <w:r w:rsidRPr="0081221C">
        <w:rPr>
          <w:rFonts w:eastAsia="Times New Roman"/>
        </w:rPr>
        <w:lastRenderedPageBreak/>
        <w:t xml:space="preserve">ДОДАТОК </w:t>
      </w:r>
      <w:r>
        <w:rPr>
          <w:rFonts w:eastAsia="Times New Roman"/>
        </w:rPr>
        <w:t>4</w:t>
      </w:r>
      <w:bookmarkEnd w:id="48"/>
      <w:r w:rsidR="00950E69" w:rsidRPr="00950E69">
        <w:rPr>
          <w:rFonts w:eastAsia="Times New Roman"/>
          <w:lang w:val="ru-RU"/>
        </w:rPr>
        <w:t xml:space="preserve">. </w:t>
      </w:r>
      <w:r w:rsidRPr="00A43108">
        <w:rPr>
          <w:rFonts w:eastAsia="Times New Roman"/>
          <w:bCs/>
        </w:rPr>
        <w:t>ФОРМА ОЦІНКИ ЕФЕКТИВНОСТІ ПРАЦІВНИКА ОВК</w:t>
      </w:r>
    </w:p>
    <w:p w14:paraId="5F554DD7" w14:textId="49CF5D55" w:rsidR="00A43108" w:rsidRPr="00A43108" w:rsidRDefault="00A43108" w:rsidP="00A43108">
      <w:pPr>
        <w:pStyle w:val="11"/>
        <w:numPr>
          <w:ilvl w:val="0"/>
          <w:numId w:val="0"/>
        </w:numPr>
        <w:ind w:left="567" w:hanging="567"/>
        <w:rPr>
          <w:i/>
          <w:iCs/>
        </w:rPr>
      </w:pPr>
      <w:r w:rsidRPr="0099712F">
        <w:rPr>
          <w:rFonts w:eastAsia="Times New Roman"/>
          <w:i/>
          <w:iCs/>
        </w:rPr>
        <w:t>Дода</w:t>
      </w:r>
      <w:r>
        <w:rPr>
          <w:rFonts w:eastAsia="Times New Roman"/>
          <w:i/>
          <w:iCs/>
        </w:rPr>
        <w:t>ється</w:t>
      </w:r>
      <w:r w:rsidRPr="0099712F">
        <w:rPr>
          <w:rFonts w:eastAsia="Times New Roman"/>
          <w:i/>
          <w:iCs/>
        </w:rPr>
        <w:t xml:space="preserve"> у вигляді файл</w:t>
      </w:r>
      <w:r>
        <w:rPr>
          <w:rFonts w:eastAsia="Times New Roman"/>
          <w:i/>
          <w:iCs/>
        </w:rPr>
        <w:t>у</w:t>
      </w:r>
      <w:r w:rsidRPr="0099712F">
        <w:rPr>
          <w:rFonts w:eastAsia="Times New Roman"/>
          <w:i/>
          <w:iCs/>
        </w:rPr>
        <w:t xml:space="preserve"> в форматі </w:t>
      </w:r>
      <w:r w:rsidRPr="0099712F">
        <w:rPr>
          <w:rFonts w:eastAsia="Times New Roman"/>
          <w:i/>
          <w:iCs/>
          <w:lang w:val="ru-RU"/>
        </w:rPr>
        <w:t>.</w:t>
      </w:r>
      <w:r w:rsidRPr="0099712F">
        <w:rPr>
          <w:rFonts w:eastAsia="Times New Roman"/>
          <w:i/>
          <w:iCs/>
          <w:lang w:val="en-US"/>
        </w:rPr>
        <w:t>xls</w:t>
      </w:r>
      <w:r w:rsidRPr="00A43108">
        <w:rPr>
          <w:rFonts w:eastAsia="Times New Roman"/>
          <w:lang w:val="ru-RU"/>
        </w:rPr>
        <w:br w:type="page"/>
      </w:r>
    </w:p>
    <w:p w14:paraId="1D85822B" w14:textId="00210436" w:rsidR="00A43108" w:rsidRPr="00A43108" w:rsidRDefault="00A43108" w:rsidP="00950E69">
      <w:pPr>
        <w:pStyle w:val="Heading1"/>
        <w:numPr>
          <w:ilvl w:val="0"/>
          <w:numId w:val="0"/>
        </w:numPr>
        <w:ind w:left="357"/>
        <w:jc w:val="center"/>
        <w:rPr>
          <w:rFonts w:eastAsia="Times New Roman"/>
          <w:b w:val="0"/>
          <w:bCs/>
        </w:rPr>
      </w:pPr>
      <w:bookmarkStart w:id="49" w:name="_Toc137459745"/>
      <w:r w:rsidRPr="0081221C">
        <w:rPr>
          <w:rFonts w:eastAsia="Times New Roman"/>
        </w:rPr>
        <w:lastRenderedPageBreak/>
        <w:t xml:space="preserve">ДОДАТОК </w:t>
      </w:r>
      <w:r>
        <w:rPr>
          <w:rFonts w:eastAsia="Times New Roman"/>
        </w:rPr>
        <w:t>5</w:t>
      </w:r>
      <w:bookmarkEnd w:id="49"/>
      <w:r w:rsidR="00950E69" w:rsidRPr="008F41A7">
        <w:rPr>
          <w:rFonts w:eastAsia="Times New Roman"/>
        </w:rPr>
        <w:t xml:space="preserve">. </w:t>
      </w:r>
      <w:r w:rsidRPr="00A43108">
        <w:rPr>
          <w:rFonts w:eastAsia="Times New Roman"/>
          <w:bCs/>
        </w:rPr>
        <w:t>ПРИКЛАД РОЗРАХУНКУ КОРОТКОСТРОКОВОЇ ВИНАГОРОДИ</w:t>
      </w:r>
    </w:p>
    <w:p w14:paraId="67DBC163" w14:textId="77777777" w:rsidR="003E4C93" w:rsidRDefault="0099712F" w:rsidP="0099712F">
      <w:pPr>
        <w:pStyle w:val="11"/>
        <w:numPr>
          <w:ilvl w:val="0"/>
          <w:numId w:val="0"/>
        </w:numPr>
        <w:ind w:left="567" w:hanging="567"/>
        <w:rPr>
          <w:rFonts w:eastAsia="Times New Roman"/>
          <w:i/>
          <w:iCs/>
          <w:lang w:val="en-US"/>
        </w:rPr>
      </w:pPr>
      <w:r w:rsidRPr="0099712F">
        <w:rPr>
          <w:rFonts w:eastAsia="Times New Roman"/>
          <w:i/>
          <w:iCs/>
        </w:rPr>
        <w:t>Дода</w:t>
      </w:r>
      <w:r w:rsidR="00A43108">
        <w:rPr>
          <w:rFonts w:eastAsia="Times New Roman"/>
          <w:i/>
          <w:iCs/>
        </w:rPr>
        <w:t>ється</w:t>
      </w:r>
      <w:r w:rsidRPr="0099712F">
        <w:rPr>
          <w:rFonts w:eastAsia="Times New Roman"/>
          <w:i/>
          <w:iCs/>
        </w:rPr>
        <w:t xml:space="preserve"> у вигляді файл</w:t>
      </w:r>
      <w:r w:rsidR="00A43108">
        <w:rPr>
          <w:rFonts w:eastAsia="Times New Roman"/>
          <w:i/>
          <w:iCs/>
        </w:rPr>
        <w:t>у</w:t>
      </w:r>
      <w:r w:rsidRPr="0099712F">
        <w:rPr>
          <w:rFonts w:eastAsia="Times New Roman"/>
          <w:i/>
          <w:iCs/>
        </w:rPr>
        <w:t xml:space="preserve"> в форматі </w:t>
      </w:r>
      <w:r w:rsidRPr="0099712F">
        <w:rPr>
          <w:rFonts w:eastAsia="Times New Roman"/>
          <w:i/>
          <w:iCs/>
          <w:lang w:val="ru-RU"/>
        </w:rPr>
        <w:t>.</w:t>
      </w:r>
      <w:proofErr w:type="spellStart"/>
      <w:r w:rsidRPr="0099712F">
        <w:rPr>
          <w:rFonts w:eastAsia="Times New Roman"/>
          <w:i/>
          <w:iCs/>
          <w:lang w:val="en-US"/>
        </w:rPr>
        <w:t>xls</w:t>
      </w:r>
      <w:proofErr w:type="spellEnd"/>
    </w:p>
    <w:p w14:paraId="7496E5FA" w14:textId="77777777" w:rsidR="003E4C93" w:rsidRDefault="003E4C93" w:rsidP="0099712F">
      <w:pPr>
        <w:pStyle w:val="11"/>
        <w:numPr>
          <w:ilvl w:val="0"/>
          <w:numId w:val="0"/>
        </w:numPr>
        <w:ind w:left="567" w:hanging="567"/>
        <w:rPr>
          <w:rFonts w:eastAsia="Times New Roman"/>
          <w:i/>
          <w:iCs/>
        </w:rPr>
        <w:sectPr w:rsidR="003E4C93" w:rsidSect="00E3069E">
          <w:pgSz w:w="11907" w:h="16840" w:code="9"/>
          <w:pgMar w:top="1140" w:right="851" w:bottom="1140" w:left="1701" w:header="720" w:footer="720" w:gutter="0"/>
          <w:cols w:space="720"/>
          <w:docGrid w:linePitch="360"/>
        </w:sectPr>
      </w:pPr>
    </w:p>
    <w:p w14:paraId="16DA9E53" w14:textId="55D5043B" w:rsidR="00FE23DB" w:rsidRPr="0099712F" w:rsidRDefault="00FE23DB" w:rsidP="0099712F">
      <w:pPr>
        <w:pStyle w:val="11"/>
        <w:numPr>
          <w:ilvl w:val="0"/>
          <w:numId w:val="0"/>
        </w:numPr>
        <w:ind w:left="567" w:hanging="567"/>
        <w:rPr>
          <w:i/>
          <w:iCs/>
        </w:rPr>
      </w:pPr>
    </w:p>
    <w:p w14:paraId="4A47F601" w14:textId="77777777" w:rsidR="008A495C" w:rsidRDefault="008A495C" w:rsidP="008A495C">
      <w:pPr>
        <w:spacing w:after="240" w:line="240" w:lineRule="auto"/>
        <w:rPr>
          <w:rFonts w:eastAsia="Times New Roman" w:cs="Arial"/>
          <w:i/>
          <w:sz w:val="18"/>
          <w:szCs w:val="18"/>
        </w:rPr>
      </w:pPr>
    </w:p>
    <w:p w14:paraId="521C2AA3" w14:textId="77777777" w:rsidR="00944F61" w:rsidRPr="00944F61" w:rsidRDefault="00944F61" w:rsidP="00944F61">
      <w:pPr>
        <w:spacing w:after="240" w:line="240" w:lineRule="auto"/>
        <w:rPr>
          <w:rFonts w:eastAsia="Times New Roman" w:cs="Arial"/>
          <w:i/>
          <w:sz w:val="18"/>
          <w:szCs w:val="18"/>
          <w:lang w:val="uk-UA"/>
        </w:rPr>
      </w:pPr>
      <w:r w:rsidRPr="00944F61">
        <w:rPr>
          <w:rFonts w:eastAsia="Times New Roman" w:cs="Arial"/>
          <w:i/>
          <w:sz w:val="18"/>
          <w:szCs w:val="18"/>
          <w:lang w:val="uk-UA"/>
        </w:rPr>
        <w:t>Цей документ, що є частиною Моделі ОВК, розроблено експертами-консультантами Проєкту IFC «Розвиток іригаційного сектору в Україні».</w:t>
      </w:r>
    </w:p>
    <w:p w14:paraId="1D9C7E0B" w14:textId="77777777" w:rsidR="00944F61" w:rsidRPr="00944F61" w:rsidRDefault="00944F61" w:rsidP="00944F61">
      <w:pPr>
        <w:spacing w:after="240" w:line="240" w:lineRule="auto"/>
        <w:rPr>
          <w:rFonts w:eastAsia="Times New Roman" w:cs="Arial"/>
          <w:i/>
          <w:sz w:val="18"/>
          <w:szCs w:val="18"/>
          <w:lang w:val="uk-UA"/>
        </w:rPr>
      </w:pPr>
      <w:r w:rsidRPr="00944F61">
        <w:rPr>
          <w:rFonts w:eastAsia="Times New Roman" w:cs="Arial"/>
          <w:i/>
          <w:sz w:val="18"/>
          <w:szCs w:val="18"/>
          <w:lang w:val="uk-UA"/>
        </w:rPr>
        <w:t>IFC заохочує поширення цього документу та надає дозвіл на відтворення його частин.</w:t>
      </w:r>
    </w:p>
    <w:p w14:paraId="179C22C5" w14:textId="77777777" w:rsidR="00944F61" w:rsidRPr="00944F61" w:rsidRDefault="00944F61" w:rsidP="00944F61">
      <w:pPr>
        <w:spacing w:after="240" w:line="240" w:lineRule="auto"/>
        <w:rPr>
          <w:rFonts w:eastAsia="Times New Roman" w:cs="Arial"/>
          <w:i/>
          <w:sz w:val="18"/>
          <w:szCs w:val="18"/>
          <w:lang w:val="uk-UA"/>
        </w:rPr>
      </w:pPr>
      <w:r w:rsidRPr="00944F61">
        <w:rPr>
          <w:rFonts w:eastAsia="Times New Roman" w:cs="Arial"/>
          <w:i/>
          <w:sz w:val="18"/>
          <w:szCs w:val="18"/>
          <w:lang w:val="uk-UA"/>
        </w:rPr>
        <w:t xml:space="preserve">IFC не надає жодних гарантій щодо точності, надійності або повноти даних, наведених у цьому документі, та не несе жодної відповідальності за наслідки його використання. Спостереження, тлумачення та висновки, викладені у цьому документі, належать їхнім авторам та не обов’язково відображають погляди Ради директорів Міжнародної фінансової корпорації (IFC), або будь-якого іншого члена Групи Світового банку (World Bank </w:t>
      </w:r>
      <w:proofErr w:type="spellStart"/>
      <w:r w:rsidRPr="00944F61">
        <w:rPr>
          <w:rFonts w:eastAsia="Times New Roman" w:cs="Arial"/>
          <w:i/>
          <w:sz w:val="18"/>
          <w:szCs w:val="18"/>
          <w:lang w:val="uk-UA"/>
        </w:rPr>
        <w:t>Group</w:t>
      </w:r>
      <w:proofErr w:type="spellEnd"/>
      <w:r w:rsidRPr="00944F61">
        <w:rPr>
          <w:rFonts w:eastAsia="Times New Roman" w:cs="Arial"/>
          <w:i/>
          <w:sz w:val="18"/>
          <w:szCs w:val="18"/>
          <w:lang w:val="uk-UA"/>
        </w:rPr>
        <w:t>) чи урядів країн, які вони представляють.</w:t>
      </w:r>
    </w:p>
    <w:p w14:paraId="5BEEB0F0" w14:textId="77777777" w:rsidR="00944F61" w:rsidRPr="00944F61" w:rsidRDefault="00944F61" w:rsidP="00944F61">
      <w:pPr>
        <w:spacing w:after="240" w:line="240" w:lineRule="auto"/>
        <w:rPr>
          <w:rFonts w:eastAsia="Times New Roman" w:cs="Arial"/>
          <w:i/>
          <w:sz w:val="18"/>
          <w:szCs w:val="18"/>
          <w:lang w:val="uk-UA"/>
        </w:rPr>
      </w:pPr>
      <w:r w:rsidRPr="00944F61">
        <w:rPr>
          <w:rFonts w:eastAsia="Times New Roman" w:cs="Arial"/>
          <w:i/>
          <w:sz w:val="18"/>
          <w:szCs w:val="18"/>
          <w:lang w:val="uk-UA"/>
        </w:rPr>
        <w:t>Зміст даного документу призначений лише для загальних інформаційних цілей і не має на меті надання юридичних, комерційних або інвестиційних рекомендацій, або порад стосовно цінних паперів, або рекомендацій стосовно доцільності тієї чи іншої інвестиційної чи комерційної угоди, або пропозицій будь-якого типу.</w:t>
      </w:r>
    </w:p>
    <w:p w14:paraId="13A99DCA" w14:textId="77777777" w:rsidR="008A495C" w:rsidRPr="00944F61" w:rsidRDefault="008A495C" w:rsidP="008A495C">
      <w:pPr>
        <w:spacing w:after="120" w:line="240" w:lineRule="auto"/>
        <w:rPr>
          <w:rFonts w:eastAsia="Times New Roman" w:cs="Arial"/>
          <w:i/>
          <w:sz w:val="18"/>
          <w:szCs w:val="18"/>
          <w:lang w:val="uk-UA" w:eastAsia="uk-UA"/>
        </w:rPr>
      </w:pPr>
    </w:p>
    <w:p w14:paraId="6D16F7BE" w14:textId="77777777" w:rsidR="008A495C" w:rsidRPr="00944F61" w:rsidRDefault="008A495C" w:rsidP="008A495C">
      <w:pPr>
        <w:spacing w:after="120" w:line="240" w:lineRule="auto"/>
        <w:rPr>
          <w:rFonts w:eastAsia="Times New Roman" w:cs="Arial"/>
          <w:i/>
          <w:sz w:val="18"/>
          <w:szCs w:val="18"/>
          <w:lang w:val="uk-UA" w:eastAsia="uk-UA"/>
        </w:rPr>
      </w:pPr>
      <w:r w:rsidRPr="00944F61">
        <w:rPr>
          <w:rFonts w:eastAsia="Times New Roman" w:cs="Arial"/>
          <w:i/>
          <w:sz w:val="18"/>
          <w:szCs w:val="18"/>
          <w:lang w:val="uk-UA" w:eastAsia="uk-UA"/>
        </w:rPr>
        <w:t xml:space="preserve">© 2022 рік, Міжнародна фінансова корпорація, член Групи Світового банку </w:t>
      </w:r>
    </w:p>
    <w:p w14:paraId="252B180E" w14:textId="77777777" w:rsidR="008A495C" w:rsidRPr="00944F61" w:rsidRDefault="008A495C" w:rsidP="008A495C">
      <w:pPr>
        <w:spacing w:after="120" w:line="240" w:lineRule="auto"/>
        <w:rPr>
          <w:rFonts w:eastAsia="Times New Roman" w:cs="Arial"/>
          <w:i/>
          <w:sz w:val="18"/>
          <w:szCs w:val="18"/>
          <w:lang w:val="uk-UA" w:eastAsia="uk-UA"/>
        </w:rPr>
      </w:pPr>
      <w:r w:rsidRPr="00944F61">
        <w:rPr>
          <w:rFonts w:eastAsia="Times New Roman" w:cs="Arial"/>
          <w:i/>
          <w:sz w:val="18"/>
          <w:szCs w:val="18"/>
          <w:lang w:val="uk-UA" w:eastAsia="uk-UA"/>
        </w:rPr>
        <w:t>2022 Пенсильванія Авеню NW, Вашингтон, DC 20433, Сполучені Штати Америки</w:t>
      </w:r>
    </w:p>
    <w:p w14:paraId="01469773" w14:textId="77777777" w:rsidR="008A495C" w:rsidRPr="00944F61" w:rsidRDefault="008A495C" w:rsidP="008A495C">
      <w:pPr>
        <w:spacing w:after="120" w:line="240" w:lineRule="auto"/>
        <w:rPr>
          <w:rFonts w:eastAsia="Times New Roman" w:cs="Arial"/>
          <w:i/>
          <w:sz w:val="18"/>
          <w:szCs w:val="18"/>
          <w:lang w:val="uk-UA" w:eastAsia="uk-UA"/>
        </w:rPr>
      </w:pPr>
      <w:r w:rsidRPr="00944F61">
        <w:rPr>
          <w:rFonts w:eastAsia="Times New Roman" w:cs="Arial"/>
          <w:i/>
          <w:sz w:val="18"/>
          <w:szCs w:val="18"/>
          <w:lang w:val="uk-UA" w:eastAsia="uk-UA"/>
        </w:rPr>
        <w:t>www.ifc.org</w:t>
      </w:r>
    </w:p>
    <w:p w14:paraId="3BAA64C3" w14:textId="668E7BF6" w:rsidR="006E7978" w:rsidRPr="00944F61" w:rsidRDefault="006E7978" w:rsidP="008A495C">
      <w:pPr>
        <w:spacing w:after="160" w:line="259" w:lineRule="auto"/>
        <w:rPr>
          <w:rFonts w:cs="Arial"/>
          <w:lang w:val="uk-UA"/>
        </w:rPr>
      </w:pPr>
    </w:p>
    <w:sectPr w:rsidR="006E7978" w:rsidRPr="00944F61" w:rsidSect="00E3069E">
      <w:footerReference w:type="default" r:id="rId17"/>
      <w:pgSz w:w="11907" w:h="16840" w:code="9"/>
      <w:pgMar w:top="1140" w:right="851" w:bottom="1140"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33476A" w14:textId="77777777" w:rsidR="000321AF" w:rsidRDefault="000321AF" w:rsidP="006535C4">
      <w:pPr>
        <w:spacing w:line="240" w:lineRule="auto"/>
      </w:pPr>
      <w:r>
        <w:separator/>
      </w:r>
    </w:p>
  </w:endnote>
  <w:endnote w:type="continuationSeparator" w:id="0">
    <w:p w14:paraId="0799701B" w14:textId="77777777" w:rsidR="000321AF" w:rsidRDefault="000321AF" w:rsidP="006535C4">
      <w:pPr>
        <w:spacing w:line="240" w:lineRule="auto"/>
      </w:pPr>
      <w:r>
        <w:continuationSeparator/>
      </w:r>
    </w:p>
  </w:endnote>
  <w:endnote w:type="continuationNotice" w:id="1">
    <w:p w14:paraId="3C98EAB7" w14:textId="77777777" w:rsidR="000321AF" w:rsidRDefault="000321A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eastAsiaTheme="minorHAnsi" w:hAnsi="Arial"/>
        <w:sz w:val="20"/>
      </w:rPr>
      <w:id w:val="-1120611441"/>
      <w:docPartObj>
        <w:docPartGallery w:val="Page Numbers (Bottom of Page)"/>
        <w:docPartUnique/>
      </w:docPartObj>
    </w:sdtPr>
    <w:sdtEndPr>
      <w:rPr>
        <w:noProof/>
      </w:rPr>
    </w:sdtEndPr>
    <w:sdtContent>
      <w:p w14:paraId="4A956AD4" w14:textId="5CDEA5D4" w:rsidR="005C6DBC" w:rsidRDefault="005C6DBC" w:rsidP="0059362C">
        <w:pPr>
          <w:pStyle w:val="NoSpacing"/>
          <w:ind w:left="-766" w:right="-799" w:firstLine="766"/>
          <w:rPr>
            <w:rFonts w:eastAsiaTheme="minorHAnsi"/>
          </w:rPr>
        </w:pPr>
      </w:p>
      <w:p w14:paraId="54C066FB" w14:textId="77777777" w:rsidR="00F93D5A" w:rsidRPr="002A427B" w:rsidRDefault="00F93D5A" w:rsidP="00F93D5A">
        <w:pPr>
          <w:pBdr>
            <w:top w:val="nil"/>
            <w:left w:val="nil"/>
            <w:bottom w:val="nil"/>
            <w:right w:val="nil"/>
            <w:between w:val="nil"/>
          </w:pBdr>
          <w:tabs>
            <w:tab w:val="center" w:pos="4819"/>
            <w:tab w:val="right" w:pos="9639"/>
          </w:tabs>
          <w:spacing w:line="240" w:lineRule="auto"/>
          <w:rPr>
            <w:rFonts w:eastAsia="Arial" w:cs="Arial"/>
            <w:i/>
            <w:color w:val="000000"/>
            <w:szCs w:val="20"/>
          </w:rPr>
        </w:pPr>
        <w:proofErr w:type="spellStart"/>
        <w:r>
          <w:rPr>
            <w:rFonts w:eastAsia="Arial" w:cs="Arial"/>
            <w:i/>
            <w:color w:val="000000"/>
            <w:szCs w:val="20"/>
          </w:rPr>
          <w:t>Шаблон</w:t>
        </w:r>
        <w:proofErr w:type="spellEnd"/>
        <w:r>
          <w:rPr>
            <w:rFonts w:eastAsia="Arial" w:cs="Arial"/>
            <w:i/>
            <w:color w:val="000000"/>
            <w:szCs w:val="20"/>
          </w:rPr>
          <w:t xml:space="preserve"> </w:t>
        </w:r>
        <w:proofErr w:type="spellStart"/>
        <w:r>
          <w:rPr>
            <w:rFonts w:eastAsia="Arial" w:cs="Arial"/>
            <w:i/>
            <w:color w:val="000000"/>
            <w:szCs w:val="20"/>
          </w:rPr>
          <w:t>документу</w:t>
        </w:r>
        <w:proofErr w:type="spellEnd"/>
        <w:r>
          <w:rPr>
            <w:rFonts w:eastAsia="Arial" w:cs="Arial"/>
            <w:i/>
            <w:color w:val="000000"/>
            <w:szCs w:val="20"/>
          </w:rPr>
          <w:t xml:space="preserve"> </w:t>
        </w:r>
        <w:proofErr w:type="spellStart"/>
        <w:r>
          <w:rPr>
            <w:rFonts w:eastAsia="Arial" w:cs="Arial"/>
            <w:i/>
            <w:color w:val="000000"/>
            <w:szCs w:val="20"/>
          </w:rPr>
          <w:t>розроблено</w:t>
        </w:r>
        <w:proofErr w:type="spellEnd"/>
        <w:r>
          <w:rPr>
            <w:rFonts w:eastAsia="Arial" w:cs="Arial"/>
            <w:i/>
            <w:color w:val="000000"/>
            <w:szCs w:val="20"/>
          </w:rPr>
          <w:t xml:space="preserve"> проєктом IFC «</w:t>
        </w:r>
        <w:proofErr w:type="spellStart"/>
        <w:r>
          <w:rPr>
            <w:rFonts w:eastAsia="Arial" w:cs="Arial"/>
            <w:i/>
            <w:color w:val="000000"/>
            <w:szCs w:val="20"/>
          </w:rPr>
          <w:t>Розвиток</w:t>
        </w:r>
        <w:proofErr w:type="spellEnd"/>
        <w:r>
          <w:rPr>
            <w:rFonts w:eastAsia="Arial" w:cs="Arial"/>
            <w:i/>
            <w:color w:val="000000"/>
            <w:szCs w:val="20"/>
          </w:rPr>
          <w:t xml:space="preserve"> </w:t>
        </w:r>
        <w:proofErr w:type="spellStart"/>
        <w:r>
          <w:rPr>
            <w:rFonts w:eastAsia="Arial" w:cs="Arial"/>
            <w:i/>
            <w:color w:val="000000"/>
            <w:szCs w:val="20"/>
          </w:rPr>
          <w:t>іригаційного</w:t>
        </w:r>
        <w:proofErr w:type="spellEnd"/>
        <w:r>
          <w:rPr>
            <w:rFonts w:eastAsia="Arial" w:cs="Arial"/>
            <w:i/>
            <w:color w:val="000000"/>
            <w:szCs w:val="20"/>
          </w:rPr>
          <w:t xml:space="preserve"> </w:t>
        </w:r>
        <w:proofErr w:type="spellStart"/>
        <w:r>
          <w:rPr>
            <w:rFonts w:eastAsia="Arial" w:cs="Arial"/>
            <w:i/>
            <w:color w:val="000000"/>
            <w:szCs w:val="20"/>
          </w:rPr>
          <w:t>сектору</w:t>
        </w:r>
        <w:proofErr w:type="spellEnd"/>
        <w:r>
          <w:rPr>
            <w:rFonts w:eastAsia="Arial" w:cs="Arial"/>
            <w:i/>
            <w:color w:val="000000"/>
            <w:szCs w:val="20"/>
          </w:rPr>
          <w:t xml:space="preserve"> в </w:t>
        </w:r>
        <w:proofErr w:type="spellStart"/>
        <w:r>
          <w:rPr>
            <w:rFonts w:eastAsia="Arial" w:cs="Arial"/>
            <w:i/>
            <w:color w:val="000000"/>
            <w:szCs w:val="20"/>
          </w:rPr>
          <w:t>Україні</w:t>
        </w:r>
        <w:proofErr w:type="spellEnd"/>
        <w:r>
          <w:rPr>
            <w:rFonts w:eastAsia="Arial" w:cs="Arial"/>
            <w:i/>
            <w:color w:val="000000"/>
            <w:szCs w:val="20"/>
          </w:rPr>
          <w:t>»</w:t>
        </w:r>
        <w:r w:rsidRPr="007A0FAD">
          <w:rPr>
            <w:rFonts w:eastAsia="Arial" w:cs="Arial"/>
            <w:i/>
            <w:color w:val="000000"/>
            <w:szCs w:val="20"/>
            <w:lang w:val="uk-UA"/>
          </w:rPr>
          <w:t xml:space="preserve">. </w:t>
        </w:r>
        <w:proofErr w:type="spellStart"/>
        <w:r>
          <w:rPr>
            <w:rFonts w:eastAsia="Arial" w:cs="Arial"/>
            <w:i/>
            <w:color w:val="000000"/>
            <w:szCs w:val="20"/>
          </w:rPr>
          <w:t>Авторське</w:t>
        </w:r>
        <w:proofErr w:type="spellEnd"/>
        <w:r>
          <w:rPr>
            <w:rFonts w:eastAsia="Arial" w:cs="Arial"/>
            <w:i/>
            <w:color w:val="000000"/>
            <w:szCs w:val="20"/>
          </w:rPr>
          <w:t xml:space="preserve"> </w:t>
        </w:r>
        <w:proofErr w:type="spellStart"/>
        <w:r>
          <w:rPr>
            <w:rFonts w:eastAsia="Arial" w:cs="Arial"/>
            <w:i/>
            <w:color w:val="000000"/>
            <w:szCs w:val="20"/>
          </w:rPr>
          <w:t>право</w:t>
        </w:r>
        <w:proofErr w:type="spellEnd"/>
        <w:r>
          <w:rPr>
            <w:rFonts w:eastAsia="Arial" w:cs="Arial"/>
            <w:i/>
            <w:color w:val="000000"/>
            <w:szCs w:val="20"/>
          </w:rPr>
          <w:t xml:space="preserve"> © IFC, 2022. </w:t>
        </w:r>
        <w:proofErr w:type="spellStart"/>
        <w:r>
          <w:rPr>
            <w:rFonts w:eastAsia="Arial" w:cs="Arial"/>
            <w:i/>
            <w:color w:val="000000"/>
            <w:szCs w:val="20"/>
          </w:rPr>
          <w:t>Усі</w:t>
        </w:r>
        <w:proofErr w:type="spellEnd"/>
        <w:r>
          <w:rPr>
            <w:rFonts w:eastAsia="Arial" w:cs="Arial"/>
            <w:i/>
            <w:color w:val="000000"/>
            <w:szCs w:val="20"/>
          </w:rPr>
          <w:t xml:space="preserve"> </w:t>
        </w:r>
        <w:proofErr w:type="spellStart"/>
        <w:r>
          <w:rPr>
            <w:rFonts w:eastAsia="Arial" w:cs="Arial"/>
            <w:i/>
            <w:color w:val="000000"/>
            <w:szCs w:val="20"/>
          </w:rPr>
          <w:t>права</w:t>
        </w:r>
        <w:proofErr w:type="spellEnd"/>
        <w:r>
          <w:rPr>
            <w:rFonts w:eastAsia="Arial" w:cs="Arial"/>
            <w:i/>
            <w:color w:val="000000"/>
            <w:szCs w:val="20"/>
          </w:rPr>
          <w:t xml:space="preserve"> </w:t>
        </w:r>
        <w:proofErr w:type="spellStart"/>
        <w:r>
          <w:rPr>
            <w:rFonts w:eastAsia="Arial" w:cs="Arial"/>
            <w:i/>
            <w:color w:val="000000"/>
            <w:szCs w:val="20"/>
          </w:rPr>
          <w:t>захищені</w:t>
        </w:r>
        <w:proofErr w:type="spellEnd"/>
      </w:p>
      <w:p w14:paraId="0B5E20FF" w14:textId="5BEE41C2" w:rsidR="00CF0740" w:rsidRDefault="00CF0740" w:rsidP="0059362C">
        <w:pPr>
          <w:pStyle w:val="Footer"/>
          <w:rPr>
            <w:rFonts w:cs="Arial"/>
            <w:i/>
            <w:sz w:val="18"/>
            <w:szCs w:val="20"/>
            <w:lang w:val="uk-UA"/>
          </w:rPr>
        </w:pPr>
      </w:p>
      <w:p w14:paraId="1054353F" w14:textId="588AC36F" w:rsidR="005C6DBC" w:rsidRPr="0059362C" w:rsidRDefault="005C6DBC" w:rsidP="0059362C">
        <w:pPr>
          <w:pStyle w:val="Footer"/>
          <w:jc w:val="right"/>
          <w:rPr>
            <w:lang w:val="ru-RU"/>
          </w:rPr>
        </w:pPr>
        <w:r w:rsidRPr="00D65413">
          <w:rPr>
            <w:rFonts w:cs="Arial"/>
            <w:i/>
            <w:iCs/>
            <w:sz w:val="18"/>
            <w:szCs w:val="18"/>
            <w:lang w:val="uk-UA"/>
          </w:rPr>
          <w:t>Стор</w:t>
        </w:r>
        <w:r>
          <w:rPr>
            <w:rFonts w:cs="Arial"/>
            <w:i/>
            <w:iCs/>
            <w:sz w:val="18"/>
            <w:szCs w:val="18"/>
          </w:rPr>
          <w:t>.</w:t>
        </w:r>
        <w:r>
          <w:t xml:space="preserve"> </w:t>
        </w:r>
        <w:r w:rsidRPr="0074186C">
          <w:rPr>
            <w:i/>
            <w:iCs/>
          </w:rPr>
          <w:fldChar w:fldCharType="begin"/>
        </w:r>
        <w:r w:rsidRPr="0074186C">
          <w:rPr>
            <w:i/>
            <w:iCs/>
            <w:lang w:val="ru-RU"/>
          </w:rPr>
          <w:instrText xml:space="preserve"> </w:instrText>
        </w:r>
        <w:r w:rsidRPr="0074186C">
          <w:rPr>
            <w:i/>
            <w:iCs/>
          </w:rPr>
          <w:instrText>PAGE</w:instrText>
        </w:r>
        <w:r w:rsidRPr="0074186C">
          <w:rPr>
            <w:i/>
            <w:iCs/>
            <w:lang w:val="ru-RU"/>
          </w:rPr>
          <w:instrText xml:space="preserve">   \* </w:instrText>
        </w:r>
        <w:r w:rsidRPr="0074186C">
          <w:rPr>
            <w:i/>
            <w:iCs/>
          </w:rPr>
          <w:instrText>MERGEFORMAT</w:instrText>
        </w:r>
        <w:r w:rsidRPr="0074186C">
          <w:rPr>
            <w:i/>
            <w:iCs/>
            <w:lang w:val="ru-RU"/>
          </w:rPr>
          <w:instrText xml:space="preserve"> </w:instrText>
        </w:r>
        <w:r w:rsidRPr="0074186C">
          <w:rPr>
            <w:i/>
            <w:iCs/>
          </w:rPr>
          <w:fldChar w:fldCharType="separate"/>
        </w:r>
        <w:r w:rsidR="0054193D" w:rsidRPr="0054193D">
          <w:rPr>
            <w:i/>
            <w:iCs/>
            <w:noProof/>
            <w:lang w:val="ru-RU"/>
          </w:rPr>
          <w:t>2</w:t>
        </w:r>
        <w:r w:rsidRPr="0074186C">
          <w:rPr>
            <w:i/>
            <w:iCs/>
            <w:noProof/>
          </w:rPr>
          <w:fldChar w:fldCharType="end"/>
        </w:r>
        <w:r>
          <w:rPr>
            <w:i/>
            <w:iCs/>
            <w:noProof/>
          </w:rPr>
          <w:t xml:space="preserve"> |</w:t>
        </w:r>
        <w:r>
          <w:rPr>
            <w:i/>
            <w:iCs/>
            <w:noProof/>
            <w:lang w:val="uk-UA"/>
          </w:rPr>
          <w:t xml:space="preserve"> 2</w:t>
        </w:r>
        <w:r w:rsidR="0099712F">
          <w:rPr>
            <w:i/>
            <w:iCs/>
            <w:noProof/>
          </w:rPr>
          <w:t>8</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eastAsiaTheme="minorEastAsia" w:hAnsiTheme="minorHAnsi"/>
        <w:sz w:val="22"/>
      </w:rPr>
      <w:id w:val="-1804299560"/>
      <w:docPartObj>
        <w:docPartGallery w:val="Page Numbers (Bottom of Page)"/>
        <w:docPartUnique/>
      </w:docPartObj>
    </w:sdtPr>
    <w:sdtEndPr>
      <w:rPr>
        <w:noProof/>
      </w:rPr>
    </w:sdtEndPr>
    <w:sdtContent>
      <w:p w14:paraId="42D089A2" w14:textId="77777777" w:rsidR="00881DB4" w:rsidRDefault="00881DB4" w:rsidP="00881DB4">
        <w:pPr>
          <w:pBdr>
            <w:top w:val="nil"/>
            <w:left w:val="nil"/>
            <w:bottom w:val="nil"/>
            <w:right w:val="nil"/>
            <w:between w:val="nil"/>
          </w:pBdr>
          <w:tabs>
            <w:tab w:val="center" w:pos="4819"/>
            <w:tab w:val="right" w:pos="9639"/>
          </w:tabs>
          <w:spacing w:line="240" w:lineRule="auto"/>
        </w:pPr>
      </w:p>
      <w:p w14:paraId="175B33A8" w14:textId="21152246" w:rsidR="00881DB4" w:rsidRPr="002A427B" w:rsidRDefault="00881DB4" w:rsidP="00881DB4">
        <w:pPr>
          <w:pBdr>
            <w:top w:val="nil"/>
            <w:left w:val="nil"/>
            <w:bottom w:val="nil"/>
            <w:right w:val="nil"/>
            <w:between w:val="nil"/>
          </w:pBdr>
          <w:tabs>
            <w:tab w:val="center" w:pos="4819"/>
            <w:tab w:val="right" w:pos="9639"/>
          </w:tabs>
          <w:spacing w:line="240" w:lineRule="auto"/>
          <w:rPr>
            <w:rFonts w:eastAsia="Arial" w:cs="Arial"/>
            <w:i/>
            <w:color w:val="000000"/>
            <w:szCs w:val="20"/>
          </w:rPr>
        </w:pPr>
        <w:proofErr w:type="spellStart"/>
        <w:r>
          <w:rPr>
            <w:rFonts w:eastAsia="Arial" w:cs="Arial"/>
            <w:i/>
            <w:color w:val="000000"/>
            <w:szCs w:val="20"/>
          </w:rPr>
          <w:t>Шаблон</w:t>
        </w:r>
        <w:proofErr w:type="spellEnd"/>
        <w:r>
          <w:rPr>
            <w:rFonts w:eastAsia="Arial" w:cs="Arial"/>
            <w:i/>
            <w:color w:val="000000"/>
            <w:szCs w:val="20"/>
          </w:rPr>
          <w:t xml:space="preserve"> </w:t>
        </w:r>
        <w:proofErr w:type="spellStart"/>
        <w:r>
          <w:rPr>
            <w:rFonts w:eastAsia="Arial" w:cs="Arial"/>
            <w:i/>
            <w:color w:val="000000"/>
            <w:szCs w:val="20"/>
          </w:rPr>
          <w:t>документу</w:t>
        </w:r>
        <w:proofErr w:type="spellEnd"/>
        <w:r>
          <w:rPr>
            <w:rFonts w:eastAsia="Arial" w:cs="Arial"/>
            <w:i/>
            <w:color w:val="000000"/>
            <w:szCs w:val="20"/>
          </w:rPr>
          <w:t xml:space="preserve"> </w:t>
        </w:r>
        <w:proofErr w:type="spellStart"/>
        <w:r>
          <w:rPr>
            <w:rFonts w:eastAsia="Arial" w:cs="Arial"/>
            <w:i/>
            <w:color w:val="000000"/>
            <w:szCs w:val="20"/>
          </w:rPr>
          <w:t>розроблено</w:t>
        </w:r>
        <w:proofErr w:type="spellEnd"/>
        <w:r>
          <w:rPr>
            <w:rFonts w:eastAsia="Arial" w:cs="Arial"/>
            <w:i/>
            <w:color w:val="000000"/>
            <w:szCs w:val="20"/>
          </w:rPr>
          <w:t xml:space="preserve"> проєктом IFC «</w:t>
        </w:r>
        <w:proofErr w:type="spellStart"/>
        <w:r>
          <w:rPr>
            <w:rFonts w:eastAsia="Arial" w:cs="Arial"/>
            <w:i/>
            <w:color w:val="000000"/>
            <w:szCs w:val="20"/>
          </w:rPr>
          <w:t>Розвиток</w:t>
        </w:r>
        <w:proofErr w:type="spellEnd"/>
        <w:r>
          <w:rPr>
            <w:rFonts w:eastAsia="Arial" w:cs="Arial"/>
            <w:i/>
            <w:color w:val="000000"/>
            <w:szCs w:val="20"/>
          </w:rPr>
          <w:t xml:space="preserve"> </w:t>
        </w:r>
        <w:proofErr w:type="spellStart"/>
        <w:r>
          <w:rPr>
            <w:rFonts w:eastAsia="Arial" w:cs="Arial"/>
            <w:i/>
            <w:color w:val="000000"/>
            <w:szCs w:val="20"/>
          </w:rPr>
          <w:t>іригаційного</w:t>
        </w:r>
        <w:proofErr w:type="spellEnd"/>
        <w:r>
          <w:rPr>
            <w:rFonts w:eastAsia="Arial" w:cs="Arial"/>
            <w:i/>
            <w:color w:val="000000"/>
            <w:szCs w:val="20"/>
          </w:rPr>
          <w:t xml:space="preserve"> </w:t>
        </w:r>
        <w:proofErr w:type="spellStart"/>
        <w:r>
          <w:rPr>
            <w:rFonts w:eastAsia="Arial" w:cs="Arial"/>
            <w:i/>
            <w:color w:val="000000"/>
            <w:szCs w:val="20"/>
          </w:rPr>
          <w:t>сектору</w:t>
        </w:r>
        <w:proofErr w:type="spellEnd"/>
        <w:r>
          <w:rPr>
            <w:rFonts w:eastAsia="Arial" w:cs="Arial"/>
            <w:i/>
            <w:color w:val="000000"/>
            <w:szCs w:val="20"/>
          </w:rPr>
          <w:t xml:space="preserve"> в </w:t>
        </w:r>
        <w:proofErr w:type="spellStart"/>
        <w:r>
          <w:rPr>
            <w:rFonts w:eastAsia="Arial" w:cs="Arial"/>
            <w:i/>
            <w:color w:val="000000"/>
            <w:szCs w:val="20"/>
          </w:rPr>
          <w:t>Україні</w:t>
        </w:r>
        <w:proofErr w:type="spellEnd"/>
        <w:r>
          <w:rPr>
            <w:rFonts w:eastAsia="Arial" w:cs="Arial"/>
            <w:i/>
            <w:color w:val="000000"/>
            <w:szCs w:val="20"/>
          </w:rPr>
          <w:t>»</w:t>
        </w:r>
        <w:r w:rsidRPr="007A0FAD">
          <w:rPr>
            <w:rFonts w:eastAsia="Arial" w:cs="Arial"/>
            <w:i/>
            <w:color w:val="000000"/>
            <w:szCs w:val="20"/>
            <w:lang w:val="uk-UA"/>
          </w:rPr>
          <w:t xml:space="preserve">. </w:t>
        </w:r>
        <w:proofErr w:type="spellStart"/>
        <w:r>
          <w:rPr>
            <w:rFonts w:eastAsia="Arial" w:cs="Arial"/>
            <w:i/>
            <w:color w:val="000000"/>
            <w:szCs w:val="20"/>
          </w:rPr>
          <w:t>Авторське</w:t>
        </w:r>
        <w:proofErr w:type="spellEnd"/>
        <w:r>
          <w:rPr>
            <w:rFonts w:eastAsia="Arial" w:cs="Arial"/>
            <w:i/>
            <w:color w:val="000000"/>
            <w:szCs w:val="20"/>
          </w:rPr>
          <w:t xml:space="preserve"> </w:t>
        </w:r>
        <w:proofErr w:type="spellStart"/>
        <w:r>
          <w:rPr>
            <w:rFonts w:eastAsia="Arial" w:cs="Arial"/>
            <w:i/>
            <w:color w:val="000000"/>
            <w:szCs w:val="20"/>
          </w:rPr>
          <w:t>право</w:t>
        </w:r>
        <w:proofErr w:type="spellEnd"/>
        <w:r>
          <w:rPr>
            <w:rFonts w:eastAsia="Arial" w:cs="Arial"/>
            <w:i/>
            <w:color w:val="000000"/>
            <w:szCs w:val="20"/>
          </w:rPr>
          <w:t xml:space="preserve"> © IFC, 2022. </w:t>
        </w:r>
        <w:proofErr w:type="spellStart"/>
        <w:r>
          <w:rPr>
            <w:rFonts w:eastAsia="Arial" w:cs="Arial"/>
            <w:i/>
            <w:color w:val="000000"/>
            <w:szCs w:val="20"/>
          </w:rPr>
          <w:t>Усі</w:t>
        </w:r>
        <w:proofErr w:type="spellEnd"/>
        <w:r>
          <w:rPr>
            <w:rFonts w:eastAsia="Arial" w:cs="Arial"/>
            <w:i/>
            <w:color w:val="000000"/>
            <w:szCs w:val="20"/>
          </w:rPr>
          <w:t xml:space="preserve"> </w:t>
        </w:r>
        <w:proofErr w:type="spellStart"/>
        <w:r>
          <w:rPr>
            <w:rFonts w:eastAsia="Arial" w:cs="Arial"/>
            <w:i/>
            <w:color w:val="000000"/>
            <w:szCs w:val="20"/>
          </w:rPr>
          <w:t>права</w:t>
        </w:r>
        <w:proofErr w:type="spellEnd"/>
        <w:r>
          <w:rPr>
            <w:rFonts w:eastAsia="Arial" w:cs="Arial"/>
            <w:i/>
            <w:color w:val="000000"/>
            <w:szCs w:val="20"/>
          </w:rPr>
          <w:t xml:space="preserve"> </w:t>
        </w:r>
        <w:proofErr w:type="spellStart"/>
        <w:r>
          <w:rPr>
            <w:rFonts w:eastAsia="Arial" w:cs="Arial"/>
            <w:i/>
            <w:color w:val="000000"/>
            <w:szCs w:val="20"/>
          </w:rPr>
          <w:t>захищені</w:t>
        </w:r>
        <w:proofErr w:type="spellEnd"/>
      </w:p>
      <w:p w14:paraId="20D968B5" w14:textId="77777777" w:rsidR="00881DB4" w:rsidRDefault="00881DB4" w:rsidP="00881DB4">
        <w:pPr>
          <w:pBdr>
            <w:top w:val="nil"/>
            <w:left w:val="nil"/>
            <w:bottom w:val="nil"/>
            <w:right w:val="nil"/>
            <w:between w:val="nil"/>
          </w:pBdr>
          <w:tabs>
            <w:tab w:val="center" w:pos="4819"/>
            <w:tab w:val="right" w:pos="9639"/>
          </w:tabs>
          <w:spacing w:line="240" w:lineRule="auto"/>
          <w:jc w:val="right"/>
          <w:rPr>
            <w:rFonts w:eastAsia="Arial" w:cs="Arial"/>
            <w:color w:val="000000"/>
            <w:szCs w:val="20"/>
          </w:rPr>
        </w:pPr>
        <w:r>
          <w:rPr>
            <w:rFonts w:eastAsia="Arial" w:cs="Arial"/>
            <w:i/>
            <w:color w:val="000000"/>
            <w:szCs w:val="20"/>
          </w:rPr>
          <w:t>Стор</w:t>
        </w:r>
        <w:r>
          <w:rPr>
            <w:rFonts w:eastAsia="Arial" w:cs="Arial"/>
            <w:color w:val="000000"/>
            <w:szCs w:val="20"/>
          </w:rPr>
          <w:t xml:space="preserve">. </w:t>
        </w:r>
        <w:r>
          <w:rPr>
            <w:rFonts w:eastAsia="Arial" w:cs="Arial"/>
            <w:color w:val="000000"/>
            <w:szCs w:val="20"/>
          </w:rPr>
          <w:fldChar w:fldCharType="begin"/>
        </w:r>
        <w:r>
          <w:rPr>
            <w:rFonts w:eastAsia="Arial" w:cs="Arial"/>
            <w:color w:val="000000"/>
            <w:szCs w:val="20"/>
          </w:rPr>
          <w:instrText>PAGE</w:instrText>
        </w:r>
        <w:r>
          <w:rPr>
            <w:rFonts w:eastAsia="Arial" w:cs="Arial"/>
            <w:color w:val="000000"/>
            <w:szCs w:val="20"/>
          </w:rPr>
          <w:fldChar w:fldCharType="separate"/>
        </w:r>
        <w:r>
          <w:rPr>
            <w:rFonts w:eastAsia="Arial" w:cs="Arial"/>
            <w:color w:val="000000"/>
            <w:szCs w:val="20"/>
          </w:rPr>
          <w:t>1</w:t>
        </w:r>
        <w:r>
          <w:rPr>
            <w:rFonts w:eastAsia="Arial" w:cs="Arial"/>
            <w:color w:val="000000"/>
            <w:szCs w:val="20"/>
          </w:rPr>
          <w:fldChar w:fldCharType="end"/>
        </w:r>
        <w:r>
          <w:rPr>
            <w:rFonts w:eastAsia="Arial" w:cs="Arial"/>
            <w:color w:val="000000"/>
            <w:szCs w:val="20"/>
          </w:rPr>
          <w:t xml:space="preserve"> | </w:t>
        </w:r>
        <w:r>
          <w:rPr>
            <w:rFonts w:eastAsia="Arial" w:cs="Arial"/>
            <w:color w:val="000000"/>
            <w:szCs w:val="20"/>
          </w:rPr>
          <w:fldChar w:fldCharType="begin"/>
        </w:r>
        <w:r>
          <w:rPr>
            <w:rFonts w:eastAsia="Arial" w:cs="Arial"/>
            <w:color w:val="000000"/>
            <w:szCs w:val="20"/>
          </w:rPr>
          <w:instrText>NUMPAGES</w:instrText>
        </w:r>
        <w:r>
          <w:rPr>
            <w:rFonts w:eastAsia="Arial" w:cs="Arial"/>
            <w:color w:val="000000"/>
            <w:szCs w:val="20"/>
          </w:rPr>
          <w:fldChar w:fldCharType="separate"/>
        </w:r>
        <w:r>
          <w:rPr>
            <w:rFonts w:eastAsia="Arial" w:cs="Arial"/>
            <w:color w:val="000000"/>
            <w:szCs w:val="20"/>
          </w:rPr>
          <w:t>4</w:t>
        </w:r>
        <w:r>
          <w:rPr>
            <w:rFonts w:eastAsia="Arial" w:cs="Arial"/>
            <w:color w:val="000000"/>
            <w:szCs w:val="20"/>
          </w:rPr>
          <w:fldChar w:fldCharType="end"/>
        </w:r>
      </w:p>
      <w:p w14:paraId="77D3E573" w14:textId="49EB5F75" w:rsidR="005C6DBC" w:rsidRPr="002F4CE7" w:rsidRDefault="00944F61" w:rsidP="00346B85">
        <w:pPr>
          <w:pStyle w:val="NoSpacing"/>
          <w:ind w:left="-766" w:right="-799" w:firstLine="766"/>
          <w:rPr>
            <w:lang w:val="ru-RU"/>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F0F05" w14:textId="4EBC71A7" w:rsidR="004F06F5" w:rsidRPr="004F06F5" w:rsidRDefault="004F06F5" w:rsidP="004F06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3C81DC" w14:textId="77777777" w:rsidR="000321AF" w:rsidRDefault="000321AF" w:rsidP="006535C4">
      <w:pPr>
        <w:spacing w:line="240" w:lineRule="auto"/>
      </w:pPr>
      <w:r>
        <w:separator/>
      </w:r>
    </w:p>
  </w:footnote>
  <w:footnote w:type="continuationSeparator" w:id="0">
    <w:p w14:paraId="30703FAF" w14:textId="77777777" w:rsidR="000321AF" w:rsidRDefault="000321AF" w:rsidP="006535C4">
      <w:pPr>
        <w:spacing w:line="240" w:lineRule="auto"/>
      </w:pPr>
      <w:r>
        <w:continuationSeparator/>
      </w:r>
    </w:p>
  </w:footnote>
  <w:footnote w:type="continuationNotice" w:id="1">
    <w:p w14:paraId="2C88B4E6" w14:textId="77777777" w:rsidR="000321AF" w:rsidRDefault="000321AF">
      <w:pPr>
        <w:spacing w:line="240" w:lineRule="auto"/>
      </w:pPr>
    </w:p>
  </w:footnote>
  <w:footnote w:id="2">
    <w:p w14:paraId="6ACBC269" w14:textId="63883CE3" w:rsidR="00943546" w:rsidRPr="0081221C" w:rsidRDefault="00943546" w:rsidP="00943546">
      <w:pPr>
        <w:pStyle w:val="FootnoteText"/>
        <w:rPr>
          <w:lang w:val="ru-RU"/>
        </w:rPr>
      </w:pPr>
      <w:r>
        <w:rPr>
          <w:rStyle w:val="FootnoteReference"/>
        </w:rPr>
        <w:footnoteRef/>
      </w:r>
      <w:r w:rsidRPr="00261CB7">
        <w:rPr>
          <w:lang w:val="ru-RU"/>
        </w:rPr>
        <w:t xml:space="preserve"> </w:t>
      </w:r>
      <w:r>
        <w:rPr>
          <w:lang w:val="uk-UA"/>
        </w:rPr>
        <w:t>Перегляд заробітних плат, визначений в цьому пункті, не включає індексацію. Заробітна плата персоналу ОВК підлягає індексації відповідно до положень цієї Політики</w:t>
      </w:r>
      <w:r w:rsidR="0081221C" w:rsidRPr="0081221C">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A241C" w14:textId="3BAE09C4" w:rsidR="005C6DBC" w:rsidRDefault="005C6DBC" w:rsidP="006A1566">
    <w:pPr>
      <w:pStyle w:val="NoSpacing"/>
      <w:tabs>
        <w:tab w:val="left" w:pos="3634"/>
      </w:tabs>
      <w:ind w:left="0" w:right="-113" w:firstLine="0"/>
      <w:rPr>
        <w:rFonts w:ascii="Arial" w:hAnsi="Arial" w:cs="Arial"/>
        <w:b/>
        <w:sz w:val="18"/>
        <w:szCs w:val="18"/>
        <w:lang w:val="uk-UA"/>
      </w:rPr>
    </w:pPr>
    <w:bookmarkStart w:id="3" w:name="_Hlk83302912"/>
    <w:bookmarkStart w:id="4" w:name="_Hlk83302913"/>
    <w:bookmarkStart w:id="5" w:name="_Hlk105060998"/>
    <w:r>
      <w:rPr>
        <w:rFonts w:ascii="Arial" w:hAnsi="Arial" w:cs="Arial"/>
        <w:b/>
        <w:sz w:val="18"/>
        <w:szCs w:val="18"/>
        <w:lang w:val="uk-UA"/>
      </w:rPr>
      <w:t>Операційна модель ОВК</w:t>
    </w:r>
    <w:r>
      <w:rPr>
        <w:rFonts w:ascii="Arial" w:hAnsi="Arial" w:cs="Arial"/>
        <w:b/>
        <w:sz w:val="18"/>
        <w:szCs w:val="18"/>
        <w:lang w:val="uk-UA"/>
      </w:rPr>
      <w:tab/>
    </w:r>
    <w:bookmarkEnd w:id="3"/>
    <w:bookmarkEnd w:id="4"/>
  </w:p>
  <w:p w14:paraId="1EB97594" w14:textId="38378E78" w:rsidR="005C6DBC" w:rsidRPr="006A1566" w:rsidRDefault="005C6DBC" w:rsidP="006A1566">
    <w:pPr>
      <w:pStyle w:val="NoSpacing"/>
      <w:tabs>
        <w:tab w:val="left" w:pos="3634"/>
      </w:tabs>
      <w:ind w:left="0" w:right="-113" w:firstLine="0"/>
      <w:rPr>
        <w:rFonts w:ascii="Arial" w:hAnsi="Arial" w:cs="Arial"/>
        <w:bCs/>
        <w:sz w:val="18"/>
        <w:szCs w:val="18"/>
        <w:lang w:val="uk-UA"/>
      </w:rPr>
    </w:pPr>
    <w:r w:rsidRPr="009838D8">
      <w:rPr>
        <w:rFonts w:ascii="Arial" w:hAnsi="Arial" w:cs="Arial"/>
        <w:bCs/>
        <w:sz w:val="18"/>
        <w:szCs w:val="18"/>
        <w:lang w:val="uk-UA"/>
      </w:rPr>
      <w:t>ПОЛІТИКА УПРАВЛІННЯ ТРУДОВИМИ РЕСУРСАМИ</w:t>
    </w:r>
    <w:r w:rsidRPr="006A1566">
      <w:rPr>
        <w:rFonts w:ascii="Arial" w:hAnsi="Arial" w:cs="Arial"/>
        <w:bCs/>
        <w:sz w:val="18"/>
        <w:szCs w:val="18"/>
        <w:lang w:val="uk-UA"/>
      </w:rPr>
      <w:t xml:space="preserve"> </w:t>
    </w:r>
  </w:p>
  <w:bookmarkEnd w:id="5"/>
  <w:p w14:paraId="705895C1" w14:textId="77777777" w:rsidR="005C6DBC" w:rsidRPr="006A1566" w:rsidRDefault="005C6DBC">
    <w:pPr>
      <w:pStyle w:val="Header"/>
      <w:rPr>
        <w:lang w:val="ru-R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4D381" w14:textId="614145A8" w:rsidR="005C6DBC" w:rsidRPr="002F4CE7" w:rsidRDefault="005C6DBC" w:rsidP="00C15B73">
    <w:pPr>
      <w:pStyle w:val="Header"/>
      <w:rPr>
        <w:bCs/>
        <w:lang w:val="uk-UA"/>
      </w:rPr>
    </w:pPr>
    <w:r w:rsidRPr="00C15B73">
      <w:rPr>
        <w:bCs/>
        <w:lang w:val="uk-U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9651E"/>
    <w:multiLevelType w:val="hybridMultilevel"/>
    <w:tmpl w:val="EBB05F08"/>
    <w:lvl w:ilvl="0" w:tplc="04090011">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C981701"/>
    <w:multiLevelType w:val="multilevel"/>
    <w:tmpl w:val="68329DE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A25E86"/>
    <w:multiLevelType w:val="hybridMultilevel"/>
    <w:tmpl w:val="84E24296"/>
    <w:lvl w:ilvl="0" w:tplc="E43C4CC4">
      <w:start w:val="1"/>
      <w:numFmt w:val="lowerLetter"/>
      <w:lvlText w:val="%1."/>
      <w:lvlJc w:val="left"/>
      <w:pPr>
        <w:ind w:left="720" w:hanging="360"/>
      </w:pPr>
      <w:rPr>
        <w:rFonts w:ascii="Arial" w:hAnsi="Aria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3800FC"/>
    <w:multiLevelType w:val="hybridMultilevel"/>
    <w:tmpl w:val="D26E7C60"/>
    <w:lvl w:ilvl="0" w:tplc="E43C4CC4">
      <w:start w:val="1"/>
      <w:numFmt w:val="lowerLetter"/>
      <w:lvlText w:val="%1."/>
      <w:lvlJc w:val="left"/>
      <w:pPr>
        <w:ind w:left="1440" w:hanging="360"/>
      </w:pPr>
      <w:rPr>
        <w:rFonts w:ascii="Arial" w:hAnsi="Aria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2AB27FD"/>
    <w:multiLevelType w:val="hybridMultilevel"/>
    <w:tmpl w:val="93685FC6"/>
    <w:lvl w:ilvl="0" w:tplc="E43C4CC4">
      <w:start w:val="1"/>
      <w:numFmt w:val="lowerLetter"/>
      <w:lvlText w:val="%1."/>
      <w:lvlJc w:val="left"/>
      <w:pPr>
        <w:ind w:left="720" w:hanging="360"/>
      </w:pPr>
      <w:rPr>
        <w:rFonts w:ascii="Arial" w:hAnsi="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185E74"/>
    <w:multiLevelType w:val="hybridMultilevel"/>
    <w:tmpl w:val="6A7A3986"/>
    <w:lvl w:ilvl="0" w:tplc="E43C4CC4">
      <w:start w:val="1"/>
      <w:numFmt w:val="lowerLetter"/>
      <w:lvlText w:val="%1."/>
      <w:lvlJc w:val="left"/>
      <w:pPr>
        <w:ind w:left="2520" w:hanging="360"/>
      </w:pPr>
      <w:rPr>
        <w:rFonts w:ascii="Arial" w:hAnsi="Arial"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15:restartNumberingAfterBreak="0">
    <w:nsid w:val="24F9147F"/>
    <w:multiLevelType w:val="hybridMultilevel"/>
    <w:tmpl w:val="6A7A3986"/>
    <w:lvl w:ilvl="0" w:tplc="E43C4CC4">
      <w:start w:val="1"/>
      <w:numFmt w:val="lowerLetter"/>
      <w:lvlText w:val="%1."/>
      <w:lvlJc w:val="left"/>
      <w:pPr>
        <w:ind w:left="2520" w:hanging="360"/>
      </w:pPr>
      <w:rPr>
        <w:rFonts w:ascii="Arial" w:hAnsi="Arial"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27313EF4"/>
    <w:multiLevelType w:val="hybridMultilevel"/>
    <w:tmpl w:val="782CA4F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E43C4CC4">
      <w:start w:val="1"/>
      <w:numFmt w:val="lowerLetter"/>
      <w:lvlText w:val="%3."/>
      <w:lvlJc w:val="left"/>
      <w:pPr>
        <w:ind w:left="2340" w:hanging="360"/>
      </w:pPr>
      <w:rPr>
        <w:rFonts w:ascii="Arial" w:hAnsi="Arial" w:hint="default"/>
      </w:rPr>
    </w:lvl>
    <w:lvl w:ilvl="3" w:tplc="6A861C8A">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613548"/>
    <w:multiLevelType w:val="hybridMultilevel"/>
    <w:tmpl w:val="951A90A4"/>
    <w:lvl w:ilvl="0" w:tplc="E43C4CC4">
      <w:start w:val="1"/>
      <w:numFmt w:val="lowerLetter"/>
      <w:lvlText w:val="%1."/>
      <w:lvlJc w:val="left"/>
      <w:pPr>
        <w:ind w:left="720" w:hanging="360"/>
      </w:pPr>
      <w:rPr>
        <w:rFonts w:ascii="Arial" w:hAnsi="Aria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7C0160"/>
    <w:multiLevelType w:val="hybridMultilevel"/>
    <w:tmpl w:val="FEAA555A"/>
    <w:lvl w:ilvl="0" w:tplc="E43C4CC4">
      <w:start w:val="1"/>
      <w:numFmt w:val="lowerLetter"/>
      <w:lvlText w:val="%1."/>
      <w:lvlJc w:val="left"/>
      <w:pPr>
        <w:ind w:left="1080" w:hanging="360"/>
      </w:pPr>
      <w:rPr>
        <w:rFonts w:ascii="Arial" w:hAnsi="Aria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DED72A2"/>
    <w:multiLevelType w:val="multilevel"/>
    <w:tmpl w:val="370C2520"/>
    <w:lvl w:ilvl="0">
      <w:start w:val="1"/>
      <w:numFmt w:val="decimal"/>
      <w:lvlText w:val="%1."/>
      <w:lvlJc w:val="left"/>
      <w:pPr>
        <w:ind w:left="357" w:hanging="357"/>
      </w:pPr>
      <w:rPr>
        <w:rFonts w:hint="default"/>
      </w:rPr>
    </w:lvl>
    <w:lvl w:ilvl="1">
      <w:start w:val="1"/>
      <w:numFmt w:val="lowerLetter"/>
      <w:lvlText w:val="%2."/>
      <w:lvlJc w:val="left"/>
      <w:pPr>
        <w:ind w:left="357" w:hanging="357"/>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412C6C66"/>
    <w:multiLevelType w:val="hybridMultilevel"/>
    <w:tmpl w:val="03ECE99C"/>
    <w:lvl w:ilvl="0" w:tplc="9D78B10A">
      <w:start w:val="1"/>
      <w:numFmt w:val="lowerLetter"/>
      <w:lvlText w:val="%1."/>
      <w:lvlJc w:val="left"/>
      <w:pPr>
        <w:ind w:left="1080" w:hanging="360"/>
      </w:pPr>
      <w:rPr>
        <w:rFonts w:ascii="Arial" w:hAnsi="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87859D0"/>
    <w:multiLevelType w:val="hybridMultilevel"/>
    <w:tmpl w:val="A202A2E4"/>
    <w:lvl w:ilvl="0" w:tplc="E43C4CC4">
      <w:start w:val="1"/>
      <w:numFmt w:val="lowerLetter"/>
      <w:lvlText w:val="%1."/>
      <w:lvlJc w:val="left"/>
      <w:pPr>
        <w:ind w:left="1440" w:hanging="360"/>
      </w:pPr>
      <w:rPr>
        <w:rFonts w:ascii="Arial" w:hAnsi="Aria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91200D4"/>
    <w:multiLevelType w:val="hybridMultilevel"/>
    <w:tmpl w:val="D2D4A09A"/>
    <w:lvl w:ilvl="0" w:tplc="C6484EC0">
      <w:start w:val="1"/>
      <w:numFmt w:val="lowerLetter"/>
      <w:pStyle w:val="ListParagraph"/>
      <w:lvlText w:val="%1."/>
      <w:lvlJc w:val="left"/>
      <w:pPr>
        <w:ind w:left="1800" w:hanging="360"/>
      </w:pPr>
      <w:rPr>
        <w:rFonts w:ascii="Arial" w:hAnsi="Aria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4DBD0235"/>
    <w:multiLevelType w:val="hybridMultilevel"/>
    <w:tmpl w:val="9E1C463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915C1A"/>
    <w:multiLevelType w:val="hybridMultilevel"/>
    <w:tmpl w:val="52E20FAC"/>
    <w:lvl w:ilvl="0" w:tplc="E43C4CC4">
      <w:start w:val="1"/>
      <w:numFmt w:val="lowerLetter"/>
      <w:lvlText w:val="%1."/>
      <w:lvlJc w:val="left"/>
      <w:pPr>
        <w:ind w:left="1080" w:hanging="360"/>
      </w:pPr>
      <w:rPr>
        <w:rFonts w:ascii="Arial" w:hAnsi="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2E85EAB"/>
    <w:multiLevelType w:val="multilevel"/>
    <w:tmpl w:val="1C5404FC"/>
    <w:lvl w:ilvl="0">
      <w:start w:val="1"/>
      <w:numFmt w:val="decimal"/>
      <w:lvlText w:val="%1."/>
      <w:lvlJc w:val="left"/>
      <w:pPr>
        <w:ind w:left="357" w:hanging="357"/>
      </w:pPr>
      <w:rPr>
        <w:rFonts w:hint="default"/>
      </w:rPr>
    </w:lvl>
    <w:lvl w:ilvl="1">
      <w:start w:val="1"/>
      <w:numFmt w:val="lowerLetter"/>
      <w:lvlText w:val="%2."/>
      <w:lvlJc w:val="left"/>
      <w:pPr>
        <w:ind w:left="357" w:hanging="357"/>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54A6293E"/>
    <w:multiLevelType w:val="hybridMultilevel"/>
    <w:tmpl w:val="F604B540"/>
    <w:lvl w:ilvl="0" w:tplc="E43C4CC4">
      <w:start w:val="1"/>
      <w:numFmt w:val="lowerLetter"/>
      <w:lvlText w:val="%1."/>
      <w:lvlJc w:val="left"/>
      <w:pPr>
        <w:ind w:left="1080" w:hanging="360"/>
      </w:pPr>
      <w:rPr>
        <w:rFonts w:ascii="Arial" w:hAnsi="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77F5DD6"/>
    <w:multiLevelType w:val="hybridMultilevel"/>
    <w:tmpl w:val="6A7A3986"/>
    <w:lvl w:ilvl="0" w:tplc="E43C4CC4">
      <w:start w:val="1"/>
      <w:numFmt w:val="lowerLetter"/>
      <w:lvlText w:val="%1."/>
      <w:lvlJc w:val="left"/>
      <w:pPr>
        <w:ind w:left="2520" w:hanging="360"/>
      </w:pPr>
      <w:rPr>
        <w:rFonts w:ascii="Arial" w:hAnsi="Arial"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9" w15:restartNumberingAfterBreak="0">
    <w:nsid w:val="5A4E2DA2"/>
    <w:multiLevelType w:val="hybridMultilevel"/>
    <w:tmpl w:val="9BF21E4C"/>
    <w:lvl w:ilvl="0" w:tplc="E43C4CC4">
      <w:start w:val="1"/>
      <w:numFmt w:val="lowerLetter"/>
      <w:lvlText w:val="%1."/>
      <w:lvlJc w:val="left"/>
      <w:pPr>
        <w:ind w:left="1080" w:hanging="360"/>
      </w:pPr>
      <w:rPr>
        <w:rFonts w:ascii="Arial" w:hAnsi="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E6A510D"/>
    <w:multiLevelType w:val="multilevel"/>
    <w:tmpl w:val="B9FEF7E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7"/>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E7A2F0E"/>
    <w:multiLevelType w:val="hybridMultilevel"/>
    <w:tmpl w:val="BB1CD7F2"/>
    <w:lvl w:ilvl="0" w:tplc="E43C4CC4">
      <w:start w:val="1"/>
      <w:numFmt w:val="lowerLetter"/>
      <w:lvlText w:val="%1."/>
      <w:lvlJc w:val="left"/>
      <w:pPr>
        <w:ind w:left="1440" w:hanging="360"/>
      </w:pPr>
      <w:rPr>
        <w:rFonts w:ascii="Arial" w:hAnsi="Aria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62B6236C"/>
    <w:multiLevelType w:val="multilevel"/>
    <w:tmpl w:val="F7F62588"/>
    <w:lvl w:ilvl="0">
      <w:start w:val="1"/>
      <w:numFmt w:val="decimal"/>
      <w:pStyle w:val="Heading1"/>
      <w:lvlText w:val="%1."/>
      <w:lvlJc w:val="left"/>
      <w:pPr>
        <w:ind w:left="357" w:hanging="357"/>
      </w:pPr>
      <w:rPr>
        <w:rFonts w:hint="default"/>
      </w:rPr>
    </w:lvl>
    <w:lvl w:ilvl="1">
      <w:start w:val="1"/>
      <w:numFmt w:val="decimal"/>
      <w:pStyle w:val="2"/>
      <w:lvlText w:val="%1.%2"/>
      <w:lvlJc w:val="left"/>
      <w:pPr>
        <w:ind w:left="357" w:hanging="357"/>
      </w:pPr>
      <w:rPr>
        <w:rFonts w:hint="default"/>
        <w:b w:val="0"/>
        <w:bCs/>
        <w:lang w:val="uk-UA"/>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649919E9"/>
    <w:multiLevelType w:val="hybridMultilevel"/>
    <w:tmpl w:val="84E24296"/>
    <w:lvl w:ilvl="0" w:tplc="E43C4CC4">
      <w:start w:val="1"/>
      <w:numFmt w:val="lowerLetter"/>
      <w:lvlText w:val="%1."/>
      <w:lvlJc w:val="left"/>
      <w:pPr>
        <w:ind w:left="720" w:hanging="360"/>
      </w:pPr>
      <w:rPr>
        <w:rFonts w:ascii="Arial" w:hAnsi="Aria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8A7722"/>
    <w:multiLevelType w:val="hybridMultilevel"/>
    <w:tmpl w:val="2C426F0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305456"/>
    <w:multiLevelType w:val="hybridMultilevel"/>
    <w:tmpl w:val="7F88FA12"/>
    <w:lvl w:ilvl="0" w:tplc="E43C4CC4">
      <w:start w:val="1"/>
      <w:numFmt w:val="lowerLetter"/>
      <w:lvlText w:val="%1."/>
      <w:lvlJc w:val="left"/>
      <w:pPr>
        <w:ind w:left="720" w:hanging="360"/>
      </w:pPr>
      <w:rPr>
        <w:rFonts w:ascii="Arial" w:hAnsi="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8A26BB3"/>
    <w:multiLevelType w:val="multilevel"/>
    <w:tmpl w:val="9A3EE4A8"/>
    <w:lvl w:ilvl="0">
      <w:start w:val="1"/>
      <w:numFmt w:val="decimal"/>
      <w:pStyle w:val="1"/>
      <w:lvlText w:val="%1."/>
      <w:lvlJc w:val="left"/>
      <w:pPr>
        <w:ind w:left="360" w:hanging="360"/>
      </w:pPr>
    </w:lvl>
    <w:lvl w:ilvl="1">
      <w:start w:val="1"/>
      <w:numFmt w:val="decimal"/>
      <w:pStyle w:val="1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C2B7EA3"/>
    <w:multiLevelType w:val="hybridMultilevel"/>
    <w:tmpl w:val="20304314"/>
    <w:lvl w:ilvl="0" w:tplc="E43C4CC4">
      <w:start w:val="1"/>
      <w:numFmt w:val="lowerLetter"/>
      <w:lvlText w:val="%1."/>
      <w:lvlJc w:val="left"/>
      <w:pPr>
        <w:ind w:left="1440" w:hanging="360"/>
      </w:pPr>
      <w:rPr>
        <w:rFonts w:ascii="Arial" w:hAnsi="Aria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6D7F7D7F"/>
    <w:multiLevelType w:val="hybridMultilevel"/>
    <w:tmpl w:val="9704D878"/>
    <w:lvl w:ilvl="0" w:tplc="E43C4CC4">
      <w:start w:val="1"/>
      <w:numFmt w:val="lowerLetter"/>
      <w:lvlText w:val="%1."/>
      <w:lvlJc w:val="left"/>
      <w:pPr>
        <w:ind w:left="1440" w:hanging="360"/>
      </w:pPr>
      <w:rPr>
        <w:rFonts w:ascii="Arial" w:hAnsi="Aria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01E016E"/>
    <w:multiLevelType w:val="hybridMultilevel"/>
    <w:tmpl w:val="FD2AE342"/>
    <w:lvl w:ilvl="0" w:tplc="E43C4CC4">
      <w:start w:val="1"/>
      <w:numFmt w:val="lowerLetter"/>
      <w:lvlText w:val="%1."/>
      <w:lvlJc w:val="left"/>
      <w:pPr>
        <w:ind w:left="720" w:hanging="360"/>
      </w:pPr>
      <w:rPr>
        <w:rFonts w:ascii="Arial" w:hAnsi="Aria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3F837FA"/>
    <w:multiLevelType w:val="hybridMultilevel"/>
    <w:tmpl w:val="51C08C1E"/>
    <w:lvl w:ilvl="0" w:tplc="E43C4CC4">
      <w:start w:val="1"/>
      <w:numFmt w:val="lowerLetter"/>
      <w:lvlText w:val="%1."/>
      <w:lvlJc w:val="left"/>
      <w:pPr>
        <w:ind w:left="1080" w:hanging="360"/>
      </w:pPr>
      <w:rPr>
        <w:rFonts w:ascii="Arial" w:hAnsi="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7733DCF"/>
    <w:multiLevelType w:val="hybridMultilevel"/>
    <w:tmpl w:val="C5247854"/>
    <w:lvl w:ilvl="0" w:tplc="E43C4CC4">
      <w:start w:val="1"/>
      <w:numFmt w:val="lowerLetter"/>
      <w:lvlText w:val="%1."/>
      <w:lvlJc w:val="left"/>
      <w:pPr>
        <w:ind w:left="720" w:hanging="360"/>
      </w:pPr>
      <w:rPr>
        <w:rFonts w:ascii="Arial" w:hAnsi="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7A30271"/>
    <w:multiLevelType w:val="hybridMultilevel"/>
    <w:tmpl w:val="06C87F7C"/>
    <w:lvl w:ilvl="0" w:tplc="439E6BAC">
      <w:start w:val="1"/>
      <w:numFmt w:val="lowerLetter"/>
      <w:lvlText w:val="%1."/>
      <w:lvlJc w:val="left"/>
      <w:pPr>
        <w:ind w:left="1800" w:hanging="360"/>
      </w:pPr>
      <w:rPr>
        <w:rFonts w:ascii="Arial" w:hAnsi="Aria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7A990E0A"/>
    <w:multiLevelType w:val="hybridMultilevel"/>
    <w:tmpl w:val="6A7A3986"/>
    <w:lvl w:ilvl="0" w:tplc="E43C4CC4">
      <w:start w:val="1"/>
      <w:numFmt w:val="lowerLetter"/>
      <w:lvlText w:val="%1."/>
      <w:lvlJc w:val="left"/>
      <w:pPr>
        <w:ind w:left="2520" w:hanging="360"/>
      </w:pPr>
      <w:rPr>
        <w:rFonts w:ascii="Arial" w:hAnsi="Arial"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16cid:durableId="1426535593">
    <w:abstractNumId w:val="22"/>
  </w:num>
  <w:num w:numId="2" w16cid:durableId="1870291053">
    <w:abstractNumId w:val="1"/>
  </w:num>
  <w:num w:numId="3" w16cid:durableId="106316453">
    <w:abstractNumId w:val="20"/>
  </w:num>
  <w:num w:numId="4" w16cid:durableId="1279025984">
    <w:abstractNumId w:val="9"/>
  </w:num>
  <w:num w:numId="5" w16cid:durableId="787898432">
    <w:abstractNumId w:val="17"/>
  </w:num>
  <w:num w:numId="6" w16cid:durableId="793401542">
    <w:abstractNumId w:val="0"/>
  </w:num>
  <w:num w:numId="7" w16cid:durableId="108739532">
    <w:abstractNumId w:val="30"/>
  </w:num>
  <w:num w:numId="8" w16cid:durableId="2073455099">
    <w:abstractNumId w:val="18"/>
  </w:num>
  <w:num w:numId="9" w16cid:durableId="483351067">
    <w:abstractNumId w:val="27"/>
  </w:num>
  <w:num w:numId="10" w16cid:durableId="942300537">
    <w:abstractNumId w:val="3"/>
  </w:num>
  <w:num w:numId="11" w16cid:durableId="1303460689">
    <w:abstractNumId w:val="4"/>
  </w:num>
  <w:num w:numId="12" w16cid:durableId="1644237010">
    <w:abstractNumId w:val="11"/>
  </w:num>
  <w:num w:numId="13" w16cid:durableId="418336684">
    <w:abstractNumId w:val="28"/>
  </w:num>
  <w:num w:numId="14" w16cid:durableId="1007829212">
    <w:abstractNumId w:val="7"/>
  </w:num>
  <w:num w:numId="15" w16cid:durableId="1228152169">
    <w:abstractNumId w:val="12"/>
  </w:num>
  <w:num w:numId="16" w16cid:durableId="1498768256">
    <w:abstractNumId w:val="23"/>
  </w:num>
  <w:num w:numId="17" w16cid:durableId="203640836">
    <w:abstractNumId w:val="25"/>
  </w:num>
  <w:num w:numId="18" w16cid:durableId="708065418">
    <w:abstractNumId w:val="15"/>
  </w:num>
  <w:num w:numId="19" w16cid:durableId="1869947404">
    <w:abstractNumId w:val="19"/>
  </w:num>
  <w:num w:numId="20" w16cid:durableId="775369268">
    <w:abstractNumId w:val="31"/>
  </w:num>
  <w:num w:numId="21" w16cid:durableId="2094235055">
    <w:abstractNumId w:val="29"/>
  </w:num>
  <w:num w:numId="22" w16cid:durableId="816842583">
    <w:abstractNumId w:val="8"/>
  </w:num>
  <w:num w:numId="23" w16cid:durableId="1632714156">
    <w:abstractNumId w:val="13"/>
  </w:num>
  <w:num w:numId="24" w16cid:durableId="358169958">
    <w:abstractNumId w:val="32"/>
  </w:num>
  <w:num w:numId="25" w16cid:durableId="1446387000">
    <w:abstractNumId w:val="21"/>
  </w:num>
  <w:num w:numId="26" w16cid:durableId="1174144845">
    <w:abstractNumId w:val="2"/>
  </w:num>
  <w:num w:numId="27" w16cid:durableId="325519711">
    <w:abstractNumId w:val="10"/>
  </w:num>
  <w:num w:numId="28" w16cid:durableId="1139374029">
    <w:abstractNumId w:val="24"/>
  </w:num>
  <w:num w:numId="29" w16cid:durableId="1205941818">
    <w:abstractNumId w:val="16"/>
  </w:num>
  <w:num w:numId="30" w16cid:durableId="16078254">
    <w:abstractNumId w:val="14"/>
  </w:num>
  <w:num w:numId="31" w16cid:durableId="1788350204">
    <w:abstractNumId w:val="6"/>
  </w:num>
  <w:num w:numId="32" w16cid:durableId="95055278">
    <w:abstractNumId w:val="33"/>
  </w:num>
  <w:num w:numId="33" w16cid:durableId="125903234">
    <w:abstractNumId w:val="5"/>
  </w:num>
  <w:num w:numId="34" w16cid:durableId="1915312326">
    <w:abstractNumId w:val="26"/>
  </w:num>
  <w:num w:numId="35" w16cid:durableId="493649782">
    <w:abstractNumId w:val="19"/>
    <w:lvlOverride w:ilvl="0">
      <w:startOverride w:val="1"/>
    </w:lvlOverride>
  </w:num>
  <w:num w:numId="36" w16cid:durableId="195312450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69475208">
    <w:abstractNumId w:val="19"/>
    <w:lvlOverride w:ilvl="0">
      <w:startOverride w:val="1"/>
    </w:lvlOverride>
  </w:num>
  <w:num w:numId="38" w16cid:durableId="21590683">
    <w:abstractNumId w:val="19"/>
    <w:lvlOverride w:ilvl="0">
      <w:startOverride w:val="1"/>
    </w:lvlOverride>
  </w:num>
  <w:num w:numId="39" w16cid:durableId="1422874277">
    <w:abstractNumId w:val="19"/>
    <w:lvlOverride w:ilvl="0">
      <w:startOverride w:val="1"/>
    </w:lvlOverride>
  </w:num>
  <w:num w:numId="40" w16cid:durableId="144705364">
    <w:abstractNumId w:val="19"/>
    <w:lvlOverride w:ilvl="0">
      <w:startOverride w:val="1"/>
    </w:lvlOverride>
  </w:num>
  <w:num w:numId="41" w16cid:durableId="1704623746">
    <w:abstractNumId w:val="13"/>
    <w:lvlOverride w:ilvl="0">
      <w:startOverride w:val="1"/>
    </w:lvlOverride>
  </w:num>
  <w:num w:numId="42" w16cid:durableId="503740753">
    <w:abstractNumId w:val="13"/>
    <w:lvlOverride w:ilvl="0">
      <w:startOverride w:val="1"/>
    </w:lvlOverride>
  </w:num>
  <w:num w:numId="43" w16cid:durableId="1106734132">
    <w:abstractNumId w:val="22"/>
  </w:num>
  <w:num w:numId="44" w16cid:durableId="1152454338">
    <w:abstractNumId w:val="22"/>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oNotTrackFormatting/>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QwNTAxNTKysLAwNbRQ0lEKTi0uzszPAykwMqoFAGhsrhYtAAAA"/>
  </w:docVars>
  <w:rsids>
    <w:rsidRoot w:val="008A4D2B"/>
    <w:rsid w:val="00002BEC"/>
    <w:rsid w:val="00004452"/>
    <w:rsid w:val="00004470"/>
    <w:rsid w:val="00004CF4"/>
    <w:rsid w:val="00005C60"/>
    <w:rsid w:val="00005CC0"/>
    <w:rsid w:val="00005FDE"/>
    <w:rsid w:val="0000766C"/>
    <w:rsid w:val="000116F5"/>
    <w:rsid w:val="00012D94"/>
    <w:rsid w:val="00014D19"/>
    <w:rsid w:val="000159A2"/>
    <w:rsid w:val="00017DFA"/>
    <w:rsid w:val="00022ADC"/>
    <w:rsid w:val="00022CA8"/>
    <w:rsid w:val="00023007"/>
    <w:rsid w:val="0002323D"/>
    <w:rsid w:val="000264D3"/>
    <w:rsid w:val="000270CC"/>
    <w:rsid w:val="00030C55"/>
    <w:rsid w:val="00030D72"/>
    <w:rsid w:val="00031E2E"/>
    <w:rsid w:val="000321AF"/>
    <w:rsid w:val="0003317A"/>
    <w:rsid w:val="00034267"/>
    <w:rsid w:val="00036DE7"/>
    <w:rsid w:val="00037083"/>
    <w:rsid w:val="00040093"/>
    <w:rsid w:val="0004054E"/>
    <w:rsid w:val="00041E58"/>
    <w:rsid w:val="000439E1"/>
    <w:rsid w:val="00045B4D"/>
    <w:rsid w:val="00046F40"/>
    <w:rsid w:val="00051368"/>
    <w:rsid w:val="00051B93"/>
    <w:rsid w:val="00052972"/>
    <w:rsid w:val="0005402F"/>
    <w:rsid w:val="00054D93"/>
    <w:rsid w:val="000601E8"/>
    <w:rsid w:val="00060248"/>
    <w:rsid w:val="0006204B"/>
    <w:rsid w:val="00065F85"/>
    <w:rsid w:val="0006676D"/>
    <w:rsid w:val="000712A4"/>
    <w:rsid w:val="00075028"/>
    <w:rsid w:val="000765D9"/>
    <w:rsid w:val="00082205"/>
    <w:rsid w:val="00082794"/>
    <w:rsid w:val="00084838"/>
    <w:rsid w:val="000863BE"/>
    <w:rsid w:val="00087224"/>
    <w:rsid w:val="00090AFA"/>
    <w:rsid w:val="00092296"/>
    <w:rsid w:val="0009464D"/>
    <w:rsid w:val="00095667"/>
    <w:rsid w:val="0009646E"/>
    <w:rsid w:val="00097192"/>
    <w:rsid w:val="000A02A1"/>
    <w:rsid w:val="000A09EB"/>
    <w:rsid w:val="000A1115"/>
    <w:rsid w:val="000A1F13"/>
    <w:rsid w:val="000A2E60"/>
    <w:rsid w:val="000A3519"/>
    <w:rsid w:val="000A35DF"/>
    <w:rsid w:val="000A3C5E"/>
    <w:rsid w:val="000A5058"/>
    <w:rsid w:val="000A519B"/>
    <w:rsid w:val="000A61F2"/>
    <w:rsid w:val="000A7C49"/>
    <w:rsid w:val="000B25BF"/>
    <w:rsid w:val="000B2792"/>
    <w:rsid w:val="000C0E29"/>
    <w:rsid w:val="000C1073"/>
    <w:rsid w:val="000C25A3"/>
    <w:rsid w:val="000C3B6F"/>
    <w:rsid w:val="000C4456"/>
    <w:rsid w:val="000C63FE"/>
    <w:rsid w:val="000C656B"/>
    <w:rsid w:val="000C7E60"/>
    <w:rsid w:val="000D04FD"/>
    <w:rsid w:val="000D241B"/>
    <w:rsid w:val="000D3135"/>
    <w:rsid w:val="000D3844"/>
    <w:rsid w:val="000D3B1F"/>
    <w:rsid w:val="000D487C"/>
    <w:rsid w:val="000D60D1"/>
    <w:rsid w:val="000D6BC6"/>
    <w:rsid w:val="000E1311"/>
    <w:rsid w:val="000E1B26"/>
    <w:rsid w:val="000E4658"/>
    <w:rsid w:val="000E489D"/>
    <w:rsid w:val="000E494C"/>
    <w:rsid w:val="000E5FEE"/>
    <w:rsid w:val="000E691E"/>
    <w:rsid w:val="000F0B29"/>
    <w:rsid w:val="000F107B"/>
    <w:rsid w:val="000F4332"/>
    <w:rsid w:val="000F60C4"/>
    <w:rsid w:val="000F63D2"/>
    <w:rsid w:val="000F68BB"/>
    <w:rsid w:val="00102066"/>
    <w:rsid w:val="0010695D"/>
    <w:rsid w:val="00110D4A"/>
    <w:rsid w:val="00112730"/>
    <w:rsid w:val="00114B6D"/>
    <w:rsid w:val="00115820"/>
    <w:rsid w:val="00117AD0"/>
    <w:rsid w:val="00117DB8"/>
    <w:rsid w:val="001236F0"/>
    <w:rsid w:val="0012678A"/>
    <w:rsid w:val="00126BB8"/>
    <w:rsid w:val="001272E1"/>
    <w:rsid w:val="001325DF"/>
    <w:rsid w:val="00134333"/>
    <w:rsid w:val="00135CA3"/>
    <w:rsid w:val="00135F05"/>
    <w:rsid w:val="00136F13"/>
    <w:rsid w:val="00140519"/>
    <w:rsid w:val="00141FB9"/>
    <w:rsid w:val="00143997"/>
    <w:rsid w:val="001460E2"/>
    <w:rsid w:val="0014644C"/>
    <w:rsid w:val="001514ED"/>
    <w:rsid w:val="00151A1D"/>
    <w:rsid w:val="00151A41"/>
    <w:rsid w:val="00151A46"/>
    <w:rsid w:val="00151D3B"/>
    <w:rsid w:val="0015421B"/>
    <w:rsid w:val="00156621"/>
    <w:rsid w:val="001575D6"/>
    <w:rsid w:val="00157E3D"/>
    <w:rsid w:val="001604D6"/>
    <w:rsid w:val="00162851"/>
    <w:rsid w:val="0016323F"/>
    <w:rsid w:val="001645E9"/>
    <w:rsid w:val="0016712B"/>
    <w:rsid w:val="001674D0"/>
    <w:rsid w:val="00172847"/>
    <w:rsid w:val="00176BD4"/>
    <w:rsid w:val="00176CE5"/>
    <w:rsid w:val="0018103C"/>
    <w:rsid w:val="00181AC2"/>
    <w:rsid w:val="00187D61"/>
    <w:rsid w:val="0019115E"/>
    <w:rsid w:val="001916DD"/>
    <w:rsid w:val="0019217B"/>
    <w:rsid w:val="00192CA0"/>
    <w:rsid w:val="00193ABB"/>
    <w:rsid w:val="00193FD3"/>
    <w:rsid w:val="00195126"/>
    <w:rsid w:val="00197E62"/>
    <w:rsid w:val="001A4E72"/>
    <w:rsid w:val="001B007B"/>
    <w:rsid w:val="001B09FD"/>
    <w:rsid w:val="001B4CAF"/>
    <w:rsid w:val="001B51C3"/>
    <w:rsid w:val="001B6748"/>
    <w:rsid w:val="001B6C55"/>
    <w:rsid w:val="001B6E48"/>
    <w:rsid w:val="001B7DDE"/>
    <w:rsid w:val="001C08E1"/>
    <w:rsid w:val="001C20FA"/>
    <w:rsid w:val="001C2C83"/>
    <w:rsid w:val="001C476E"/>
    <w:rsid w:val="001C5248"/>
    <w:rsid w:val="001C5E75"/>
    <w:rsid w:val="001C68DB"/>
    <w:rsid w:val="001D0164"/>
    <w:rsid w:val="001D1E9B"/>
    <w:rsid w:val="001D47D2"/>
    <w:rsid w:val="001E016E"/>
    <w:rsid w:val="001E113D"/>
    <w:rsid w:val="001E23FB"/>
    <w:rsid w:val="001E62ED"/>
    <w:rsid w:val="001F022B"/>
    <w:rsid w:val="001F13E9"/>
    <w:rsid w:val="001F2283"/>
    <w:rsid w:val="001F3324"/>
    <w:rsid w:val="001F5218"/>
    <w:rsid w:val="001F76E1"/>
    <w:rsid w:val="001F7ACA"/>
    <w:rsid w:val="001F7D36"/>
    <w:rsid w:val="001F7E40"/>
    <w:rsid w:val="00200223"/>
    <w:rsid w:val="00201EB6"/>
    <w:rsid w:val="002028FB"/>
    <w:rsid w:val="00203130"/>
    <w:rsid w:val="00203F2A"/>
    <w:rsid w:val="00205255"/>
    <w:rsid w:val="00205408"/>
    <w:rsid w:val="00207310"/>
    <w:rsid w:val="00207323"/>
    <w:rsid w:val="002103F6"/>
    <w:rsid w:val="00212871"/>
    <w:rsid w:val="00213F3C"/>
    <w:rsid w:val="00214134"/>
    <w:rsid w:val="00215A7A"/>
    <w:rsid w:val="00221568"/>
    <w:rsid w:val="00221828"/>
    <w:rsid w:val="00221CA4"/>
    <w:rsid w:val="00221F22"/>
    <w:rsid w:val="00222024"/>
    <w:rsid w:val="00222150"/>
    <w:rsid w:val="00223FF3"/>
    <w:rsid w:val="00224337"/>
    <w:rsid w:val="00224ED0"/>
    <w:rsid w:val="00225951"/>
    <w:rsid w:val="002275D2"/>
    <w:rsid w:val="0023119D"/>
    <w:rsid w:val="00234A3D"/>
    <w:rsid w:val="0023561B"/>
    <w:rsid w:val="00236EAB"/>
    <w:rsid w:val="00237549"/>
    <w:rsid w:val="002416B5"/>
    <w:rsid w:val="00241F1B"/>
    <w:rsid w:val="0024366E"/>
    <w:rsid w:val="00243A1B"/>
    <w:rsid w:val="00244BC1"/>
    <w:rsid w:val="002457AC"/>
    <w:rsid w:val="0024652D"/>
    <w:rsid w:val="0024749A"/>
    <w:rsid w:val="00247AB4"/>
    <w:rsid w:val="00251EF5"/>
    <w:rsid w:val="002523C8"/>
    <w:rsid w:val="002531A7"/>
    <w:rsid w:val="0025425B"/>
    <w:rsid w:val="002543E4"/>
    <w:rsid w:val="00256532"/>
    <w:rsid w:val="00261E9C"/>
    <w:rsid w:val="00262155"/>
    <w:rsid w:val="00267E1F"/>
    <w:rsid w:val="00270601"/>
    <w:rsid w:val="00271B4F"/>
    <w:rsid w:val="0027406B"/>
    <w:rsid w:val="002743C3"/>
    <w:rsid w:val="00275512"/>
    <w:rsid w:val="00275EE2"/>
    <w:rsid w:val="00277ECD"/>
    <w:rsid w:val="0028086E"/>
    <w:rsid w:val="00281625"/>
    <w:rsid w:val="00285BBC"/>
    <w:rsid w:val="00286E56"/>
    <w:rsid w:val="00287033"/>
    <w:rsid w:val="00287651"/>
    <w:rsid w:val="00291D35"/>
    <w:rsid w:val="002940AA"/>
    <w:rsid w:val="0029463F"/>
    <w:rsid w:val="002951FF"/>
    <w:rsid w:val="00295958"/>
    <w:rsid w:val="00296DBE"/>
    <w:rsid w:val="00296F8B"/>
    <w:rsid w:val="002A099B"/>
    <w:rsid w:val="002A4036"/>
    <w:rsid w:val="002A42BF"/>
    <w:rsid w:val="002A4CBC"/>
    <w:rsid w:val="002A4EED"/>
    <w:rsid w:val="002A6BAA"/>
    <w:rsid w:val="002B11FC"/>
    <w:rsid w:val="002B1B62"/>
    <w:rsid w:val="002B1DB3"/>
    <w:rsid w:val="002B4DA6"/>
    <w:rsid w:val="002B5E84"/>
    <w:rsid w:val="002C176C"/>
    <w:rsid w:val="002C2319"/>
    <w:rsid w:val="002C3741"/>
    <w:rsid w:val="002C37E1"/>
    <w:rsid w:val="002C39D5"/>
    <w:rsid w:val="002C4E01"/>
    <w:rsid w:val="002D146B"/>
    <w:rsid w:val="002D208A"/>
    <w:rsid w:val="002D29CE"/>
    <w:rsid w:val="002D3064"/>
    <w:rsid w:val="002D648D"/>
    <w:rsid w:val="002D6BEB"/>
    <w:rsid w:val="002E2ABA"/>
    <w:rsid w:val="002E466D"/>
    <w:rsid w:val="002E6718"/>
    <w:rsid w:val="002F0B98"/>
    <w:rsid w:val="002F182A"/>
    <w:rsid w:val="002F43FC"/>
    <w:rsid w:val="002F4458"/>
    <w:rsid w:val="002F4CE7"/>
    <w:rsid w:val="00301472"/>
    <w:rsid w:val="00301C1D"/>
    <w:rsid w:val="0030283E"/>
    <w:rsid w:val="00302EBC"/>
    <w:rsid w:val="00303396"/>
    <w:rsid w:val="0030381B"/>
    <w:rsid w:val="00304D31"/>
    <w:rsid w:val="003051CE"/>
    <w:rsid w:val="00305333"/>
    <w:rsid w:val="003063D7"/>
    <w:rsid w:val="00306FC8"/>
    <w:rsid w:val="00307721"/>
    <w:rsid w:val="00310DC8"/>
    <w:rsid w:val="00312849"/>
    <w:rsid w:val="00312E53"/>
    <w:rsid w:val="0031309C"/>
    <w:rsid w:val="00317B02"/>
    <w:rsid w:val="00320134"/>
    <w:rsid w:val="003201D7"/>
    <w:rsid w:val="00320B43"/>
    <w:rsid w:val="00320D51"/>
    <w:rsid w:val="0032187E"/>
    <w:rsid w:val="003230B2"/>
    <w:rsid w:val="003256B0"/>
    <w:rsid w:val="00326412"/>
    <w:rsid w:val="00331AF5"/>
    <w:rsid w:val="00332E39"/>
    <w:rsid w:val="00334F8D"/>
    <w:rsid w:val="0033563F"/>
    <w:rsid w:val="00337354"/>
    <w:rsid w:val="00337CDB"/>
    <w:rsid w:val="003405F4"/>
    <w:rsid w:val="00340E41"/>
    <w:rsid w:val="00343492"/>
    <w:rsid w:val="00343734"/>
    <w:rsid w:val="003438E9"/>
    <w:rsid w:val="003466F0"/>
    <w:rsid w:val="00346B85"/>
    <w:rsid w:val="00346BE4"/>
    <w:rsid w:val="00347989"/>
    <w:rsid w:val="00351F1E"/>
    <w:rsid w:val="00353FCB"/>
    <w:rsid w:val="00355774"/>
    <w:rsid w:val="00357246"/>
    <w:rsid w:val="00357854"/>
    <w:rsid w:val="00360742"/>
    <w:rsid w:val="00362498"/>
    <w:rsid w:val="00363886"/>
    <w:rsid w:val="003641C7"/>
    <w:rsid w:val="00364D1E"/>
    <w:rsid w:val="0036618D"/>
    <w:rsid w:val="00373200"/>
    <w:rsid w:val="00373605"/>
    <w:rsid w:val="0037767E"/>
    <w:rsid w:val="00380D44"/>
    <w:rsid w:val="003810A7"/>
    <w:rsid w:val="00382DCA"/>
    <w:rsid w:val="00383358"/>
    <w:rsid w:val="003864D6"/>
    <w:rsid w:val="00386F32"/>
    <w:rsid w:val="00387ADA"/>
    <w:rsid w:val="00387F9D"/>
    <w:rsid w:val="00390B0C"/>
    <w:rsid w:val="00392C6E"/>
    <w:rsid w:val="00392E6F"/>
    <w:rsid w:val="003949B1"/>
    <w:rsid w:val="00394DD8"/>
    <w:rsid w:val="003955E9"/>
    <w:rsid w:val="003958C1"/>
    <w:rsid w:val="003A0DE8"/>
    <w:rsid w:val="003A2516"/>
    <w:rsid w:val="003A3786"/>
    <w:rsid w:val="003A5041"/>
    <w:rsid w:val="003A53AD"/>
    <w:rsid w:val="003A580F"/>
    <w:rsid w:val="003A7161"/>
    <w:rsid w:val="003A7F62"/>
    <w:rsid w:val="003B0207"/>
    <w:rsid w:val="003B0E68"/>
    <w:rsid w:val="003B1A94"/>
    <w:rsid w:val="003B5958"/>
    <w:rsid w:val="003B6015"/>
    <w:rsid w:val="003C05A6"/>
    <w:rsid w:val="003C20B7"/>
    <w:rsid w:val="003C2ED4"/>
    <w:rsid w:val="003C2FEC"/>
    <w:rsid w:val="003C644E"/>
    <w:rsid w:val="003C6B7A"/>
    <w:rsid w:val="003C7118"/>
    <w:rsid w:val="003C734D"/>
    <w:rsid w:val="003D0F32"/>
    <w:rsid w:val="003D2AD0"/>
    <w:rsid w:val="003D3BBA"/>
    <w:rsid w:val="003D4B75"/>
    <w:rsid w:val="003D5C08"/>
    <w:rsid w:val="003D5E3F"/>
    <w:rsid w:val="003D6384"/>
    <w:rsid w:val="003D7852"/>
    <w:rsid w:val="003E0CE8"/>
    <w:rsid w:val="003E0EA8"/>
    <w:rsid w:val="003E155D"/>
    <w:rsid w:val="003E3CB4"/>
    <w:rsid w:val="003E4C93"/>
    <w:rsid w:val="003E5053"/>
    <w:rsid w:val="003E6028"/>
    <w:rsid w:val="003F1749"/>
    <w:rsid w:val="003F1960"/>
    <w:rsid w:val="003F6B31"/>
    <w:rsid w:val="003F784C"/>
    <w:rsid w:val="003F7C24"/>
    <w:rsid w:val="00400433"/>
    <w:rsid w:val="004010D0"/>
    <w:rsid w:val="00401E23"/>
    <w:rsid w:val="00401F2A"/>
    <w:rsid w:val="00402197"/>
    <w:rsid w:val="0040623C"/>
    <w:rsid w:val="0041097B"/>
    <w:rsid w:val="00410D68"/>
    <w:rsid w:val="004139F2"/>
    <w:rsid w:val="004165ED"/>
    <w:rsid w:val="00416843"/>
    <w:rsid w:val="00420362"/>
    <w:rsid w:val="004206A1"/>
    <w:rsid w:val="00420CE4"/>
    <w:rsid w:val="00420E93"/>
    <w:rsid w:val="00421773"/>
    <w:rsid w:val="0042274B"/>
    <w:rsid w:val="004240E2"/>
    <w:rsid w:val="00424FA6"/>
    <w:rsid w:val="0042652F"/>
    <w:rsid w:val="00432E2F"/>
    <w:rsid w:val="0043488D"/>
    <w:rsid w:val="00435D58"/>
    <w:rsid w:val="00436A32"/>
    <w:rsid w:val="004430FE"/>
    <w:rsid w:val="00444518"/>
    <w:rsid w:val="00445C77"/>
    <w:rsid w:val="00446703"/>
    <w:rsid w:val="00446B94"/>
    <w:rsid w:val="0044752F"/>
    <w:rsid w:val="00450AEA"/>
    <w:rsid w:val="004538A7"/>
    <w:rsid w:val="004557B6"/>
    <w:rsid w:val="00457DB5"/>
    <w:rsid w:val="00461E3A"/>
    <w:rsid w:val="004637D4"/>
    <w:rsid w:val="00463B83"/>
    <w:rsid w:val="004647AD"/>
    <w:rsid w:val="00464D93"/>
    <w:rsid w:val="00466548"/>
    <w:rsid w:val="004720B5"/>
    <w:rsid w:val="004728A3"/>
    <w:rsid w:val="00480CFC"/>
    <w:rsid w:val="004815E7"/>
    <w:rsid w:val="00481FFE"/>
    <w:rsid w:val="0048720D"/>
    <w:rsid w:val="00487524"/>
    <w:rsid w:val="004912BF"/>
    <w:rsid w:val="00491A06"/>
    <w:rsid w:val="00491A97"/>
    <w:rsid w:val="00491AE6"/>
    <w:rsid w:val="00494B90"/>
    <w:rsid w:val="00496F93"/>
    <w:rsid w:val="00497729"/>
    <w:rsid w:val="004A3602"/>
    <w:rsid w:val="004A4330"/>
    <w:rsid w:val="004B0AE8"/>
    <w:rsid w:val="004B1504"/>
    <w:rsid w:val="004B2030"/>
    <w:rsid w:val="004B4851"/>
    <w:rsid w:val="004B7129"/>
    <w:rsid w:val="004B72F5"/>
    <w:rsid w:val="004C05FC"/>
    <w:rsid w:val="004C1300"/>
    <w:rsid w:val="004C4881"/>
    <w:rsid w:val="004C56C6"/>
    <w:rsid w:val="004C57EE"/>
    <w:rsid w:val="004D008E"/>
    <w:rsid w:val="004D5158"/>
    <w:rsid w:val="004D676A"/>
    <w:rsid w:val="004E53D3"/>
    <w:rsid w:val="004E577A"/>
    <w:rsid w:val="004F06F5"/>
    <w:rsid w:val="004F0D9E"/>
    <w:rsid w:val="004F3723"/>
    <w:rsid w:val="004F437A"/>
    <w:rsid w:val="004F5162"/>
    <w:rsid w:val="005011D5"/>
    <w:rsid w:val="00503465"/>
    <w:rsid w:val="005066B0"/>
    <w:rsid w:val="00510E05"/>
    <w:rsid w:val="00511EAF"/>
    <w:rsid w:val="0051233C"/>
    <w:rsid w:val="00512BEE"/>
    <w:rsid w:val="005144F6"/>
    <w:rsid w:val="005161CC"/>
    <w:rsid w:val="005178DA"/>
    <w:rsid w:val="00521C2D"/>
    <w:rsid w:val="0052495F"/>
    <w:rsid w:val="00524983"/>
    <w:rsid w:val="00526BE5"/>
    <w:rsid w:val="00527898"/>
    <w:rsid w:val="005303F3"/>
    <w:rsid w:val="00531E75"/>
    <w:rsid w:val="005335D8"/>
    <w:rsid w:val="00533E09"/>
    <w:rsid w:val="00535AAB"/>
    <w:rsid w:val="0053644E"/>
    <w:rsid w:val="00537A06"/>
    <w:rsid w:val="00540963"/>
    <w:rsid w:val="0054193D"/>
    <w:rsid w:val="00545B7E"/>
    <w:rsid w:val="00546342"/>
    <w:rsid w:val="005477FF"/>
    <w:rsid w:val="00550004"/>
    <w:rsid w:val="00551DF9"/>
    <w:rsid w:val="00552BBA"/>
    <w:rsid w:val="00552E47"/>
    <w:rsid w:val="005535AC"/>
    <w:rsid w:val="005538D3"/>
    <w:rsid w:val="0055390C"/>
    <w:rsid w:val="00553C8D"/>
    <w:rsid w:val="00557A2A"/>
    <w:rsid w:val="00561A95"/>
    <w:rsid w:val="00562ADF"/>
    <w:rsid w:val="00563AC6"/>
    <w:rsid w:val="00565A56"/>
    <w:rsid w:val="00565C63"/>
    <w:rsid w:val="005728B7"/>
    <w:rsid w:val="00572F4E"/>
    <w:rsid w:val="00573A9C"/>
    <w:rsid w:val="00574EF6"/>
    <w:rsid w:val="0057595C"/>
    <w:rsid w:val="005761F5"/>
    <w:rsid w:val="0058115A"/>
    <w:rsid w:val="00582196"/>
    <w:rsid w:val="00582F63"/>
    <w:rsid w:val="005843E7"/>
    <w:rsid w:val="00584502"/>
    <w:rsid w:val="00585C67"/>
    <w:rsid w:val="00587CCC"/>
    <w:rsid w:val="00590893"/>
    <w:rsid w:val="00590F48"/>
    <w:rsid w:val="005926B1"/>
    <w:rsid w:val="0059276C"/>
    <w:rsid w:val="0059362C"/>
    <w:rsid w:val="00596971"/>
    <w:rsid w:val="005978DA"/>
    <w:rsid w:val="005A20E4"/>
    <w:rsid w:val="005A29F8"/>
    <w:rsid w:val="005A2D7F"/>
    <w:rsid w:val="005A4BD2"/>
    <w:rsid w:val="005A57A6"/>
    <w:rsid w:val="005A6B6B"/>
    <w:rsid w:val="005B0550"/>
    <w:rsid w:val="005B169A"/>
    <w:rsid w:val="005B255D"/>
    <w:rsid w:val="005B2F06"/>
    <w:rsid w:val="005B45E4"/>
    <w:rsid w:val="005B5059"/>
    <w:rsid w:val="005B53B5"/>
    <w:rsid w:val="005B5549"/>
    <w:rsid w:val="005B703C"/>
    <w:rsid w:val="005B7C91"/>
    <w:rsid w:val="005C0A08"/>
    <w:rsid w:val="005C0ADC"/>
    <w:rsid w:val="005C1229"/>
    <w:rsid w:val="005C2B62"/>
    <w:rsid w:val="005C3E42"/>
    <w:rsid w:val="005C4630"/>
    <w:rsid w:val="005C6DBC"/>
    <w:rsid w:val="005D09C0"/>
    <w:rsid w:val="005D1721"/>
    <w:rsid w:val="005D1D6F"/>
    <w:rsid w:val="005D20E1"/>
    <w:rsid w:val="005D2753"/>
    <w:rsid w:val="005D5529"/>
    <w:rsid w:val="005D5A7A"/>
    <w:rsid w:val="005D71EB"/>
    <w:rsid w:val="005E05C8"/>
    <w:rsid w:val="005E32F3"/>
    <w:rsid w:val="005E6117"/>
    <w:rsid w:val="005E634A"/>
    <w:rsid w:val="005E69C2"/>
    <w:rsid w:val="005F11F2"/>
    <w:rsid w:val="005F3423"/>
    <w:rsid w:val="005F52EB"/>
    <w:rsid w:val="005F5C8A"/>
    <w:rsid w:val="005F65C7"/>
    <w:rsid w:val="005F7190"/>
    <w:rsid w:val="005F7ED2"/>
    <w:rsid w:val="006002C1"/>
    <w:rsid w:val="00601685"/>
    <w:rsid w:val="00601725"/>
    <w:rsid w:val="00602AEC"/>
    <w:rsid w:val="0060497E"/>
    <w:rsid w:val="00604FFB"/>
    <w:rsid w:val="006050D5"/>
    <w:rsid w:val="0060570E"/>
    <w:rsid w:val="006062F6"/>
    <w:rsid w:val="00606403"/>
    <w:rsid w:val="0060675A"/>
    <w:rsid w:val="00607456"/>
    <w:rsid w:val="0061263A"/>
    <w:rsid w:val="00614171"/>
    <w:rsid w:val="00614BE9"/>
    <w:rsid w:val="00614ED4"/>
    <w:rsid w:val="006152F9"/>
    <w:rsid w:val="00616E59"/>
    <w:rsid w:val="00617BEA"/>
    <w:rsid w:val="006207B6"/>
    <w:rsid w:val="00621052"/>
    <w:rsid w:val="00621714"/>
    <w:rsid w:val="006221D4"/>
    <w:rsid w:val="00622A04"/>
    <w:rsid w:val="00623DFD"/>
    <w:rsid w:val="00626151"/>
    <w:rsid w:val="00630DB6"/>
    <w:rsid w:val="00634782"/>
    <w:rsid w:val="00636B60"/>
    <w:rsid w:val="006404E0"/>
    <w:rsid w:val="00642158"/>
    <w:rsid w:val="00642E58"/>
    <w:rsid w:val="00643AEC"/>
    <w:rsid w:val="00644C08"/>
    <w:rsid w:val="00645D24"/>
    <w:rsid w:val="006463A5"/>
    <w:rsid w:val="00647B54"/>
    <w:rsid w:val="006512BF"/>
    <w:rsid w:val="0065136D"/>
    <w:rsid w:val="00652147"/>
    <w:rsid w:val="006525CC"/>
    <w:rsid w:val="006535C4"/>
    <w:rsid w:val="006548CE"/>
    <w:rsid w:val="00654E35"/>
    <w:rsid w:val="006558F8"/>
    <w:rsid w:val="006561B7"/>
    <w:rsid w:val="00656373"/>
    <w:rsid w:val="00656B87"/>
    <w:rsid w:val="006571BD"/>
    <w:rsid w:val="0066124B"/>
    <w:rsid w:val="0066358B"/>
    <w:rsid w:val="00663B0C"/>
    <w:rsid w:val="00664550"/>
    <w:rsid w:val="00666841"/>
    <w:rsid w:val="0067250C"/>
    <w:rsid w:val="00672C8B"/>
    <w:rsid w:val="00673886"/>
    <w:rsid w:val="00674B55"/>
    <w:rsid w:val="00675426"/>
    <w:rsid w:val="00683AD1"/>
    <w:rsid w:val="00685448"/>
    <w:rsid w:val="00686980"/>
    <w:rsid w:val="00690969"/>
    <w:rsid w:val="00690970"/>
    <w:rsid w:val="00690CBD"/>
    <w:rsid w:val="0069166F"/>
    <w:rsid w:val="00691FE4"/>
    <w:rsid w:val="006924CD"/>
    <w:rsid w:val="00692587"/>
    <w:rsid w:val="00692FCA"/>
    <w:rsid w:val="00694C95"/>
    <w:rsid w:val="00694D47"/>
    <w:rsid w:val="0069520D"/>
    <w:rsid w:val="006A0CBB"/>
    <w:rsid w:val="006A1566"/>
    <w:rsid w:val="006A2692"/>
    <w:rsid w:val="006A29F3"/>
    <w:rsid w:val="006A2BFF"/>
    <w:rsid w:val="006A3720"/>
    <w:rsid w:val="006A3B48"/>
    <w:rsid w:val="006A53E2"/>
    <w:rsid w:val="006A5528"/>
    <w:rsid w:val="006A6232"/>
    <w:rsid w:val="006A69C1"/>
    <w:rsid w:val="006A7B84"/>
    <w:rsid w:val="006B0BB0"/>
    <w:rsid w:val="006B197D"/>
    <w:rsid w:val="006B210A"/>
    <w:rsid w:val="006B2986"/>
    <w:rsid w:val="006B3026"/>
    <w:rsid w:val="006B4764"/>
    <w:rsid w:val="006B49AD"/>
    <w:rsid w:val="006B6B1D"/>
    <w:rsid w:val="006B7867"/>
    <w:rsid w:val="006C04FD"/>
    <w:rsid w:val="006C08D9"/>
    <w:rsid w:val="006C0C72"/>
    <w:rsid w:val="006C2453"/>
    <w:rsid w:val="006C325C"/>
    <w:rsid w:val="006C4839"/>
    <w:rsid w:val="006C4F47"/>
    <w:rsid w:val="006C6E89"/>
    <w:rsid w:val="006D22C7"/>
    <w:rsid w:val="006D3D85"/>
    <w:rsid w:val="006D501D"/>
    <w:rsid w:val="006D643C"/>
    <w:rsid w:val="006E266E"/>
    <w:rsid w:val="006E31AA"/>
    <w:rsid w:val="006E31D8"/>
    <w:rsid w:val="006E3B20"/>
    <w:rsid w:val="006E3CE5"/>
    <w:rsid w:val="006E48BA"/>
    <w:rsid w:val="006E65C5"/>
    <w:rsid w:val="006E683B"/>
    <w:rsid w:val="006E745C"/>
    <w:rsid w:val="006E7978"/>
    <w:rsid w:val="006E7BA8"/>
    <w:rsid w:val="006F0536"/>
    <w:rsid w:val="006F25D1"/>
    <w:rsid w:val="006F42FC"/>
    <w:rsid w:val="006F491D"/>
    <w:rsid w:val="006F5852"/>
    <w:rsid w:val="006F75BD"/>
    <w:rsid w:val="00701D29"/>
    <w:rsid w:val="00703246"/>
    <w:rsid w:val="00704917"/>
    <w:rsid w:val="00705C3F"/>
    <w:rsid w:val="00707282"/>
    <w:rsid w:val="00707C0C"/>
    <w:rsid w:val="00712376"/>
    <w:rsid w:val="00714F16"/>
    <w:rsid w:val="00715A33"/>
    <w:rsid w:val="007169E0"/>
    <w:rsid w:val="00716A10"/>
    <w:rsid w:val="00716B30"/>
    <w:rsid w:val="00722451"/>
    <w:rsid w:val="007230CC"/>
    <w:rsid w:val="007239EB"/>
    <w:rsid w:val="00726AD3"/>
    <w:rsid w:val="0072740E"/>
    <w:rsid w:val="007327EF"/>
    <w:rsid w:val="00732939"/>
    <w:rsid w:val="00735A69"/>
    <w:rsid w:val="00735A89"/>
    <w:rsid w:val="007375BF"/>
    <w:rsid w:val="0074186C"/>
    <w:rsid w:val="00741C4B"/>
    <w:rsid w:val="007421C6"/>
    <w:rsid w:val="0074443D"/>
    <w:rsid w:val="00744B18"/>
    <w:rsid w:val="00744D81"/>
    <w:rsid w:val="007461F1"/>
    <w:rsid w:val="00746D4F"/>
    <w:rsid w:val="007472F5"/>
    <w:rsid w:val="00751E94"/>
    <w:rsid w:val="00752685"/>
    <w:rsid w:val="00753759"/>
    <w:rsid w:val="0075603D"/>
    <w:rsid w:val="007566B6"/>
    <w:rsid w:val="00756F12"/>
    <w:rsid w:val="00757B65"/>
    <w:rsid w:val="00760369"/>
    <w:rsid w:val="00761205"/>
    <w:rsid w:val="00762DBD"/>
    <w:rsid w:val="00762E4E"/>
    <w:rsid w:val="007630E4"/>
    <w:rsid w:val="00763668"/>
    <w:rsid w:val="00763B1A"/>
    <w:rsid w:val="0076686C"/>
    <w:rsid w:val="0076727D"/>
    <w:rsid w:val="00767C70"/>
    <w:rsid w:val="00767D37"/>
    <w:rsid w:val="00770161"/>
    <w:rsid w:val="00770275"/>
    <w:rsid w:val="0077049D"/>
    <w:rsid w:val="007711DA"/>
    <w:rsid w:val="00771F80"/>
    <w:rsid w:val="00774405"/>
    <w:rsid w:val="007756DC"/>
    <w:rsid w:val="00782AB9"/>
    <w:rsid w:val="0078607C"/>
    <w:rsid w:val="00786996"/>
    <w:rsid w:val="007869A7"/>
    <w:rsid w:val="00790666"/>
    <w:rsid w:val="00794C95"/>
    <w:rsid w:val="00795C23"/>
    <w:rsid w:val="00796D81"/>
    <w:rsid w:val="00797B3C"/>
    <w:rsid w:val="007A24E0"/>
    <w:rsid w:val="007A40F0"/>
    <w:rsid w:val="007A6549"/>
    <w:rsid w:val="007B01F0"/>
    <w:rsid w:val="007B0BD8"/>
    <w:rsid w:val="007B0D60"/>
    <w:rsid w:val="007B1394"/>
    <w:rsid w:val="007B4A1D"/>
    <w:rsid w:val="007B5B8A"/>
    <w:rsid w:val="007B6BF9"/>
    <w:rsid w:val="007C1486"/>
    <w:rsid w:val="007C33AD"/>
    <w:rsid w:val="007C58BE"/>
    <w:rsid w:val="007C5FA2"/>
    <w:rsid w:val="007C60F5"/>
    <w:rsid w:val="007D0614"/>
    <w:rsid w:val="007D0C6E"/>
    <w:rsid w:val="007D19C3"/>
    <w:rsid w:val="007D2F5B"/>
    <w:rsid w:val="007D4A53"/>
    <w:rsid w:val="007D4B6A"/>
    <w:rsid w:val="007D4F50"/>
    <w:rsid w:val="007D5D58"/>
    <w:rsid w:val="007D724F"/>
    <w:rsid w:val="007E0C62"/>
    <w:rsid w:val="007E5461"/>
    <w:rsid w:val="007E54C5"/>
    <w:rsid w:val="007E5C3A"/>
    <w:rsid w:val="007E5D10"/>
    <w:rsid w:val="007E6975"/>
    <w:rsid w:val="007E73C2"/>
    <w:rsid w:val="007F0801"/>
    <w:rsid w:val="007F0814"/>
    <w:rsid w:val="007F2C1B"/>
    <w:rsid w:val="007F45ED"/>
    <w:rsid w:val="007F48F8"/>
    <w:rsid w:val="007F59D8"/>
    <w:rsid w:val="007F5E3C"/>
    <w:rsid w:val="007F64DD"/>
    <w:rsid w:val="00800649"/>
    <w:rsid w:val="00804C1B"/>
    <w:rsid w:val="00804FB9"/>
    <w:rsid w:val="00806190"/>
    <w:rsid w:val="00807A6D"/>
    <w:rsid w:val="00807CF9"/>
    <w:rsid w:val="00810227"/>
    <w:rsid w:val="0081221C"/>
    <w:rsid w:val="0081247E"/>
    <w:rsid w:val="008149CF"/>
    <w:rsid w:val="0081690E"/>
    <w:rsid w:val="008169D6"/>
    <w:rsid w:val="00820E33"/>
    <w:rsid w:val="00821044"/>
    <w:rsid w:val="0082337E"/>
    <w:rsid w:val="00823A99"/>
    <w:rsid w:val="00824132"/>
    <w:rsid w:val="00830328"/>
    <w:rsid w:val="00832FC4"/>
    <w:rsid w:val="00837BA0"/>
    <w:rsid w:val="0084248C"/>
    <w:rsid w:val="00843B23"/>
    <w:rsid w:val="00844071"/>
    <w:rsid w:val="00845A6C"/>
    <w:rsid w:val="00845B59"/>
    <w:rsid w:val="008464FA"/>
    <w:rsid w:val="00850364"/>
    <w:rsid w:val="00851861"/>
    <w:rsid w:val="00851F4F"/>
    <w:rsid w:val="00852764"/>
    <w:rsid w:val="00855923"/>
    <w:rsid w:val="00856048"/>
    <w:rsid w:val="008612CE"/>
    <w:rsid w:val="00861753"/>
    <w:rsid w:val="00862207"/>
    <w:rsid w:val="008625FC"/>
    <w:rsid w:val="008644F8"/>
    <w:rsid w:val="0086469E"/>
    <w:rsid w:val="00865116"/>
    <w:rsid w:val="008652C3"/>
    <w:rsid w:val="00866AFA"/>
    <w:rsid w:val="008711A4"/>
    <w:rsid w:val="00871562"/>
    <w:rsid w:val="008715DB"/>
    <w:rsid w:val="00871A30"/>
    <w:rsid w:val="008727F6"/>
    <w:rsid w:val="008730C4"/>
    <w:rsid w:val="008733E4"/>
    <w:rsid w:val="00875170"/>
    <w:rsid w:val="008767BA"/>
    <w:rsid w:val="008814EC"/>
    <w:rsid w:val="00881BE9"/>
    <w:rsid w:val="00881DB4"/>
    <w:rsid w:val="00884738"/>
    <w:rsid w:val="00887672"/>
    <w:rsid w:val="00887831"/>
    <w:rsid w:val="00890B6E"/>
    <w:rsid w:val="00894F25"/>
    <w:rsid w:val="00896142"/>
    <w:rsid w:val="008A1DAA"/>
    <w:rsid w:val="008A3F9E"/>
    <w:rsid w:val="008A47FB"/>
    <w:rsid w:val="008A495C"/>
    <w:rsid w:val="008A4D2B"/>
    <w:rsid w:val="008A53ED"/>
    <w:rsid w:val="008A65E7"/>
    <w:rsid w:val="008A7794"/>
    <w:rsid w:val="008B0911"/>
    <w:rsid w:val="008B0FA2"/>
    <w:rsid w:val="008B2E30"/>
    <w:rsid w:val="008B5F50"/>
    <w:rsid w:val="008B7F35"/>
    <w:rsid w:val="008C06EC"/>
    <w:rsid w:val="008C2B3C"/>
    <w:rsid w:val="008C5353"/>
    <w:rsid w:val="008C5D24"/>
    <w:rsid w:val="008C7451"/>
    <w:rsid w:val="008C74F6"/>
    <w:rsid w:val="008C7605"/>
    <w:rsid w:val="008D03D7"/>
    <w:rsid w:val="008D16A8"/>
    <w:rsid w:val="008D18BC"/>
    <w:rsid w:val="008D3228"/>
    <w:rsid w:val="008D3FE2"/>
    <w:rsid w:val="008D633D"/>
    <w:rsid w:val="008E0ACA"/>
    <w:rsid w:val="008E1813"/>
    <w:rsid w:val="008E3A55"/>
    <w:rsid w:val="008F2B50"/>
    <w:rsid w:val="008F41A7"/>
    <w:rsid w:val="008F46B3"/>
    <w:rsid w:val="008F605F"/>
    <w:rsid w:val="008F6166"/>
    <w:rsid w:val="00901833"/>
    <w:rsid w:val="0090239C"/>
    <w:rsid w:val="0090338B"/>
    <w:rsid w:val="009038D3"/>
    <w:rsid w:val="00906EB4"/>
    <w:rsid w:val="00907169"/>
    <w:rsid w:val="00907DCC"/>
    <w:rsid w:val="00910C6E"/>
    <w:rsid w:val="00912585"/>
    <w:rsid w:val="00913206"/>
    <w:rsid w:val="00913396"/>
    <w:rsid w:val="009138B8"/>
    <w:rsid w:val="00913B00"/>
    <w:rsid w:val="0091431B"/>
    <w:rsid w:val="00915428"/>
    <w:rsid w:val="00915CBD"/>
    <w:rsid w:val="00921453"/>
    <w:rsid w:val="009214B5"/>
    <w:rsid w:val="009232C1"/>
    <w:rsid w:val="009237F5"/>
    <w:rsid w:val="009270AB"/>
    <w:rsid w:val="00931DEB"/>
    <w:rsid w:val="00932B73"/>
    <w:rsid w:val="00932C01"/>
    <w:rsid w:val="00935CB3"/>
    <w:rsid w:val="009360DB"/>
    <w:rsid w:val="009366E8"/>
    <w:rsid w:val="00941B63"/>
    <w:rsid w:val="00942CD1"/>
    <w:rsid w:val="00942E6E"/>
    <w:rsid w:val="00943052"/>
    <w:rsid w:val="009430F4"/>
    <w:rsid w:val="00943546"/>
    <w:rsid w:val="00944F61"/>
    <w:rsid w:val="009467F9"/>
    <w:rsid w:val="009472C4"/>
    <w:rsid w:val="00947CB3"/>
    <w:rsid w:val="00950DDD"/>
    <w:rsid w:val="00950E69"/>
    <w:rsid w:val="009510D8"/>
    <w:rsid w:val="009519B3"/>
    <w:rsid w:val="00953B57"/>
    <w:rsid w:val="00953C98"/>
    <w:rsid w:val="0095404B"/>
    <w:rsid w:val="00955EBD"/>
    <w:rsid w:val="0095638C"/>
    <w:rsid w:val="00957FB3"/>
    <w:rsid w:val="00964B37"/>
    <w:rsid w:val="00966D7A"/>
    <w:rsid w:val="00966E49"/>
    <w:rsid w:val="009673B1"/>
    <w:rsid w:val="0097090A"/>
    <w:rsid w:val="00971ADB"/>
    <w:rsid w:val="00974509"/>
    <w:rsid w:val="009809D1"/>
    <w:rsid w:val="00982E33"/>
    <w:rsid w:val="009838D8"/>
    <w:rsid w:val="00983965"/>
    <w:rsid w:val="00986A18"/>
    <w:rsid w:val="00987CB9"/>
    <w:rsid w:val="00990449"/>
    <w:rsid w:val="00990A1F"/>
    <w:rsid w:val="00990CC3"/>
    <w:rsid w:val="00993A7F"/>
    <w:rsid w:val="00995B97"/>
    <w:rsid w:val="00995E38"/>
    <w:rsid w:val="0099712F"/>
    <w:rsid w:val="0099759F"/>
    <w:rsid w:val="009A076D"/>
    <w:rsid w:val="009A27D6"/>
    <w:rsid w:val="009A45AA"/>
    <w:rsid w:val="009A676E"/>
    <w:rsid w:val="009A77CB"/>
    <w:rsid w:val="009B09C4"/>
    <w:rsid w:val="009B0FFA"/>
    <w:rsid w:val="009B3902"/>
    <w:rsid w:val="009B3E74"/>
    <w:rsid w:val="009B4B53"/>
    <w:rsid w:val="009B4FAD"/>
    <w:rsid w:val="009B528A"/>
    <w:rsid w:val="009C30ED"/>
    <w:rsid w:val="009C44C2"/>
    <w:rsid w:val="009C57F2"/>
    <w:rsid w:val="009C67D8"/>
    <w:rsid w:val="009C6961"/>
    <w:rsid w:val="009D0657"/>
    <w:rsid w:val="009D1245"/>
    <w:rsid w:val="009D271D"/>
    <w:rsid w:val="009D3054"/>
    <w:rsid w:val="009D34B2"/>
    <w:rsid w:val="009D4FE7"/>
    <w:rsid w:val="009D503B"/>
    <w:rsid w:val="009D6ACF"/>
    <w:rsid w:val="009D7EA7"/>
    <w:rsid w:val="009E22D1"/>
    <w:rsid w:val="009E2841"/>
    <w:rsid w:val="009E43B2"/>
    <w:rsid w:val="009E51C7"/>
    <w:rsid w:val="009E77A9"/>
    <w:rsid w:val="009F0559"/>
    <w:rsid w:val="009F44A6"/>
    <w:rsid w:val="009F5FCA"/>
    <w:rsid w:val="009F63D3"/>
    <w:rsid w:val="00A000FC"/>
    <w:rsid w:val="00A00962"/>
    <w:rsid w:val="00A00A50"/>
    <w:rsid w:val="00A00D6E"/>
    <w:rsid w:val="00A037DE"/>
    <w:rsid w:val="00A03AD9"/>
    <w:rsid w:val="00A0476E"/>
    <w:rsid w:val="00A05D44"/>
    <w:rsid w:val="00A06B40"/>
    <w:rsid w:val="00A07EBC"/>
    <w:rsid w:val="00A11395"/>
    <w:rsid w:val="00A1235E"/>
    <w:rsid w:val="00A13F5A"/>
    <w:rsid w:val="00A1400F"/>
    <w:rsid w:val="00A205D2"/>
    <w:rsid w:val="00A226A6"/>
    <w:rsid w:val="00A25051"/>
    <w:rsid w:val="00A261D4"/>
    <w:rsid w:val="00A2672E"/>
    <w:rsid w:val="00A3124C"/>
    <w:rsid w:val="00A34E76"/>
    <w:rsid w:val="00A35554"/>
    <w:rsid w:val="00A404DE"/>
    <w:rsid w:val="00A41639"/>
    <w:rsid w:val="00A424C3"/>
    <w:rsid w:val="00A42FE2"/>
    <w:rsid w:val="00A43108"/>
    <w:rsid w:val="00A4323A"/>
    <w:rsid w:val="00A44825"/>
    <w:rsid w:val="00A44B84"/>
    <w:rsid w:val="00A455DA"/>
    <w:rsid w:val="00A5291F"/>
    <w:rsid w:val="00A539DC"/>
    <w:rsid w:val="00A5451D"/>
    <w:rsid w:val="00A54A43"/>
    <w:rsid w:val="00A60A2D"/>
    <w:rsid w:val="00A612E0"/>
    <w:rsid w:val="00A61FED"/>
    <w:rsid w:val="00A64A9E"/>
    <w:rsid w:val="00A67081"/>
    <w:rsid w:val="00A671A3"/>
    <w:rsid w:val="00A7143E"/>
    <w:rsid w:val="00A71788"/>
    <w:rsid w:val="00A729DA"/>
    <w:rsid w:val="00A7386F"/>
    <w:rsid w:val="00A75845"/>
    <w:rsid w:val="00A76CD5"/>
    <w:rsid w:val="00A816A9"/>
    <w:rsid w:val="00A8171F"/>
    <w:rsid w:val="00A83EEC"/>
    <w:rsid w:val="00A853AB"/>
    <w:rsid w:val="00A86233"/>
    <w:rsid w:val="00A90239"/>
    <w:rsid w:val="00A90C8C"/>
    <w:rsid w:val="00A926FC"/>
    <w:rsid w:val="00A92F9C"/>
    <w:rsid w:val="00A9567E"/>
    <w:rsid w:val="00A957C4"/>
    <w:rsid w:val="00A97954"/>
    <w:rsid w:val="00A97B88"/>
    <w:rsid w:val="00AA005E"/>
    <w:rsid w:val="00AA11EB"/>
    <w:rsid w:val="00AA13B4"/>
    <w:rsid w:val="00AA284C"/>
    <w:rsid w:val="00AA31CF"/>
    <w:rsid w:val="00AA3FA6"/>
    <w:rsid w:val="00AA5961"/>
    <w:rsid w:val="00AA723D"/>
    <w:rsid w:val="00AA7800"/>
    <w:rsid w:val="00AA789B"/>
    <w:rsid w:val="00AB051D"/>
    <w:rsid w:val="00AB095C"/>
    <w:rsid w:val="00AB0CDD"/>
    <w:rsid w:val="00AB35D0"/>
    <w:rsid w:val="00AB4D65"/>
    <w:rsid w:val="00AB64FB"/>
    <w:rsid w:val="00AB6C45"/>
    <w:rsid w:val="00AB6E2C"/>
    <w:rsid w:val="00AC0C61"/>
    <w:rsid w:val="00AC4234"/>
    <w:rsid w:val="00AC4FAC"/>
    <w:rsid w:val="00AC527F"/>
    <w:rsid w:val="00AC6A14"/>
    <w:rsid w:val="00AC7622"/>
    <w:rsid w:val="00AC7B62"/>
    <w:rsid w:val="00AC7CE8"/>
    <w:rsid w:val="00AD4116"/>
    <w:rsid w:val="00AD4DA6"/>
    <w:rsid w:val="00AD77FD"/>
    <w:rsid w:val="00AE0402"/>
    <w:rsid w:val="00AE0B32"/>
    <w:rsid w:val="00AE0EDF"/>
    <w:rsid w:val="00AE0F44"/>
    <w:rsid w:val="00AE1536"/>
    <w:rsid w:val="00AE1DDC"/>
    <w:rsid w:val="00AE2438"/>
    <w:rsid w:val="00AE48F3"/>
    <w:rsid w:val="00AE7DD7"/>
    <w:rsid w:val="00AF0CFC"/>
    <w:rsid w:val="00AF2A7F"/>
    <w:rsid w:val="00B0111D"/>
    <w:rsid w:val="00B042A4"/>
    <w:rsid w:val="00B054A4"/>
    <w:rsid w:val="00B05BC5"/>
    <w:rsid w:val="00B064A7"/>
    <w:rsid w:val="00B06C43"/>
    <w:rsid w:val="00B0700A"/>
    <w:rsid w:val="00B10B43"/>
    <w:rsid w:val="00B16926"/>
    <w:rsid w:val="00B17FBA"/>
    <w:rsid w:val="00B20ED6"/>
    <w:rsid w:val="00B21393"/>
    <w:rsid w:val="00B26325"/>
    <w:rsid w:val="00B275FC"/>
    <w:rsid w:val="00B31004"/>
    <w:rsid w:val="00B32831"/>
    <w:rsid w:val="00B32C3D"/>
    <w:rsid w:val="00B33C4A"/>
    <w:rsid w:val="00B34117"/>
    <w:rsid w:val="00B3431C"/>
    <w:rsid w:val="00B34A2E"/>
    <w:rsid w:val="00B34C10"/>
    <w:rsid w:val="00B34EAF"/>
    <w:rsid w:val="00B36BBD"/>
    <w:rsid w:val="00B37177"/>
    <w:rsid w:val="00B42123"/>
    <w:rsid w:val="00B437A7"/>
    <w:rsid w:val="00B441E5"/>
    <w:rsid w:val="00B459C2"/>
    <w:rsid w:val="00B50112"/>
    <w:rsid w:val="00B50320"/>
    <w:rsid w:val="00B506EB"/>
    <w:rsid w:val="00B53C0D"/>
    <w:rsid w:val="00B60E83"/>
    <w:rsid w:val="00B62E76"/>
    <w:rsid w:val="00B6343D"/>
    <w:rsid w:val="00B63AB3"/>
    <w:rsid w:val="00B63B62"/>
    <w:rsid w:val="00B64CF6"/>
    <w:rsid w:val="00B650F5"/>
    <w:rsid w:val="00B65714"/>
    <w:rsid w:val="00B66766"/>
    <w:rsid w:val="00B66C71"/>
    <w:rsid w:val="00B71A5D"/>
    <w:rsid w:val="00B7248C"/>
    <w:rsid w:val="00B73DEA"/>
    <w:rsid w:val="00B747A9"/>
    <w:rsid w:val="00B75F29"/>
    <w:rsid w:val="00B7605C"/>
    <w:rsid w:val="00B80248"/>
    <w:rsid w:val="00B817F8"/>
    <w:rsid w:val="00B82AA3"/>
    <w:rsid w:val="00B82E4B"/>
    <w:rsid w:val="00B852AC"/>
    <w:rsid w:val="00B8572B"/>
    <w:rsid w:val="00B85E82"/>
    <w:rsid w:val="00B86C14"/>
    <w:rsid w:val="00B9074D"/>
    <w:rsid w:val="00B90F17"/>
    <w:rsid w:val="00B91483"/>
    <w:rsid w:val="00B935FF"/>
    <w:rsid w:val="00B9501B"/>
    <w:rsid w:val="00B9568F"/>
    <w:rsid w:val="00B95BC9"/>
    <w:rsid w:val="00B97235"/>
    <w:rsid w:val="00BA00B8"/>
    <w:rsid w:val="00BA602B"/>
    <w:rsid w:val="00BB1885"/>
    <w:rsid w:val="00BB2379"/>
    <w:rsid w:val="00BB3B51"/>
    <w:rsid w:val="00BB698C"/>
    <w:rsid w:val="00BB6A88"/>
    <w:rsid w:val="00BB73AF"/>
    <w:rsid w:val="00BC2079"/>
    <w:rsid w:val="00BC3149"/>
    <w:rsid w:val="00BC3E9F"/>
    <w:rsid w:val="00BC6985"/>
    <w:rsid w:val="00BC7D12"/>
    <w:rsid w:val="00BD23CA"/>
    <w:rsid w:val="00BD26BE"/>
    <w:rsid w:val="00BD7D19"/>
    <w:rsid w:val="00BE02EE"/>
    <w:rsid w:val="00BE0469"/>
    <w:rsid w:val="00BE2CB3"/>
    <w:rsid w:val="00BE326B"/>
    <w:rsid w:val="00BE7A56"/>
    <w:rsid w:val="00BF0C0C"/>
    <w:rsid w:val="00BF16AE"/>
    <w:rsid w:val="00BF4673"/>
    <w:rsid w:val="00BF59AE"/>
    <w:rsid w:val="00BF5C96"/>
    <w:rsid w:val="00BF71E6"/>
    <w:rsid w:val="00C011FF"/>
    <w:rsid w:val="00C0387A"/>
    <w:rsid w:val="00C046FD"/>
    <w:rsid w:val="00C04EA7"/>
    <w:rsid w:val="00C04F3E"/>
    <w:rsid w:val="00C07B3B"/>
    <w:rsid w:val="00C102EE"/>
    <w:rsid w:val="00C10701"/>
    <w:rsid w:val="00C10708"/>
    <w:rsid w:val="00C119D8"/>
    <w:rsid w:val="00C11D72"/>
    <w:rsid w:val="00C11F89"/>
    <w:rsid w:val="00C1271A"/>
    <w:rsid w:val="00C137CC"/>
    <w:rsid w:val="00C14A02"/>
    <w:rsid w:val="00C15B73"/>
    <w:rsid w:val="00C20FD3"/>
    <w:rsid w:val="00C22069"/>
    <w:rsid w:val="00C226F6"/>
    <w:rsid w:val="00C247EE"/>
    <w:rsid w:val="00C26F0F"/>
    <w:rsid w:val="00C273F0"/>
    <w:rsid w:val="00C27B18"/>
    <w:rsid w:val="00C3075E"/>
    <w:rsid w:val="00C30BA3"/>
    <w:rsid w:val="00C32331"/>
    <w:rsid w:val="00C32345"/>
    <w:rsid w:val="00C329B5"/>
    <w:rsid w:val="00C353BB"/>
    <w:rsid w:val="00C35ED4"/>
    <w:rsid w:val="00C36390"/>
    <w:rsid w:val="00C3676A"/>
    <w:rsid w:val="00C37705"/>
    <w:rsid w:val="00C40501"/>
    <w:rsid w:val="00C40B35"/>
    <w:rsid w:val="00C421C4"/>
    <w:rsid w:val="00C442F0"/>
    <w:rsid w:val="00C444C9"/>
    <w:rsid w:val="00C45F1F"/>
    <w:rsid w:val="00C46903"/>
    <w:rsid w:val="00C47534"/>
    <w:rsid w:val="00C4777C"/>
    <w:rsid w:val="00C50157"/>
    <w:rsid w:val="00C534AF"/>
    <w:rsid w:val="00C545E5"/>
    <w:rsid w:val="00C5653B"/>
    <w:rsid w:val="00C64509"/>
    <w:rsid w:val="00C64D5C"/>
    <w:rsid w:val="00C64DC3"/>
    <w:rsid w:val="00C66A2E"/>
    <w:rsid w:val="00C66C9C"/>
    <w:rsid w:val="00C671D9"/>
    <w:rsid w:val="00C7197E"/>
    <w:rsid w:val="00C7733D"/>
    <w:rsid w:val="00C80780"/>
    <w:rsid w:val="00C81319"/>
    <w:rsid w:val="00C817CE"/>
    <w:rsid w:val="00C819E2"/>
    <w:rsid w:val="00C81EDF"/>
    <w:rsid w:val="00C84564"/>
    <w:rsid w:val="00C85B55"/>
    <w:rsid w:val="00C85D7C"/>
    <w:rsid w:val="00C9002A"/>
    <w:rsid w:val="00C907F3"/>
    <w:rsid w:val="00C91E07"/>
    <w:rsid w:val="00C91F76"/>
    <w:rsid w:val="00C92168"/>
    <w:rsid w:val="00C92862"/>
    <w:rsid w:val="00C93353"/>
    <w:rsid w:val="00C933E6"/>
    <w:rsid w:val="00C93441"/>
    <w:rsid w:val="00C94E5B"/>
    <w:rsid w:val="00C9620C"/>
    <w:rsid w:val="00CA072F"/>
    <w:rsid w:val="00CA0B53"/>
    <w:rsid w:val="00CA77CC"/>
    <w:rsid w:val="00CB09E1"/>
    <w:rsid w:val="00CB09FF"/>
    <w:rsid w:val="00CB1D8B"/>
    <w:rsid w:val="00CB2BA8"/>
    <w:rsid w:val="00CB4DAA"/>
    <w:rsid w:val="00CB541A"/>
    <w:rsid w:val="00CB5DA3"/>
    <w:rsid w:val="00CC049E"/>
    <w:rsid w:val="00CC17C1"/>
    <w:rsid w:val="00CC5BB9"/>
    <w:rsid w:val="00CC5C5A"/>
    <w:rsid w:val="00CC7E75"/>
    <w:rsid w:val="00CD1C9D"/>
    <w:rsid w:val="00CD1EC0"/>
    <w:rsid w:val="00CD2935"/>
    <w:rsid w:val="00CD3BC6"/>
    <w:rsid w:val="00CD4E64"/>
    <w:rsid w:val="00CD5EC1"/>
    <w:rsid w:val="00CD63EE"/>
    <w:rsid w:val="00CE43BF"/>
    <w:rsid w:val="00CE5A1A"/>
    <w:rsid w:val="00CE6476"/>
    <w:rsid w:val="00CE6DAD"/>
    <w:rsid w:val="00CF0527"/>
    <w:rsid w:val="00CF062A"/>
    <w:rsid w:val="00CF0740"/>
    <w:rsid w:val="00CF3459"/>
    <w:rsid w:val="00CF4A0C"/>
    <w:rsid w:val="00CF4FC0"/>
    <w:rsid w:val="00CF55EC"/>
    <w:rsid w:val="00CF6E18"/>
    <w:rsid w:val="00CF764A"/>
    <w:rsid w:val="00CF7A66"/>
    <w:rsid w:val="00D043AD"/>
    <w:rsid w:val="00D0538A"/>
    <w:rsid w:val="00D054C2"/>
    <w:rsid w:val="00D057C9"/>
    <w:rsid w:val="00D058CE"/>
    <w:rsid w:val="00D06715"/>
    <w:rsid w:val="00D06F68"/>
    <w:rsid w:val="00D12D8C"/>
    <w:rsid w:val="00D1396A"/>
    <w:rsid w:val="00D148CC"/>
    <w:rsid w:val="00D14FB0"/>
    <w:rsid w:val="00D1543D"/>
    <w:rsid w:val="00D159A3"/>
    <w:rsid w:val="00D22951"/>
    <w:rsid w:val="00D24A08"/>
    <w:rsid w:val="00D275F7"/>
    <w:rsid w:val="00D27FBE"/>
    <w:rsid w:val="00D27FD6"/>
    <w:rsid w:val="00D306DA"/>
    <w:rsid w:val="00D30CF5"/>
    <w:rsid w:val="00D35AE8"/>
    <w:rsid w:val="00D360F4"/>
    <w:rsid w:val="00D4247B"/>
    <w:rsid w:val="00D43294"/>
    <w:rsid w:val="00D438AA"/>
    <w:rsid w:val="00D443FD"/>
    <w:rsid w:val="00D47183"/>
    <w:rsid w:val="00D5072F"/>
    <w:rsid w:val="00D516A4"/>
    <w:rsid w:val="00D52D96"/>
    <w:rsid w:val="00D5681B"/>
    <w:rsid w:val="00D57B42"/>
    <w:rsid w:val="00D61C61"/>
    <w:rsid w:val="00D61F62"/>
    <w:rsid w:val="00D62B6A"/>
    <w:rsid w:val="00D64DCA"/>
    <w:rsid w:val="00D662AD"/>
    <w:rsid w:val="00D666EB"/>
    <w:rsid w:val="00D679F4"/>
    <w:rsid w:val="00D67E67"/>
    <w:rsid w:val="00D71CAC"/>
    <w:rsid w:val="00D71CAF"/>
    <w:rsid w:val="00D73436"/>
    <w:rsid w:val="00D7352F"/>
    <w:rsid w:val="00D76887"/>
    <w:rsid w:val="00D810BC"/>
    <w:rsid w:val="00D81769"/>
    <w:rsid w:val="00D844D2"/>
    <w:rsid w:val="00D86457"/>
    <w:rsid w:val="00D87873"/>
    <w:rsid w:val="00D90B54"/>
    <w:rsid w:val="00D91EE2"/>
    <w:rsid w:val="00D93ECD"/>
    <w:rsid w:val="00D93FA6"/>
    <w:rsid w:val="00D9455E"/>
    <w:rsid w:val="00D95690"/>
    <w:rsid w:val="00D95759"/>
    <w:rsid w:val="00DA2266"/>
    <w:rsid w:val="00DA2A84"/>
    <w:rsid w:val="00DA2BBE"/>
    <w:rsid w:val="00DA3748"/>
    <w:rsid w:val="00DA71CF"/>
    <w:rsid w:val="00DB1712"/>
    <w:rsid w:val="00DB3E97"/>
    <w:rsid w:val="00DB6113"/>
    <w:rsid w:val="00DB706D"/>
    <w:rsid w:val="00DB7899"/>
    <w:rsid w:val="00DB7FC1"/>
    <w:rsid w:val="00DC08A2"/>
    <w:rsid w:val="00DC2AA4"/>
    <w:rsid w:val="00DC2B68"/>
    <w:rsid w:val="00DC3C7B"/>
    <w:rsid w:val="00DC40F8"/>
    <w:rsid w:val="00DC5348"/>
    <w:rsid w:val="00DC549A"/>
    <w:rsid w:val="00DC6B03"/>
    <w:rsid w:val="00DC6B27"/>
    <w:rsid w:val="00DC7249"/>
    <w:rsid w:val="00DD18FF"/>
    <w:rsid w:val="00DD2AD1"/>
    <w:rsid w:val="00DD4776"/>
    <w:rsid w:val="00DD4E83"/>
    <w:rsid w:val="00DD4FCE"/>
    <w:rsid w:val="00DD6F13"/>
    <w:rsid w:val="00DE04F3"/>
    <w:rsid w:val="00DE3FAF"/>
    <w:rsid w:val="00DE68B6"/>
    <w:rsid w:val="00DE7DAB"/>
    <w:rsid w:val="00DF0A04"/>
    <w:rsid w:val="00DF13D6"/>
    <w:rsid w:val="00DF26AF"/>
    <w:rsid w:val="00DF2E68"/>
    <w:rsid w:val="00DF315C"/>
    <w:rsid w:val="00DF40CE"/>
    <w:rsid w:val="00DF4469"/>
    <w:rsid w:val="00DF5FE8"/>
    <w:rsid w:val="00DF7C0A"/>
    <w:rsid w:val="00DF7C6E"/>
    <w:rsid w:val="00DF7CF6"/>
    <w:rsid w:val="00E014AE"/>
    <w:rsid w:val="00E0377C"/>
    <w:rsid w:val="00E07CC0"/>
    <w:rsid w:val="00E07FF0"/>
    <w:rsid w:val="00E11804"/>
    <w:rsid w:val="00E11D1B"/>
    <w:rsid w:val="00E159A5"/>
    <w:rsid w:val="00E17434"/>
    <w:rsid w:val="00E17FDD"/>
    <w:rsid w:val="00E210A6"/>
    <w:rsid w:val="00E22DF9"/>
    <w:rsid w:val="00E2349B"/>
    <w:rsid w:val="00E23C39"/>
    <w:rsid w:val="00E2591F"/>
    <w:rsid w:val="00E26EE3"/>
    <w:rsid w:val="00E27A1D"/>
    <w:rsid w:val="00E3069E"/>
    <w:rsid w:val="00E30710"/>
    <w:rsid w:val="00E3177F"/>
    <w:rsid w:val="00E34746"/>
    <w:rsid w:val="00E356D1"/>
    <w:rsid w:val="00E36200"/>
    <w:rsid w:val="00E37EA1"/>
    <w:rsid w:val="00E40646"/>
    <w:rsid w:val="00E4236A"/>
    <w:rsid w:val="00E45F41"/>
    <w:rsid w:val="00E523DE"/>
    <w:rsid w:val="00E53969"/>
    <w:rsid w:val="00E5414B"/>
    <w:rsid w:val="00E54519"/>
    <w:rsid w:val="00E57C58"/>
    <w:rsid w:val="00E6117B"/>
    <w:rsid w:val="00E62CC3"/>
    <w:rsid w:val="00E6447F"/>
    <w:rsid w:val="00E671D7"/>
    <w:rsid w:val="00E70934"/>
    <w:rsid w:val="00E7111C"/>
    <w:rsid w:val="00E72DA1"/>
    <w:rsid w:val="00E73D97"/>
    <w:rsid w:val="00E747EE"/>
    <w:rsid w:val="00E77CEA"/>
    <w:rsid w:val="00E81EDB"/>
    <w:rsid w:val="00E83A23"/>
    <w:rsid w:val="00E85907"/>
    <w:rsid w:val="00E87BAB"/>
    <w:rsid w:val="00E90504"/>
    <w:rsid w:val="00E9098C"/>
    <w:rsid w:val="00E90ADB"/>
    <w:rsid w:val="00E91057"/>
    <w:rsid w:val="00E95199"/>
    <w:rsid w:val="00E96C00"/>
    <w:rsid w:val="00E97360"/>
    <w:rsid w:val="00E976AF"/>
    <w:rsid w:val="00E97CAE"/>
    <w:rsid w:val="00EA274A"/>
    <w:rsid w:val="00EA3DC2"/>
    <w:rsid w:val="00EA40B5"/>
    <w:rsid w:val="00EA4B5E"/>
    <w:rsid w:val="00EA6164"/>
    <w:rsid w:val="00EA7162"/>
    <w:rsid w:val="00EB0649"/>
    <w:rsid w:val="00EB0D9A"/>
    <w:rsid w:val="00EB1C9D"/>
    <w:rsid w:val="00EB1DEA"/>
    <w:rsid w:val="00EB363D"/>
    <w:rsid w:val="00EB413E"/>
    <w:rsid w:val="00EB65F9"/>
    <w:rsid w:val="00EC0680"/>
    <w:rsid w:val="00EC13D1"/>
    <w:rsid w:val="00EC6029"/>
    <w:rsid w:val="00ED0812"/>
    <w:rsid w:val="00ED13E8"/>
    <w:rsid w:val="00ED2162"/>
    <w:rsid w:val="00ED2992"/>
    <w:rsid w:val="00ED2C72"/>
    <w:rsid w:val="00ED3540"/>
    <w:rsid w:val="00ED3698"/>
    <w:rsid w:val="00ED3DA0"/>
    <w:rsid w:val="00ED5381"/>
    <w:rsid w:val="00ED702D"/>
    <w:rsid w:val="00ED7EED"/>
    <w:rsid w:val="00EE1FC5"/>
    <w:rsid w:val="00EE44B6"/>
    <w:rsid w:val="00EE6136"/>
    <w:rsid w:val="00EE6178"/>
    <w:rsid w:val="00EE6231"/>
    <w:rsid w:val="00EE684A"/>
    <w:rsid w:val="00EE7B71"/>
    <w:rsid w:val="00EF17FA"/>
    <w:rsid w:val="00EF1F0B"/>
    <w:rsid w:val="00EF2C39"/>
    <w:rsid w:val="00EF3500"/>
    <w:rsid w:val="00EF4274"/>
    <w:rsid w:val="00EF43AC"/>
    <w:rsid w:val="00EF4753"/>
    <w:rsid w:val="00EF672A"/>
    <w:rsid w:val="00F02B17"/>
    <w:rsid w:val="00F0435C"/>
    <w:rsid w:val="00F04B95"/>
    <w:rsid w:val="00F04DB2"/>
    <w:rsid w:val="00F05CD3"/>
    <w:rsid w:val="00F068D1"/>
    <w:rsid w:val="00F069F1"/>
    <w:rsid w:val="00F072E6"/>
    <w:rsid w:val="00F100F9"/>
    <w:rsid w:val="00F107C7"/>
    <w:rsid w:val="00F117DD"/>
    <w:rsid w:val="00F127C5"/>
    <w:rsid w:val="00F14189"/>
    <w:rsid w:val="00F16DF1"/>
    <w:rsid w:val="00F172E1"/>
    <w:rsid w:val="00F20348"/>
    <w:rsid w:val="00F222A3"/>
    <w:rsid w:val="00F24073"/>
    <w:rsid w:val="00F2411D"/>
    <w:rsid w:val="00F25264"/>
    <w:rsid w:val="00F258F6"/>
    <w:rsid w:val="00F312AF"/>
    <w:rsid w:val="00F318A6"/>
    <w:rsid w:val="00F32688"/>
    <w:rsid w:val="00F32882"/>
    <w:rsid w:val="00F33A9F"/>
    <w:rsid w:val="00F36644"/>
    <w:rsid w:val="00F36969"/>
    <w:rsid w:val="00F36ADF"/>
    <w:rsid w:val="00F37349"/>
    <w:rsid w:val="00F41EE6"/>
    <w:rsid w:val="00F41F01"/>
    <w:rsid w:val="00F4528F"/>
    <w:rsid w:val="00F460A4"/>
    <w:rsid w:val="00F47462"/>
    <w:rsid w:val="00F5195D"/>
    <w:rsid w:val="00F51AEC"/>
    <w:rsid w:val="00F52C4E"/>
    <w:rsid w:val="00F536E5"/>
    <w:rsid w:val="00F53C96"/>
    <w:rsid w:val="00F54159"/>
    <w:rsid w:val="00F54E21"/>
    <w:rsid w:val="00F5591F"/>
    <w:rsid w:val="00F569D7"/>
    <w:rsid w:val="00F610CF"/>
    <w:rsid w:val="00F62B8E"/>
    <w:rsid w:val="00F65066"/>
    <w:rsid w:val="00F715EF"/>
    <w:rsid w:val="00F729DA"/>
    <w:rsid w:val="00F73CF3"/>
    <w:rsid w:val="00F764BB"/>
    <w:rsid w:val="00F77C55"/>
    <w:rsid w:val="00F8095B"/>
    <w:rsid w:val="00F84902"/>
    <w:rsid w:val="00F84AE4"/>
    <w:rsid w:val="00F86004"/>
    <w:rsid w:val="00F90388"/>
    <w:rsid w:val="00F91165"/>
    <w:rsid w:val="00F92D9C"/>
    <w:rsid w:val="00F93D5A"/>
    <w:rsid w:val="00F93F79"/>
    <w:rsid w:val="00F945C0"/>
    <w:rsid w:val="00F94788"/>
    <w:rsid w:val="00F94E3F"/>
    <w:rsid w:val="00F94ED7"/>
    <w:rsid w:val="00F95526"/>
    <w:rsid w:val="00F957A3"/>
    <w:rsid w:val="00FA02AB"/>
    <w:rsid w:val="00FA0C97"/>
    <w:rsid w:val="00FA0FE7"/>
    <w:rsid w:val="00FA6225"/>
    <w:rsid w:val="00FB1304"/>
    <w:rsid w:val="00FB2705"/>
    <w:rsid w:val="00FB3684"/>
    <w:rsid w:val="00FB3D26"/>
    <w:rsid w:val="00FC32EC"/>
    <w:rsid w:val="00FC54A5"/>
    <w:rsid w:val="00FC59B4"/>
    <w:rsid w:val="00FC6D87"/>
    <w:rsid w:val="00FC7219"/>
    <w:rsid w:val="00FD070C"/>
    <w:rsid w:val="00FD2D9F"/>
    <w:rsid w:val="00FD2ED2"/>
    <w:rsid w:val="00FD3405"/>
    <w:rsid w:val="00FD4A81"/>
    <w:rsid w:val="00FD5095"/>
    <w:rsid w:val="00FD531F"/>
    <w:rsid w:val="00FD5D1A"/>
    <w:rsid w:val="00FD7492"/>
    <w:rsid w:val="00FE0CA1"/>
    <w:rsid w:val="00FE1D54"/>
    <w:rsid w:val="00FE209F"/>
    <w:rsid w:val="00FE23DB"/>
    <w:rsid w:val="00FE38BE"/>
    <w:rsid w:val="00FE43A5"/>
    <w:rsid w:val="00FE47C3"/>
    <w:rsid w:val="00FF0C3A"/>
    <w:rsid w:val="00FF2520"/>
    <w:rsid w:val="00FF3399"/>
    <w:rsid w:val="00FF7CDC"/>
    <w:rsid w:val="04FC67E3"/>
    <w:rsid w:val="0AC33657"/>
    <w:rsid w:val="0FCF905E"/>
    <w:rsid w:val="1289B6EF"/>
    <w:rsid w:val="1765995D"/>
    <w:rsid w:val="1B410E86"/>
    <w:rsid w:val="1CC2A66F"/>
    <w:rsid w:val="1D1C5366"/>
    <w:rsid w:val="1F0292C7"/>
    <w:rsid w:val="208EB944"/>
    <w:rsid w:val="22CC0C49"/>
    <w:rsid w:val="236AFE3C"/>
    <w:rsid w:val="272CDCAF"/>
    <w:rsid w:val="2FAEBD36"/>
    <w:rsid w:val="36F46B6B"/>
    <w:rsid w:val="3BC4E485"/>
    <w:rsid w:val="4014BC76"/>
    <w:rsid w:val="40A568B3"/>
    <w:rsid w:val="412CF7ED"/>
    <w:rsid w:val="4303722E"/>
    <w:rsid w:val="43B9C616"/>
    <w:rsid w:val="44EE5213"/>
    <w:rsid w:val="48BDF605"/>
    <w:rsid w:val="4E75500A"/>
    <w:rsid w:val="54F1D2D8"/>
    <w:rsid w:val="56FE6F27"/>
    <w:rsid w:val="5A4718EA"/>
    <w:rsid w:val="5C029F16"/>
    <w:rsid w:val="5D7EB9AC"/>
    <w:rsid w:val="6229E8C4"/>
    <w:rsid w:val="63F2D50F"/>
    <w:rsid w:val="64EA4226"/>
    <w:rsid w:val="69060044"/>
    <w:rsid w:val="694D9B64"/>
    <w:rsid w:val="6B6FB6AF"/>
    <w:rsid w:val="6E73D0CE"/>
    <w:rsid w:val="6E9DD0D4"/>
    <w:rsid w:val="73A13CF5"/>
    <w:rsid w:val="742FC1DD"/>
    <w:rsid w:val="7A69C9B6"/>
    <w:rsid w:val="7C4A420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DC73DB9"/>
  <w15:docId w15:val="{D2ED164F-2E74-4666-B616-A79FF3565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969"/>
    <w:pPr>
      <w:spacing w:after="0" w:line="360" w:lineRule="auto"/>
    </w:pPr>
    <w:rPr>
      <w:rFonts w:ascii="Arial" w:hAnsi="Arial"/>
      <w:sz w:val="20"/>
    </w:rPr>
  </w:style>
  <w:style w:type="paragraph" w:styleId="Heading1">
    <w:name w:val="heading 1"/>
    <w:basedOn w:val="Normal"/>
    <w:next w:val="Normal"/>
    <w:link w:val="Heading1Char"/>
    <w:uiPriority w:val="9"/>
    <w:qFormat/>
    <w:rsid w:val="00C64DC3"/>
    <w:pPr>
      <w:keepNext/>
      <w:keepLines/>
      <w:numPr>
        <w:numId w:val="1"/>
      </w:numPr>
      <w:spacing w:before="240" w:after="240" w:line="259" w:lineRule="auto"/>
      <w:outlineLvl w:val="0"/>
    </w:pPr>
    <w:rPr>
      <w:rFonts w:eastAsiaTheme="majorEastAsia" w:cs="Arial"/>
      <w:b/>
      <w:sz w:val="22"/>
      <w:lang w:val="uk-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4DC3"/>
    <w:rPr>
      <w:rFonts w:ascii="Arial" w:eastAsiaTheme="majorEastAsia" w:hAnsi="Arial" w:cs="Arial"/>
      <w:b/>
      <w:lang w:val="uk-UA"/>
    </w:rPr>
  </w:style>
  <w:style w:type="paragraph" w:styleId="ListParagraph">
    <w:name w:val="List Paragraph"/>
    <w:basedOn w:val="Normal"/>
    <w:link w:val="ListParagraphChar"/>
    <w:uiPriority w:val="34"/>
    <w:qFormat/>
    <w:rsid w:val="00ED2992"/>
    <w:pPr>
      <w:numPr>
        <w:numId w:val="23"/>
      </w:numPr>
      <w:spacing w:after="120" w:line="240" w:lineRule="auto"/>
      <w:ind w:left="1037" w:hanging="357"/>
    </w:pPr>
    <w:rPr>
      <w:rFonts w:cs="Arial"/>
      <w:sz w:val="22"/>
      <w:lang w:val="uk-UA" w:eastAsia="uk-UA"/>
    </w:rPr>
  </w:style>
  <w:style w:type="character" w:styleId="CommentReference">
    <w:name w:val="annotation reference"/>
    <w:basedOn w:val="DefaultParagraphFont"/>
    <w:uiPriority w:val="99"/>
    <w:semiHidden/>
    <w:unhideWhenUsed/>
    <w:rsid w:val="00CD3BC6"/>
    <w:rPr>
      <w:sz w:val="16"/>
      <w:szCs w:val="16"/>
    </w:rPr>
  </w:style>
  <w:style w:type="paragraph" w:styleId="CommentText">
    <w:name w:val="annotation text"/>
    <w:basedOn w:val="Normal"/>
    <w:link w:val="CommentTextChar"/>
    <w:uiPriority w:val="99"/>
    <w:unhideWhenUsed/>
    <w:rsid w:val="00CD3BC6"/>
    <w:pPr>
      <w:spacing w:line="240" w:lineRule="auto"/>
    </w:pPr>
    <w:rPr>
      <w:szCs w:val="20"/>
    </w:rPr>
  </w:style>
  <w:style w:type="character" w:customStyle="1" w:styleId="CommentTextChar">
    <w:name w:val="Comment Text Char"/>
    <w:basedOn w:val="DefaultParagraphFont"/>
    <w:link w:val="CommentText"/>
    <w:uiPriority w:val="99"/>
    <w:rsid w:val="00CD3BC6"/>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CD3BC6"/>
    <w:rPr>
      <w:b/>
      <w:bCs/>
    </w:rPr>
  </w:style>
  <w:style w:type="character" w:customStyle="1" w:styleId="CommentSubjectChar">
    <w:name w:val="Comment Subject Char"/>
    <w:basedOn w:val="CommentTextChar"/>
    <w:link w:val="CommentSubject"/>
    <w:uiPriority w:val="99"/>
    <w:semiHidden/>
    <w:rsid w:val="00CD3BC6"/>
    <w:rPr>
      <w:rFonts w:ascii="Times New Roman" w:hAnsi="Times New Roman"/>
      <w:b/>
      <w:bCs/>
      <w:sz w:val="20"/>
      <w:szCs w:val="20"/>
    </w:rPr>
  </w:style>
  <w:style w:type="paragraph" w:styleId="BalloonText">
    <w:name w:val="Balloon Text"/>
    <w:basedOn w:val="Normal"/>
    <w:link w:val="BalloonTextChar"/>
    <w:uiPriority w:val="99"/>
    <w:semiHidden/>
    <w:unhideWhenUsed/>
    <w:rsid w:val="00CD3BC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3BC6"/>
    <w:rPr>
      <w:rFonts w:ascii="Segoe UI" w:hAnsi="Segoe UI" w:cs="Segoe UI"/>
      <w:sz w:val="18"/>
      <w:szCs w:val="18"/>
    </w:rPr>
  </w:style>
  <w:style w:type="table" w:styleId="TableGrid">
    <w:name w:val="Table Grid"/>
    <w:basedOn w:val="TableNormal"/>
    <w:rsid w:val="00A86233"/>
    <w:pPr>
      <w:spacing w:after="0" w:line="240" w:lineRule="auto"/>
    </w:pPr>
    <w:rPr>
      <w:rFonts w:ascii="Arial" w:eastAsia="Arial" w:hAnsi="Arial" w:cs="Arial"/>
      <w:lang w:val="en"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CD5EC1"/>
    <w:pPr>
      <w:outlineLvl w:val="9"/>
    </w:pPr>
    <w:rPr>
      <w:rFonts w:asciiTheme="majorHAnsi" w:hAnsiTheme="majorHAnsi"/>
      <w:b w:val="0"/>
      <w:color w:val="2F5496" w:themeColor="accent1" w:themeShade="BF"/>
    </w:rPr>
  </w:style>
  <w:style w:type="paragraph" w:styleId="TOC1">
    <w:name w:val="toc 1"/>
    <w:basedOn w:val="Normal"/>
    <w:next w:val="Normal"/>
    <w:autoRedefine/>
    <w:uiPriority w:val="39"/>
    <w:unhideWhenUsed/>
    <w:rsid w:val="004139F2"/>
    <w:pPr>
      <w:tabs>
        <w:tab w:val="left" w:pos="426"/>
        <w:tab w:val="right" w:leader="dot" w:pos="9345"/>
      </w:tabs>
      <w:spacing w:after="100"/>
    </w:pPr>
  </w:style>
  <w:style w:type="character" w:styleId="Hyperlink">
    <w:name w:val="Hyperlink"/>
    <w:basedOn w:val="DefaultParagraphFont"/>
    <w:uiPriority w:val="99"/>
    <w:unhideWhenUsed/>
    <w:rsid w:val="00CD5EC1"/>
    <w:rPr>
      <w:color w:val="0563C1" w:themeColor="hyperlink"/>
      <w:u w:val="single"/>
    </w:rPr>
  </w:style>
  <w:style w:type="paragraph" w:styleId="Header">
    <w:name w:val="header"/>
    <w:basedOn w:val="Normal"/>
    <w:link w:val="HeaderChar"/>
    <w:uiPriority w:val="99"/>
    <w:unhideWhenUsed/>
    <w:rsid w:val="006535C4"/>
    <w:pPr>
      <w:tabs>
        <w:tab w:val="center" w:pos="4844"/>
        <w:tab w:val="right" w:pos="9689"/>
      </w:tabs>
      <w:spacing w:line="240" w:lineRule="auto"/>
    </w:pPr>
  </w:style>
  <w:style w:type="character" w:customStyle="1" w:styleId="HeaderChar">
    <w:name w:val="Header Char"/>
    <w:basedOn w:val="DefaultParagraphFont"/>
    <w:link w:val="Header"/>
    <w:uiPriority w:val="99"/>
    <w:rsid w:val="006535C4"/>
    <w:rPr>
      <w:rFonts w:ascii="Arial" w:hAnsi="Arial"/>
      <w:sz w:val="20"/>
    </w:rPr>
  </w:style>
  <w:style w:type="paragraph" w:styleId="Footer">
    <w:name w:val="footer"/>
    <w:basedOn w:val="Normal"/>
    <w:link w:val="FooterChar"/>
    <w:uiPriority w:val="99"/>
    <w:unhideWhenUsed/>
    <w:rsid w:val="006535C4"/>
    <w:pPr>
      <w:tabs>
        <w:tab w:val="center" w:pos="4844"/>
        <w:tab w:val="right" w:pos="9689"/>
      </w:tabs>
      <w:spacing w:line="240" w:lineRule="auto"/>
    </w:pPr>
  </w:style>
  <w:style w:type="character" w:customStyle="1" w:styleId="FooterChar">
    <w:name w:val="Footer Char"/>
    <w:basedOn w:val="DefaultParagraphFont"/>
    <w:link w:val="Footer"/>
    <w:uiPriority w:val="99"/>
    <w:rsid w:val="006535C4"/>
    <w:rPr>
      <w:rFonts w:ascii="Arial" w:hAnsi="Arial"/>
      <w:sz w:val="20"/>
    </w:rPr>
  </w:style>
  <w:style w:type="character" w:customStyle="1" w:styleId="UnresolvedMention1">
    <w:name w:val="Unresolved Mention1"/>
    <w:basedOn w:val="DefaultParagraphFont"/>
    <w:uiPriority w:val="99"/>
    <w:unhideWhenUsed/>
    <w:rsid w:val="000A5058"/>
    <w:rPr>
      <w:color w:val="605E5C"/>
      <w:shd w:val="clear" w:color="auto" w:fill="E1DFDD"/>
    </w:rPr>
  </w:style>
  <w:style w:type="character" w:customStyle="1" w:styleId="Mention1">
    <w:name w:val="Mention1"/>
    <w:basedOn w:val="DefaultParagraphFont"/>
    <w:uiPriority w:val="99"/>
    <w:unhideWhenUsed/>
    <w:rsid w:val="000A5058"/>
    <w:rPr>
      <w:color w:val="2B579A"/>
      <w:shd w:val="clear" w:color="auto" w:fill="E1DFDD"/>
    </w:rPr>
  </w:style>
  <w:style w:type="paragraph" w:styleId="NoSpacing">
    <w:name w:val="No Spacing"/>
    <w:link w:val="NoSpacingChar"/>
    <w:uiPriority w:val="1"/>
    <w:qFormat/>
    <w:rsid w:val="006A1566"/>
    <w:pPr>
      <w:spacing w:after="0" w:line="240" w:lineRule="auto"/>
      <w:ind w:left="1077" w:hanging="720"/>
      <w:jc w:val="both"/>
    </w:pPr>
    <w:rPr>
      <w:rFonts w:eastAsiaTheme="minorEastAsia"/>
    </w:rPr>
  </w:style>
  <w:style w:type="character" w:customStyle="1" w:styleId="NoSpacingChar">
    <w:name w:val="No Spacing Char"/>
    <w:basedOn w:val="DefaultParagraphFont"/>
    <w:link w:val="NoSpacing"/>
    <w:uiPriority w:val="1"/>
    <w:rsid w:val="006A1566"/>
    <w:rPr>
      <w:rFonts w:eastAsiaTheme="minorEastAsia"/>
    </w:rPr>
  </w:style>
  <w:style w:type="paragraph" w:customStyle="1" w:styleId="subtitle">
    <w:name w:val="sub_title"/>
    <w:basedOn w:val="Normal"/>
    <w:rsid w:val="00C7197E"/>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C7197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7197E"/>
    <w:rPr>
      <w:i/>
      <w:iCs/>
    </w:rPr>
  </w:style>
  <w:style w:type="paragraph" w:customStyle="1" w:styleId="rvps2">
    <w:name w:val="rvps2"/>
    <w:basedOn w:val="Normal"/>
    <w:rsid w:val="009472C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9">
    <w:name w:val="rvts9"/>
    <w:basedOn w:val="DefaultParagraphFont"/>
    <w:rsid w:val="009472C4"/>
  </w:style>
  <w:style w:type="character" w:styleId="FollowedHyperlink">
    <w:name w:val="FollowedHyperlink"/>
    <w:basedOn w:val="DefaultParagraphFont"/>
    <w:uiPriority w:val="99"/>
    <w:semiHidden/>
    <w:unhideWhenUsed/>
    <w:rsid w:val="00A25051"/>
    <w:rPr>
      <w:color w:val="954F72" w:themeColor="followedHyperlink"/>
      <w:u w:val="single"/>
    </w:rPr>
  </w:style>
  <w:style w:type="character" w:customStyle="1" w:styleId="rvts11">
    <w:name w:val="rvts11"/>
    <w:basedOn w:val="DefaultParagraphFont"/>
    <w:rsid w:val="002B5E84"/>
  </w:style>
  <w:style w:type="character" w:customStyle="1" w:styleId="rvts37">
    <w:name w:val="rvts37"/>
    <w:basedOn w:val="DefaultParagraphFont"/>
    <w:rsid w:val="002B5E84"/>
  </w:style>
  <w:style w:type="character" w:customStyle="1" w:styleId="rvts46">
    <w:name w:val="rvts46"/>
    <w:basedOn w:val="DefaultParagraphFont"/>
    <w:rsid w:val="00F5591F"/>
  </w:style>
  <w:style w:type="paragraph" w:customStyle="1" w:styleId="BOLD">
    <w:name w:val="BOLD"/>
    <w:basedOn w:val="Normal"/>
    <w:uiPriority w:val="99"/>
    <w:rsid w:val="00533E09"/>
    <w:pPr>
      <w:autoSpaceDE w:val="0"/>
      <w:autoSpaceDN w:val="0"/>
      <w:adjustRightInd w:val="0"/>
      <w:spacing w:line="240" w:lineRule="auto"/>
    </w:pPr>
    <w:rPr>
      <w:rFonts w:eastAsiaTheme="minorEastAsia" w:cs="Arial"/>
      <w:b/>
      <w:bCs/>
      <w:color w:val="000000"/>
      <w:szCs w:val="20"/>
      <w:lang w:val="uk-UA"/>
    </w:rPr>
  </w:style>
  <w:style w:type="paragraph" w:customStyle="1" w:styleId="2">
    <w:name w:val="2 уровень"/>
    <w:basedOn w:val="ListParagraph"/>
    <w:link w:val="2Char"/>
    <w:qFormat/>
    <w:rsid w:val="00DB1712"/>
    <w:pPr>
      <w:numPr>
        <w:ilvl w:val="1"/>
        <w:numId w:val="1"/>
      </w:numPr>
      <w:ind w:left="680" w:hanging="680"/>
      <w:jc w:val="both"/>
    </w:pPr>
  </w:style>
  <w:style w:type="character" w:customStyle="1" w:styleId="ListParagraphChar">
    <w:name w:val="List Paragraph Char"/>
    <w:basedOn w:val="DefaultParagraphFont"/>
    <w:link w:val="ListParagraph"/>
    <w:uiPriority w:val="34"/>
    <w:rsid w:val="00ED2992"/>
    <w:rPr>
      <w:rFonts w:ascii="Arial" w:hAnsi="Arial" w:cs="Arial"/>
      <w:lang w:val="uk-UA" w:eastAsia="uk-UA"/>
    </w:rPr>
  </w:style>
  <w:style w:type="character" w:customStyle="1" w:styleId="2Char">
    <w:name w:val="2 уровень Char"/>
    <w:basedOn w:val="ListParagraphChar"/>
    <w:link w:val="2"/>
    <w:rsid w:val="00DB1712"/>
    <w:rPr>
      <w:rFonts w:ascii="Arial" w:hAnsi="Arial" w:cs="Arial"/>
      <w:lang w:val="uk-UA" w:eastAsia="uk-UA"/>
    </w:rPr>
  </w:style>
  <w:style w:type="paragraph" w:styleId="Revision">
    <w:name w:val="Revision"/>
    <w:hidden/>
    <w:uiPriority w:val="99"/>
    <w:semiHidden/>
    <w:rsid w:val="00117DB8"/>
    <w:pPr>
      <w:spacing w:after="0" w:line="240" w:lineRule="auto"/>
    </w:pPr>
    <w:rPr>
      <w:rFonts w:ascii="Arial" w:hAnsi="Arial"/>
      <w:sz w:val="20"/>
    </w:rPr>
  </w:style>
  <w:style w:type="paragraph" w:customStyle="1" w:styleId="text-align-justify">
    <w:name w:val="text-align-justify"/>
    <w:basedOn w:val="Normal"/>
    <w:rsid w:val="002275D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0283E"/>
    <w:rPr>
      <w:b/>
      <w:bCs/>
    </w:rPr>
  </w:style>
  <w:style w:type="paragraph" w:styleId="FootnoteText">
    <w:name w:val="footnote text"/>
    <w:basedOn w:val="Normal"/>
    <w:link w:val="FootnoteTextChar"/>
    <w:uiPriority w:val="99"/>
    <w:semiHidden/>
    <w:unhideWhenUsed/>
    <w:rsid w:val="00943546"/>
    <w:pPr>
      <w:spacing w:line="240" w:lineRule="auto"/>
    </w:pPr>
    <w:rPr>
      <w:szCs w:val="20"/>
    </w:rPr>
  </w:style>
  <w:style w:type="character" w:customStyle="1" w:styleId="FootnoteTextChar">
    <w:name w:val="Footnote Text Char"/>
    <w:basedOn w:val="DefaultParagraphFont"/>
    <w:link w:val="FootnoteText"/>
    <w:uiPriority w:val="99"/>
    <w:semiHidden/>
    <w:rsid w:val="00943546"/>
    <w:rPr>
      <w:rFonts w:ascii="Arial" w:hAnsi="Arial"/>
      <w:sz w:val="20"/>
      <w:szCs w:val="20"/>
    </w:rPr>
  </w:style>
  <w:style w:type="character" w:styleId="FootnoteReference">
    <w:name w:val="footnote reference"/>
    <w:basedOn w:val="DefaultParagraphFont"/>
    <w:uiPriority w:val="99"/>
    <w:semiHidden/>
    <w:unhideWhenUsed/>
    <w:rsid w:val="00943546"/>
    <w:rPr>
      <w:vertAlign w:val="superscript"/>
    </w:rPr>
  </w:style>
  <w:style w:type="paragraph" w:customStyle="1" w:styleId="1">
    <w:name w:val="Нумерація додатку 1."/>
    <w:basedOn w:val="ListParagraph"/>
    <w:qFormat/>
    <w:rsid w:val="003E0EA8"/>
    <w:pPr>
      <w:numPr>
        <w:numId w:val="34"/>
      </w:numPr>
    </w:pPr>
    <w:rPr>
      <w:b/>
      <w:bCs/>
      <w:lang w:val="ru-RU"/>
    </w:rPr>
  </w:style>
  <w:style w:type="paragraph" w:customStyle="1" w:styleId="11">
    <w:name w:val="Нумерація додатку 1.1."/>
    <w:basedOn w:val="1"/>
    <w:qFormat/>
    <w:rsid w:val="003E0EA8"/>
    <w:pPr>
      <w:numPr>
        <w:ilvl w:val="1"/>
      </w:numPr>
      <w:ind w:left="567" w:hanging="567"/>
    </w:pPr>
    <w:rPr>
      <w:b w:val="0"/>
      <w:bCs w:val="0"/>
      <w:lang w:val="uk-UA"/>
    </w:rPr>
  </w:style>
  <w:style w:type="paragraph" w:customStyle="1" w:styleId="a">
    <w:name w:val="Нумерація додатку a"/>
    <w:aliases w:val="b,c"/>
    <w:basedOn w:val="ListParagraph"/>
    <w:qFormat/>
    <w:rsid w:val="00943546"/>
    <w:pPr>
      <w:tabs>
        <w:tab w:val="num" w:pos="360"/>
      </w:tabs>
      <w:ind w:left="714"/>
    </w:pPr>
  </w:style>
  <w:style w:type="paragraph" w:customStyle="1" w:styleId="bc">
    <w:name w:val="Нумерація додатку а b c"/>
    <w:basedOn w:val="a"/>
    <w:qFormat/>
    <w:rsid w:val="00943546"/>
    <w:pPr>
      <w:ind w:left="709"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028850">
      <w:bodyDiv w:val="1"/>
      <w:marLeft w:val="0"/>
      <w:marRight w:val="0"/>
      <w:marTop w:val="0"/>
      <w:marBottom w:val="0"/>
      <w:divBdr>
        <w:top w:val="none" w:sz="0" w:space="0" w:color="auto"/>
        <w:left w:val="none" w:sz="0" w:space="0" w:color="auto"/>
        <w:bottom w:val="none" w:sz="0" w:space="0" w:color="auto"/>
        <w:right w:val="none" w:sz="0" w:space="0" w:color="auto"/>
      </w:divBdr>
    </w:div>
    <w:div w:id="129061013">
      <w:bodyDiv w:val="1"/>
      <w:marLeft w:val="0"/>
      <w:marRight w:val="0"/>
      <w:marTop w:val="0"/>
      <w:marBottom w:val="0"/>
      <w:divBdr>
        <w:top w:val="none" w:sz="0" w:space="0" w:color="auto"/>
        <w:left w:val="none" w:sz="0" w:space="0" w:color="auto"/>
        <w:bottom w:val="none" w:sz="0" w:space="0" w:color="auto"/>
        <w:right w:val="none" w:sz="0" w:space="0" w:color="auto"/>
      </w:divBdr>
    </w:div>
    <w:div w:id="185868382">
      <w:bodyDiv w:val="1"/>
      <w:marLeft w:val="0"/>
      <w:marRight w:val="0"/>
      <w:marTop w:val="0"/>
      <w:marBottom w:val="0"/>
      <w:divBdr>
        <w:top w:val="none" w:sz="0" w:space="0" w:color="auto"/>
        <w:left w:val="none" w:sz="0" w:space="0" w:color="auto"/>
        <w:bottom w:val="none" w:sz="0" w:space="0" w:color="auto"/>
        <w:right w:val="none" w:sz="0" w:space="0" w:color="auto"/>
      </w:divBdr>
    </w:div>
    <w:div w:id="189221371">
      <w:bodyDiv w:val="1"/>
      <w:marLeft w:val="0"/>
      <w:marRight w:val="0"/>
      <w:marTop w:val="0"/>
      <w:marBottom w:val="0"/>
      <w:divBdr>
        <w:top w:val="none" w:sz="0" w:space="0" w:color="auto"/>
        <w:left w:val="none" w:sz="0" w:space="0" w:color="auto"/>
        <w:bottom w:val="none" w:sz="0" w:space="0" w:color="auto"/>
        <w:right w:val="none" w:sz="0" w:space="0" w:color="auto"/>
      </w:divBdr>
    </w:div>
    <w:div w:id="204100929">
      <w:bodyDiv w:val="1"/>
      <w:marLeft w:val="0"/>
      <w:marRight w:val="0"/>
      <w:marTop w:val="0"/>
      <w:marBottom w:val="0"/>
      <w:divBdr>
        <w:top w:val="none" w:sz="0" w:space="0" w:color="auto"/>
        <w:left w:val="none" w:sz="0" w:space="0" w:color="auto"/>
        <w:bottom w:val="none" w:sz="0" w:space="0" w:color="auto"/>
        <w:right w:val="none" w:sz="0" w:space="0" w:color="auto"/>
      </w:divBdr>
    </w:div>
    <w:div w:id="515194673">
      <w:bodyDiv w:val="1"/>
      <w:marLeft w:val="0"/>
      <w:marRight w:val="0"/>
      <w:marTop w:val="0"/>
      <w:marBottom w:val="0"/>
      <w:divBdr>
        <w:top w:val="none" w:sz="0" w:space="0" w:color="auto"/>
        <w:left w:val="none" w:sz="0" w:space="0" w:color="auto"/>
        <w:bottom w:val="none" w:sz="0" w:space="0" w:color="auto"/>
        <w:right w:val="none" w:sz="0" w:space="0" w:color="auto"/>
      </w:divBdr>
    </w:div>
    <w:div w:id="581139032">
      <w:bodyDiv w:val="1"/>
      <w:marLeft w:val="0"/>
      <w:marRight w:val="0"/>
      <w:marTop w:val="0"/>
      <w:marBottom w:val="0"/>
      <w:divBdr>
        <w:top w:val="none" w:sz="0" w:space="0" w:color="auto"/>
        <w:left w:val="none" w:sz="0" w:space="0" w:color="auto"/>
        <w:bottom w:val="none" w:sz="0" w:space="0" w:color="auto"/>
        <w:right w:val="none" w:sz="0" w:space="0" w:color="auto"/>
      </w:divBdr>
    </w:div>
    <w:div w:id="625504798">
      <w:bodyDiv w:val="1"/>
      <w:marLeft w:val="0"/>
      <w:marRight w:val="0"/>
      <w:marTop w:val="0"/>
      <w:marBottom w:val="0"/>
      <w:divBdr>
        <w:top w:val="none" w:sz="0" w:space="0" w:color="auto"/>
        <w:left w:val="none" w:sz="0" w:space="0" w:color="auto"/>
        <w:bottom w:val="none" w:sz="0" w:space="0" w:color="auto"/>
        <w:right w:val="none" w:sz="0" w:space="0" w:color="auto"/>
      </w:divBdr>
    </w:div>
    <w:div w:id="802193024">
      <w:bodyDiv w:val="1"/>
      <w:marLeft w:val="0"/>
      <w:marRight w:val="0"/>
      <w:marTop w:val="0"/>
      <w:marBottom w:val="0"/>
      <w:divBdr>
        <w:top w:val="none" w:sz="0" w:space="0" w:color="auto"/>
        <w:left w:val="none" w:sz="0" w:space="0" w:color="auto"/>
        <w:bottom w:val="none" w:sz="0" w:space="0" w:color="auto"/>
        <w:right w:val="none" w:sz="0" w:space="0" w:color="auto"/>
      </w:divBdr>
    </w:div>
    <w:div w:id="884293130">
      <w:bodyDiv w:val="1"/>
      <w:marLeft w:val="0"/>
      <w:marRight w:val="0"/>
      <w:marTop w:val="0"/>
      <w:marBottom w:val="0"/>
      <w:divBdr>
        <w:top w:val="none" w:sz="0" w:space="0" w:color="auto"/>
        <w:left w:val="none" w:sz="0" w:space="0" w:color="auto"/>
        <w:bottom w:val="none" w:sz="0" w:space="0" w:color="auto"/>
        <w:right w:val="none" w:sz="0" w:space="0" w:color="auto"/>
      </w:divBdr>
    </w:div>
    <w:div w:id="898521503">
      <w:bodyDiv w:val="1"/>
      <w:marLeft w:val="0"/>
      <w:marRight w:val="0"/>
      <w:marTop w:val="0"/>
      <w:marBottom w:val="0"/>
      <w:divBdr>
        <w:top w:val="none" w:sz="0" w:space="0" w:color="auto"/>
        <w:left w:val="none" w:sz="0" w:space="0" w:color="auto"/>
        <w:bottom w:val="none" w:sz="0" w:space="0" w:color="auto"/>
        <w:right w:val="none" w:sz="0" w:space="0" w:color="auto"/>
      </w:divBdr>
    </w:div>
    <w:div w:id="921525610">
      <w:bodyDiv w:val="1"/>
      <w:marLeft w:val="0"/>
      <w:marRight w:val="0"/>
      <w:marTop w:val="0"/>
      <w:marBottom w:val="0"/>
      <w:divBdr>
        <w:top w:val="none" w:sz="0" w:space="0" w:color="auto"/>
        <w:left w:val="none" w:sz="0" w:space="0" w:color="auto"/>
        <w:bottom w:val="none" w:sz="0" w:space="0" w:color="auto"/>
        <w:right w:val="none" w:sz="0" w:space="0" w:color="auto"/>
      </w:divBdr>
    </w:div>
    <w:div w:id="940991563">
      <w:bodyDiv w:val="1"/>
      <w:marLeft w:val="0"/>
      <w:marRight w:val="0"/>
      <w:marTop w:val="0"/>
      <w:marBottom w:val="0"/>
      <w:divBdr>
        <w:top w:val="none" w:sz="0" w:space="0" w:color="auto"/>
        <w:left w:val="none" w:sz="0" w:space="0" w:color="auto"/>
        <w:bottom w:val="none" w:sz="0" w:space="0" w:color="auto"/>
        <w:right w:val="none" w:sz="0" w:space="0" w:color="auto"/>
      </w:divBdr>
    </w:div>
    <w:div w:id="1080255436">
      <w:bodyDiv w:val="1"/>
      <w:marLeft w:val="0"/>
      <w:marRight w:val="0"/>
      <w:marTop w:val="0"/>
      <w:marBottom w:val="0"/>
      <w:divBdr>
        <w:top w:val="none" w:sz="0" w:space="0" w:color="auto"/>
        <w:left w:val="none" w:sz="0" w:space="0" w:color="auto"/>
        <w:bottom w:val="none" w:sz="0" w:space="0" w:color="auto"/>
        <w:right w:val="none" w:sz="0" w:space="0" w:color="auto"/>
      </w:divBdr>
    </w:div>
    <w:div w:id="1205099506">
      <w:bodyDiv w:val="1"/>
      <w:marLeft w:val="0"/>
      <w:marRight w:val="0"/>
      <w:marTop w:val="0"/>
      <w:marBottom w:val="0"/>
      <w:divBdr>
        <w:top w:val="none" w:sz="0" w:space="0" w:color="auto"/>
        <w:left w:val="none" w:sz="0" w:space="0" w:color="auto"/>
        <w:bottom w:val="none" w:sz="0" w:space="0" w:color="auto"/>
        <w:right w:val="none" w:sz="0" w:space="0" w:color="auto"/>
      </w:divBdr>
    </w:div>
    <w:div w:id="1210993675">
      <w:bodyDiv w:val="1"/>
      <w:marLeft w:val="0"/>
      <w:marRight w:val="0"/>
      <w:marTop w:val="0"/>
      <w:marBottom w:val="0"/>
      <w:divBdr>
        <w:top w:val="none" w:sz="0" w:space="0" w:color="auto"/>
        <w:left w:val="none" w:sz="0" w:space="0" w:color="auto"/>
        <w:bottom w:val="none" w:sz="0" w:space="0" w:color="auto"/>
        <w:right w:val="none" w:sz="0" w:space="0" w:color="auto"/>
      </w:divBdr>
    </w:div>
    <w:div w:id="1489785802">
      <w:bodyDiv w:val="1"/>
      <w:marLeft w:val="0"/>
      <w:marRight w:val="0"/>
      <w:marTop w:val="0"/>
      <w:marBottom w:val="0"/>
      <w:divBdr>
        <w:top w:val="none" w:sz="0" w:space="0" w:color="auto"/>
        <w:left w:val="none" w:sz="0" w:space="0" w:color="auto"/>
        <w:bottom w:val="none" w:sz="0" w:space="0" w:color="auto"/>
        <w:right w:val="none" w:sz="0" w:space="0" w:color="auto"/>
      </w:divBdr>
    </w:div>
    <w:div w:id="1556552492">
      <w:bodyDiv w:val="1"/>
      <w:marLeft w:val="0"/>
      <w:marRight w:val="0"/>
      <w:marTop w:val="0"/>
      <w:marBottom w:val="0"/>
      <w:divBdr>
        <w:top w:val="none" w:sz="0" w:space="0" w:color="auto"/>
        <w:left w:val="none" w:sz="0" w:space="0" w:color="auto"/>
        <w:bottom w:val="none" w:sz="0" w:space="0" w:color="auto"/>
        <w:right w:val="none" w:sz="0" w:space="0" w:color="auto"/>
      </w:divBdr>
    </w:div>
    <w:div w:id="1571504122">
      <w:bodyDiv w:val="1"/>
      <w:marLeft w:val="0"/>
      <w:marRight w:val="0"/>
      <w:marTop w:val="0"/>
      <w:marBottom w:val="0"/>
      <w:divBdr>
        <w:top w:val="none" w:sz="0" w:space="0" w:color="auto"/>
        <w:left w:val="none" w:sz="0" w:space="0" w:color="auto"/>
        <w:bottom w:val="none" w:sz="0" w:space="0" w:color="auto"/>
        <w:right w:val="none" w:sz="0" w:space="0" w:color="auto"/>
      </w:divBdr>
    </w:div>
    <w:div w:id="1749885494">
      <w:bodyDiv w:val="1"/>
      <w:marLeft w:val="0"/>
      <w:marRight w:val="0"/>
      <w:marTop w:val="0"/>
      <w:marBottom w:val="0"/>
      <w:divBdr>
        <w:top w:val="none" w:sz="0" w:space="0" w:color="auto"/>
        <w:left w:val="none" w:sz="0" w:space="0" w:color="auto"/>
        <w:bottom w:val="none" w:sz="0" w:space="0" w:color="auto"/>
        <w:right w:val="none" w:sz="0" w:space="0" w:color="auto"/>
      </w:divBdr>
    </w:div>
    <w:div w:id="1893694480">
      <w:bodyDiv w:val="1"/>
      <w:marLeft w:val="0"/>
      <w:marRight w:val="0"/>
      <w:marTop w:val="0"/>
      <w:marBottom w:val="0"/>
      <w:divBdr>
        <w:top w:val="none" w:sz="0" w:space="0" w:color="auto"/>
        <w:left w:val="none" w:sz="0" w:space="0" w:color="auto"/>
        <w:bottom w:val="none" w:sz="0" w:space="0" w:color="auto"/>
        <w:right w:val="none" w:sz="0" w:space="0" w:color="auto"/>
      </w:divBdr>
    </w:div>
    <w:div w:id="1950506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DFA110CFC69A4B9986A4BE14EE05C2" ma:contentTypeVersion="4" ma:contentTypeDescription="Create a new document." ma:contentTypeScope="" ma:versionID="31747590e5e20304629b48a4cf763678">
  <xsd:schema xmlns:xsd="http://www.w3.org/2001/XMLSchema" xmlns:xs="http://www.w3.org/2001/XMLSchema" xmlns:p="http://schemas.microsoft.com/office/2006/metadata/properties" xmlns:ns2="afcc1779-da18-446e-b145-f89505f2e5a4" targetNamespace="http://schemas.microsoft.com/office/2006/metadata/properties" ma:root="true" ma:fieldsID="f3e72103fa4f82eac4fafbeccad872c0" ns2:_="">
    <xsd:import namespace="afcc1779-da18-446e-b145-f89505f2e5a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cc1779-da18-446e-b145-f89505f2e5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FBB5A5-5581-46E5-A48E-956BFD72A4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cc1779-da18-446e-b145-f89505f2e5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96040B-AFDB-4E55-86C6-EA86E016A60B}">
  <ds:schemaRefs>
    <ds:schemaRef ds:uri="http://schemas.microsoft.com/sharepoint/v3/contenttype/forms"/>
  </ds:schemaRefs>
</ds:datastoreItem>
</file>

<file path=customXml/itemProps3.xml><?xml version="1.0" encoding="utf-8"?>
<ds:datastoreItem xmlns:ds="http://schemas.openxmlformats.org/officeDocument/2006/customXml" ds:itemID="{5601B1A6-090E-4F00-82EF-B2C4E2B9A89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BC7BB74-C27A-4BD2-88B4-180A30C47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28</Pages>
  <Words>8266</Words>
  <Characters>47121</Characters>
  <Application>Microsoft Office Word</Application>
  <DocSecurity>0</DocSecurity>
  <Lines>392</Lines>
  <Paragraphs>110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EY Ukraine</dc:creator>
  <cp:lastModifiedBy>Anna Klimenko</cp:lastModifiedBy>
  <cp:revision>9</cp:revision>
  <dcterms:created xsi:type="dcterms:W3CDTF">2024-09-25T08:58:00Z</dcterms:created>
  <dcterms:modified xsi:type="dcterms:W3CDTF">2024-09-25T11:10:00Z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0x01010074DFA110CFC69A4B9986A4BE14EE05C2</vt:lpwstr>
  </property>
</Properties>
</file>