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E1182" w14:textId="5167C341" w:rsidR="009466C8" w:rsidRPr="00CF51E1" w:rsidRDefault="009466C8" w:rsidP="009466C8">
      <w:pPr>
        <w:widowControl w:val="0"/>
        <w:spacing w:after="160" w:line="259" w:lineRule="auto"/>
        <w:rPr>
          <w:rFonts w:eastAsia="Calibri" w:cs="Arial"/>
          <w:sz w:val="22"/>
          <w:lang w:val="uk-UA"/>
        </w:rPr>
      </w:pPr>
      <w:bookmarkStart w:id="0" w:name="_Ref128492000"/>
      <w:bookmarkEnd w:id="0"/>
    </w:p>
    <w:p w14:paraId="4A6287FC" w14:textId="77777777" w:rsidR="009466C8" w:rsidRPr="00CF51E1" w:rsidRDefault="009466C8" w:rsidP="009466C8">
      <w:pPr>
        <w:widowControl w:val="0"/>
        <w:spacing w:after="160" w:line="259" w:lineRule="auto"/>
        <w:rPr>
          <w:rFonts w:eastAsia="Calibri" w:cs="Arial"/>
          <w:b/>
          <w:sz w:val="22"/>
          <w:lang w:val="uk-UA"/>
        </w:rPr>
      </w:pPr>
      <w:r w:rsidRPr="00CF51E1">
        <w:rPr>
          <w:rFonts w:eastAsia="Calibri" w:cs="Arial"/>
          <w:noProof/>
          <w:sz w:val="22"/>
          <w:lang w:val="ru-RU" w:eastAsia="ru-RU"/>
        </w:rPr>
        <mc:AlternateContent>
          <mc:Choice Requires="wps">
            <w:drawing>
              <wp:anchor distT="0" distB="0" distL="114300" distR="114300" simplePos="0" relativeHeight="251655168" behindDoc="0" locked="0" layoutInCell="1" hidden="0" allowOverlap="1" wp14:anchorId="636C18DF" wp14:editId="4503070A">
                <wp:simplePos x="0" y="0"/>
                <wp:positionH relativeFrom="margin">
                  <wp:align>left</wp:align>
                </wp:positionH>
                <wp:positionV relativeFrom="paragraph">
                  <wp:posOffset>12700</wp:posOffset>
                </wp:positionV>
                <wp:extent cx="5890260" cy="4228465"/>
                <wp:effectExtent l="0" t="0" r="0" b="635"/>
                <wp:wrapNone/>
                <wp:docPr id="24" name="Rectangle 24"/>
                <wp:cNvGraphicFramePr/>
                <a:graphic xmlns:a="http://schemas.openxmlformats.org/drawingml/2006/main">
                  <a:graphicData uri="http://schemas.microsoft.com/office/word/2010/wordprocessingShape">
                    <wps:wsp>
                      <wps:cNvSpPr/>
                      <wps:spPr>
                        <a:xfrm>
                          <a:off x="0" y="0"/>
                          <a:ext cx="5890260" cy="4228465"/>
                        </a:xfrm>
                        <a:prstGeom prst="rect">
                          <a:avLst/>
                        </a:prstGeom>
                        <a:solidFill>
                          <a:srgbClr val="0070C0"/>
                        </a:solidFill>
                        <a:ln>
                          <a:noFill/>
                        </a:ln>
                      </wps:spPr>
                      <wps:txbx>
                        <w:txbxContent>
                          <w:p w14:paraId="0D8155C2" w14:textId="77777777" w:rsidR="009466C8" w:rsidRDefault="009466C8" w:rsidP="009466C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6C18DF" id="Rectangle 24" o:spid="_x0000_s1026" style="position:absolute;margin-left:0;margin-top:1pt;width:463.8pt;height:332.95pt;z-index:2516551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" fillcolor="#0070c0" stroked="f">
                <v:textbox inset="2.53958mm,2.53958mm,2.53958mm,2.53958mm">
                  <w:txbxContent>
                    <w:p w14:paraId="0D8155C2" w14:textId="77777777" w:rsidR="009466C8" w:rsidRDefault="009466C8" w:rsidP="009466C8">
                      <w:pPr>
                        <w:spacing w:line="240" w:lineRule="auto"/>
                        <w:textDirection w:val="btLr"/>
                      </w:pPr>
                    </w:p>
                  </w:txbxContent>
                </v:textbox>
                <w10:wrap anchorx="margin"/>
              </v:rect>
            </w:pict>
          </mc:Fallback>
        </mc:AlternateContent>
      </w:r>
    </w:p>
    <w:p w14:paraId="4107ADA2" w14:textId="77777777" w:rsidR="009466C8" w:rsidRPr="00CF51E1" w:rsidRDefault="009466C8" w:rsidP="009466C8">
      <w:pPr>
        <w:widowControl w:val="0"/>
        <w:spacing w:after="160" w:line="259" w:lineRule="auto"/>
        <w:rPr>
          <w:rFonts w:eastAsia="Calibri" w:cs="Arial"/>
          <w:b/>
          <w:sz w:val="22"/>
          <w:lang w:val="uk-UA"/>
        </w:rPr>
      </w:pPr>
      <w:r w:rsidRPr="00CF51E1">
        <w:rPr>
          <w:rFonts w:eastAsia="Calibri" w:cs="Arial"/>
          <w:noProof/>
          <w:sz w:val="22"/>
          <w:lang w:val="ru-RU" w:eastAsia="ru-RU"/>
        </w:rPr>
        <mc:AlternateContent>
          <mc:Choice Requires="wps">
            <w:drawing>
              <wp:anchor distT="0" distB="0" distL="114300" distR="114300" simplePos="0" relativeHeight="251659264" behindDoc="0" locked="0" layoutInCell="1" hidden="0" allowOverlap="1" wp14:anchorId="2031F748" wp14:editId="37E8472B">
                <wp:simplePos x="0" y="0"/>
                <wp:positionH relativeFrom="margin">
                  <wp:posOffset>135799</wp:posOffset>
                </wp:positionH>
                <wp:positionV relativeFrom="paragraph">
                  <wp:posOffset>43180</wp:posOffset>
                </wp:positionV>
                <wp:extent cx="5134610" cy="2936875"/>
                <wp:effectExtent l="0" t="0" r="8890" b="15875"/>
                <wp:wrapNone/>
                <wp:docPr id="23" name="Rectangle 23"/>
                <wp:cNvGraphicFramePr/>
                <a:graphic xmlns:a="http://schemas.openxmlformats.org/drawingml/2006/main">
                  <a:graphicData uri="http://schemas.microsoft.com/office/word/2010/wordprocessingShape">
                    <wps:wsp>
                      <wps:cNvSpPr/>
                      <wps:spPr>
                        <a:xfrm>
                          <a:off x="0" y="0"/>
                          <a:ext cx="5134610" cy="2936875"/>
                        </a:xfrm>
                        <a:prstGeom prst="rect">
                          <a:avLst/>
                        </a:prstGeom>
                        <a:noFill/>
                        <a:ln>
                          <a:noFill/>
                        </a:ln>
                      </wps:spPr>
                      <wps:txbx>
                        <w:txbxContent>
                          <w:p w14:paraId="2C450332" w14:textId="77777777" w:rsidR="009466C8" w:rsidRDefault="009466C8" w:rsidP="009466C8">
                            <w:pPr>
                              <w:spacing w:line="275" w:lineRule="auto"/>
                              <w:textDirection w:val="btLr"/>
                            </w:pPr>
                            <w:r>
                              <w:rPr>
                                <w:rFonts w:ascii="Arial Black" w:eastAsia="Arial Black" w:hAnsi="Arial Black" w:cs="Arial Black"/>
                                <w:smallCaps/>
                                <w:color w:val="FFFFFF"/>
                                <w:sz w:val="52"/>
                              </w:rPr>
                              <w:t>ОПЕРАЦІЙНА МОДЕЛЬ ОВК</w:t>
                            </w:r>
                          </w:p>
                          <w:p w14:paraId="6E98626A" w14:textId="77777777" w:rsidR="009466C8" w:rsidRDefault="009466C8" w:rsidP="009466C8">
                            <w:pPr>
                              <w:spacing w:line="275" w:lineRule="auto"/>
                              <w:textDirection w:val="btLr"/>
                            </w:pPr>
                          </w:p>
                          <w:p w14:paraId="670460C3" w14:textId="77777777" w:rsidR="009466C8" w:rsidRDefault="009466C8" w:rsidP="009466C8">
                            <w:pPr>
                              <w:spacing w:line="275" w:lineRule="auto"/>
                              <w:textDirection w:val="btLr"/>
                            </w:pPr>
                          </w:p>
                          <w:p w14:paraId="2E00F42E" w14:textId="77777777" w:rsidR="009466C8" w:rsidRPr="0014590E" w:rsidRDefault="009466C8" w:rsidP="009466C8">
                            <w:pPr>
                              <w:spacing w:line="275" w:lineRule="auto"/>
                              <w:textDirection w:val="btLr"/>
                              <w:rPr>
                                <w:lang w:val="uk-UA"/>
                              </w:rPr>
                            </w:pPr>
                            <w:r>
                              <w:rPr>
                                <w:rFonts w:ascii="Arial Black" w:eastAsia="Arial Black" w:hAnsi="Arial Black" w:cs="Arial Black"/>
                                <w:color w:val="FFFFFF"/>
                                <w:sz w:val="36"/>
                                <w:lang w:val="uk-UA"/>
                              </w:rPr>
                              <w:t>ПОЛІТИКИ</w:t>
                            </w:r>
                          </w:p>
                        </w:txbxContent>
                      </wps:txbx>
                      <wps:bodyPr spcFirstLastPara="1" wrap="square" lIns="0" tIns="0" rIns="0" bIns="0" anchor="b" anchorCtr="0">
                        <a:noAutofit/>
                      </wps:bodyPr>
                    </wps:wsp>
                  </a:graphicData>
                </a:graphic>
              </wp:anchor>
            </w:drawing>
          </mc:Choice>
          <mc:Fallback>
            <w:pict>
              <v:rect w14:anchorId="2031F748" id="Rectangle 23" o:spid="_x0000_s1027" style="position:absolute;margin-left:10.7pt;margin-top:3.4pt;width:404.3pt;height:231.25pt;z-index:251659264;visibility:visible;mso-wrap-style:square;mso-wrap-distance-left:9pt;mso-wrap-distance-top:0;mso-wrap-distance-right:9pt;mso-wrap-distance-bottom:0;mso-position-horizontal:absolute;mso-position-horizontal-relative:margin;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" filled="f" stroked="f">
                <v:textbox inset="0,0,0,0">
                  <w:txbxContent>
                    <w:p w14:paraId="2C450332" w14:textId="77777777" w:rsidR="009466C8" w:rsidRDefault="009466C8" w:rsidP="009466C8">
                      <w:pPr>
                        <w:spacing w:line="275" w:lineRule="auto"/>
                        <w:textDirection w:val="btLr"/>
                      </w:pPr>
                      <w:r>
                        <w:rPr>
                          <w:rFonts w:ascii="Arial Black" w:eastAsia="Arial Black" w:hAnsi="Arial Black" w:cs="Arial Black"/>
                          <w:smallCaps/>
                          <w:color w:val="FFFFFF"/>
                          <w:sz w:val="52"/>
                        </w:rPr>
                        <w:t>ОПЕРАЦІЙНА МОДЕЛЬ ОВК</w:t>
                      </w:r>
                    </w:p>
                    <w:p w14:paraId="6E98626A" w14:textId="77777777" w:rsidR="009466C8" w:rsidRDefault="009466C8" w:rsidP="009466C8">
                      <w:pPr>
                        <w:spacing w:line="275" w:lineRule="auto"/>
                        <w:textDirection w:val="btLr"/>
                      </w:pPr>
                    </w:p>
                    <w:p w14:paraId="670460C3" w14:textId="77777777" w:rsidR="009466C8" w:rsidRDefault="009466C8" w:rsidP="009466C8">
                      <w:pPr>
                        <w:spacing w:line="275" w:lineRule="auto"/>
                        <w:textDirection w:val="btLr"/>
                      </w:pPr>
                    </w:p>
                    <w:p w14:paraId="2E00F42E" w14:textId="77777777" w:rsidR="009466C8" w:rsidRPr="0014590E" w:rsidRDefault="009466C8" w:rsidP="009466C8">
                      <w:pPr>
                        <w:spacing w:line="275" w:lineRule="auto"/>
                        <w:textDirection w:val="btLr"/>
                        <w:rPr>
                          <w:lang w:val="uk-UA"/>
                        </w:rPr>
                      </w:pPr>
                      <w:r>
                        <w:rPr>
                          <w:rFonts w:ascii="Arial Black" w:eastAsia="Arial Black" w:hAnsi="Arial Black" w:cs="Arial Black"/>
                          <w:color w:val="FFFFFF"/>
                          <w:sz w:val="36"/>
                          <w:lang w:val="uk-UA"/>
                        </w:rPr>
                        <w:t>ПОЛІТИКИ</w:t>
                      </w:r>
                    </w:p>
                  </w:txbxContent>
                </v:textbox>
                <w10:wrap anchorx="margin"/>
              </v:rect>
            </w:pict>
          </mc:Fallback>
        </mc:AlternateContent>
      </w:r>
    </w:p>
    <w:p w14:paraId="5E9CE695" w14:textId="77777777" w:rsidR="009466C8" w:rsidRPr="00CF51E1" w:rsidRDefault="009466C8" w:rsidP="009466C8">
      <w:pPr>
        <w:widowControl w:val="0"/>
        <w:spacing w:after="160" w:line="259" w:lineRule="auto"/>
        <w:rPr>
          <w:rFonts w:eastAsia="Calibri" w:cs="Arial"/>
          <w:b/>
          <w:sz w:val="22"/>
          <w:lang w:val="uk-UA"/>
        </w:rPr>
      </w:pPr>
    </w:p>
    <w:p w14:paraId="4446CDF3" w14:textId="77777777" w:rsidR="009466C8" w:rsidRPr="00CF51E1" w:rsidRDefault="009466C8" w:rsidP="009466C8">
      <w:pPr>
        <w:widowControl w:val="0"/>
        <w:spacing w:after="160" w:line="259" w:lineRule="auto"/>
        <w:rPr>
          <w:rFonts w:eastAsia="Calibri" w:cs="Arial"/>
          <w:b/>
          <w:sz w:val="22"/>
          <w:lang w:val="uk-UA"/>
        </w:rPr>
      </w:pPr>
    </w:p>
    <w:p w14:paraId="6B57CBBA" w14:textId="77777777" w:rsidR="009466C8" w:rsidRPr="00CF51E1" w:rsidRDefault="009466C8" w:rsidP="009466C8">
      <w:pPr>
        <w:widowControl w:val="0"/>
        <w:spacing w:after="160" w:line="259" w:lineRule="auto"/>
        <w:rPr>
          <w:rFonts w:eastAsia="Calibri" w:cs="Arial"/>
          <w:b/>
          <w:sz w:val="22"/>
          <w:lang w:val="uk-UA"/>
        </w:rPr>
      </w:pPr>
    </w:p>
    <w:p w14:paraId="222F805B" w14:textId="77777777" w:rsidR="009466C8" w:rsidRPr="00CF51E1" w:rsidRDefault="009466C8" w:rsidP="009466C8">
      <w:pPr>
        <w:widowControl w:val="0"/>
        <w:spacing w:after="160" w:line="259" w:lineRule="auto"/>
        <w:rPr>
          <w:rFonts w:eastAsia="Calibri" w:cs="Arial"/>
          <w:b/>
          <w:sz w:val="22"/>
          <w:lang w:val="uk-UA"/>
        </w:rPr>
      </w:pPr>
    </w:p>
    <w:p w14:paraId="135BD830" w14:textId="77777777" w:rsidR="009466C8" w:rsidRPr="00CF51E1" w:rsidRDefault="009466C8" w:rsidP="009466C8">
      <w:pPr>
        <w:widowControl w:val="0"/>
        <w:spacing w:after="160" w:line="259" w:lineRule="auto"/>
        <w:rPr>
          <w:rFonts w:eastAsia="Calibri" w:cs="Arial"/>
          <w:b/>
          <w:sz w:val="22"/>
          <w:lang w:val="uk-UA"/>
        </w:rPr>
      </w:pPr>
    </w:p>
    <w:p w14:paraId="45815499" w14:textId="77777777" w:rsidR="009466C8" w:rsidRPr="00CF51E1" w:rsidRDefault="009466C8" w:rsidP="009466C8">
      <w:pPr>
        <w:widowControl w:val="0"/>
        <w:spacing w:after="160" w:line="259" w:lineRule="auto"/>
        <w:rPr>
          <w:rFonts w:eastAsia="Calibri" w:cs="Arial"/>
          <w:b/>
          <w:sz w:val="22"/>
          <w:lang w:val="uk-UA"/>
        </w:rPr>
      </w:pPr>
    </w:p>
    <w:p w14:paraId="0D973D0A" w14:textId="77777777" w:rsidR="009466C8" w:rsidRPr="00CF51E1" w:rsidRDefault="009466C8" w:rsidP="009466C8">
      <w:pPr>
        <w:widowControl w:val="0"/>
        <w:spacing w:after="160" w:line="259" w:lineRule="auto"/>
        <w:rPr>
          <w:rFonts w:eastAsia="Calibri" w:cs="Arial"/>
          <w:b/>
          <w:sz w:val="22"/>
          <w:lang w:val="uk-UA"/>
        </w:rPr>
      </w:pPr>
    </w:p>
    <w:p w14:paraId="7E0D58BC" w14:textId="77777777" w:rsidR="009466C8" w:rsidRPr="00CF51E1" w:rsidRDefault="009466C8" w:rsidP="009466C8">
      <w:pPr>
        <w:widowControl w:val="0"/>
        <w:spacing w:after="160" w:line="259" w:lineRule="auto"/>
        <w:rPr>
          <w:rFonts w:eastAsia="Calibri" w:cs="Arial"/>
          <w:b/>
          <w:sz w:val="22"/>
          <w:lang w:val="uk-UA"/>
        </w:rPr>
      </w:pPr>
    </w:p>
    <w:p w14:paraId="611215A9" w14:textId="77777777" w:rsidR="009466C8" w:rsidRPr="00CF51E1" w:rsidRDefault="009466C8" w:rsidP="009466C8">
      <w:pPr>
        <w:widowControl w:val="0"/>
        <w:spacing w:after="160" w:line="259" w:lineRule="auto"/>
        <w:rPr>
          <w:rFonts w:eastAsia="Calibri" w:cs="Arial"/>
          <w:b/>
          <w:sz w:val="22"/>
          <w:lang w:val="uk-UA"/>
        </w:rPr>
      </w:pPr>
    </w:p>
    <w:p w14:paraId="0DD5EDDB" w14:textId="77777777" w:rsidR="009466C8" w:rsidRPr="00CF51E1" w:rsidRDefault="009466C8" w:rsidP="009466C8">
      <w:pPr>
        <w:widowControl w:val="0"/>
        <w:spacing w:after="160" w:line="259" w:lineRule="auto"/>
        <w:rPr>
          <w:rFonts w:eastAsia="Calibri" w:cs="Arial"/>
          <w:b/>
          <w:sz w:val="22"/>
          <w:lang w:val="uk-UA"/>
        </w:rPr>
      </w:pPr>
    </w:p>
    <w:p w14:paraId="6312AEE4" w14:textId="77777777" w:rsidR="009466C8" w:rsidRPr="00CF51E1" w:rsidRDefault="009466C8" w:rsidP="009466C8">
      <w:pPr>
        <w:widowControl w:val="0"/>
        <w:spacing w:after="160" w:line="259" w:lineRule="auto"/>
        <w:rPr>
          <w:rFonts w:eastAsia="Calibri" w:cs="Arial"/>
          <w:b/>
          <w:sz w:val="22"/>
          <w:lang w:val="uk-UA"/>
        </w:rPr>
      </w:pPr>
      <w:r w:rsidRPr="00CF51E1">
        <w:rPr>
          <w:rFonts w:eastAsia="Calibri" w:cs="Arial"/>
          <w:noProof/>
          <w:sz w:val="22"/>
          <w:lang w:val="ru-RU" w:eastAsia="ru-RU"/>
        </w:rPr>
        <w:drawing>
          <wp:anchor distT="0" distB="0" distL="114300" distR="114300" simplePos="0" relativeHeight="251667456" behindDoc="0" locked="0" layoutInCell="1" hidden="0" allowOverlap="1" wp14:anchorId="64FF176F" wp14:editId="2932DCDC">
            <wp:simplePos x="0" y="0"/>
            <wp:positionH relativeFrom="margin">
              <wp:align>left</wp:align>
            </wp:positionH>
            <wp:positionV relativeFrom="paragraph">
              <wp:posOffset>37465</wp:posOffset>
            </wp:positionV>
            <wp:extent cx="5882005" cy="171450"/>
            <wp:effectExtent l="19050" t="19050" r="23495" b="19050"/>
            <wp:wrapNone/>
            <wp:docPr id="8" name="Picture 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1074"/>
                    <a:stretch>
                      <a:fillRect/>
                    </a:stretch>
                  </pic:blipFill>
                  <pic:spPr>
                    <a:xfrm>
                      <a:off x="0" y="0"/>
                      <a:ext cx="5882005" cy="171450"/>
                    </a:xfrm>
                    <a:prstGeom prst="rect">
                      <a:avLst/>
                    </a:prstGeom>
                    <a:ln w="6350">
                      <a:solidFill>
                        <a:srgbClr val="FFFFFF"/>
                      </a:solidFill>
                      <a:prstDash val="solid"/>
                    </a:ln>
                  </pic:spPr>
                </pic:pic>
              </a:graphicData>
            </a:graphic>
            <wp14:sizeRelH relativeFrom="margin">
              <wp14:pctWidth>0</wp14:pctWidth>
            </wp14:sizeRelH>
            <wp14:sizeRelV relativeFrom="margin">
              <wp14:pctHeight>0</wp14:pctHeight>
            </wp14:sizeRelV>
          </wp:anchor>
        </w:drawing>
      </w:r>
    </w:p>
    <w:p w14:paraId="5ECC53D7" w14:textId="77777777" w:rsidR="009466C8" w:rsidRPr="00CF51E1" w:rsidRDefault="009466C8" w:rsidP="009466C8">
      <w:pPr>
        <w:widowControl w:val="0"/>
        <w:spacing w:after="160" w:line="259" w:lineRule="auto"/>
        <w:rPr>
          <w:rFonts w:eastAsia="Calibri" w:cs="Arial"/>
          <w:b/>
          <w:sz w:val="22"/>
          <w:lang w:val="uk-UA"/>
        </w:rPr>
      </w:pPr>
    </w:p>
    <w:p w14:paraId="5FB95856" w14:textId="77777777" w:rsidR="009466C8" w:rsidRPr="00CF51E1" w:rsidRDefault="009466C8" w:rsidP="009466C8">
      <w:pPr>
        <w:widowControl w:val="0"/>
        <w:spacing w:after="160" w:line="259" w:lineRule="auto"/>
        <w:rPr>
          <w:rFonts w:eastAsia="Calibri" w:cs="Arial"/>
          <w:b/>
          <w:sz w:val="22"/>
          <w:lang w:val="uk-UA"/>
        </w:rPr>
      </w:pPr>
    </w:p>
    <w:p w14:paraId="647ED765" w14:textId="77777777" w:rsidR="009466C8" w:rsidRPr="00CF51E1" w:rsidRDefault="009466C8" w:rsidP="009466C8">
      <w:pPr>
        <w:widowControl w:val="0"/>
        <w:spacing w:after="160" w:line="259" w:lineRule="auto"/>
        <w:rPr>
          <w:rFonts w:eastAsia="Calibri" w:cs="Arial"/>
          <w:b/>
          <w:sz w:val="22"/>
          <w:lang w:val="uk-UA"/>
        </w:rPr>
      </w:pPr>
    </w:p>
    <w:p w14:paraId="1C9268A6" w14:textId="77777777" w:rsidR="00C410F4" w:rsidRPr="00CF51E1" w:rsidRDefault="00C410F4" w:rsidP="009466C8">
      <w:pPr>
        <w:spacing w:after="160" w:line="259" w:lineRule="auto"/>
        <w:rPr>
          <w:rFonts w:cs="Arial"/>
          <w:color w:val="00B0F0"/>
          <w:sz w:val="22"/>
          <w:lang w:val="uk-UA"/>
        </w:rPr>
      </w:pPr>
    </w:p>
    <w:p w14:paraId="711A3D11" w14:textId="0A6CC58E" w:rsidR="009466C8" w:rsidRPr="000B7A3F" w:rsidRDefault="00C410F4" w:rsidP="009466C8">
      <w:pPr>
        <w:spacing w:after="160" w:line="259" w:lineRule="auto"/>
        <w:rPr>
          <w:rFonts w:ascii="Arial Black" w:eastAsia="Calibri" w:hAnsi="Arial Black" w:cs="Arial"/>
          <w:color w:val="00B0F0"/>
          <w:sz w:val="44"/>
          <w:szCs w:val="44"/>
          <w:lang w:val="uk-UA"/>
        </w:rPr>
      </w:pPr>
      <w:r w:rsidRPr="000B7A3F">
        <w:rPr>
          <w:rFonts w:ascii="Arial Black" w:eastAsia="Calibri" w:hAnsi="Arial Black" w:cs="Arial"/>
          <w:color w:val="00B0F0"/>
          <w:sz w:val="44"/>
          <w:szCs w:val="44"/>
          <w:lang w:val="uk-UA"/>
        </w:rPr>
        <w:t>П</w:t>
      </w:r>
      <w:r w:rsidR="009466C8" w:rsidRPr="000B7A3F">
        <w:rPr>
          <w:rFonts w:ascii="Arial Black" w:eastAsia="Calibri" w:hAnsi="Arial Black" w:cs="Arial"/>
          <w:color w:val="00B0F0"/>
          <w:sz w:val="44"/>
          <w:szCs w:val="44"/>
          <w:lang w:val="uk-UA"/>
        </w:rPr>
        <w:t>ОЛІТИКА УПРАВЛІННЯ МЕЛІОРАТИВНОЮ ІНФРАСТРУКТУРОЮ</w:t>
      </w:r>
      <w:r w:rsidR="009239DB" w:rsidRPr="000B7A3F">
        <w:rPr>
          <w:rFonts w:ascii="Arial Black" w:eastAsia="Calibri" w:hAnsi="Arial Black" w:cs="Arial"/>
          <w:color w:val="00B0F0"/>
          <w:sz w:val="44"/>
          <w:szCs w:val="44"/>
          <w:lang w:val="uk-UA"/>
        </w:rPr>
        <w:t xml:space="preserve"> ОВК</w:t>
      </w:r>
    </w:p>
    <w:p w14:paraId="16A5AD4A" w14:textId="14BA7CEB" w:rsidR="009466C8" w:rsidRPr="00CF51E1" w:rsidRDefault="009466C8" w:rsidP="009466C8">
      <w:pPr>
        <w:widowControl w:val="0"/>
        <w:spacing w:after="160" w:line="259" w:lineRule="auto"/>
        <w:rPr>
          <w:rFonts w:eastAsia="Calibri" w:cs="Arial"/>
          <w:b/>
          <w:sz w:val="22"/>
          <w:lang w:val="uk-UA"/>
        </w:rPr>
      </w:pPr>
      <w:r w:rsidRPr="00CF51E1">
        <w:rPr>
          <w:rFonts w:eastAsia="Calibri" w:cs="Arial"/>
          <w:b/>
          <w:sz w:val="22"/>
          <w:lang w:val="uk-UA"/>
        </w:rPr>
        <w:br w:type="page"/>
      </w:r>
    </w:p>
    <w:p w14:paraId="6CF5A9F3" w14:textId="77777777" w:rsidR="009466C8" w:rsidRPr="00CF51E1" w:rsidRDefault="009466C8" w:rsidP="00CF51E1">
      <w:pPr>
        <w:shd w:val="clear" w:color="auto" w:fill="FFFFFF"/>
        <w:spacing w:after="160" w:line="259" w:lineRule="auto"/>
        <w:ind w:left="450" w:right="450"/>
        <w:jc w:val="center"/>
        <w:rPr>
          <w:rFonts w:eastAsia="Times New Roman" w:cs="Arial"/>
          <w:b/>
          <w:color w:val="333333"/>
          <w:sz w:val="22"/>
          <w:lang w:val="uk-UA"/>
        </w:rPr>
        <w:sectPr w:rsidR="009466C8" w:rsidRPr="00CF51E1" w:rsidSect="004F2475">
          <w:headerReference w:type="default" r:id="rId9"/>
          <w:footerReference w:type="default" r:id="rId10"/>
          <w:footerReference w:type="first" r:id="rId11"/>
          <w:pgSz w:w="11906" w:h="16838" w:code="9"/>
          <w:pgMar w:top="1134" w:right="850" w:bottom="1134" w:left="1701" w:header="720" w:footer="720" w:gutter="0"/>
          <w:cols w:space="720"/>
          <w:titlePg/>
          <w:docGrid w:linePitch="360"/>
        </w:sectPr>
      </w:pPr>
    </w:p>
    <w:sdt>
      <w:sdtPr>
        <w:rPr>
          <w:rFonts w:ascii="Arial" w:eastAsiaTheme="minorHAnsi" w:hAnsi="Arial" w:cs="Arial"/>
          <w:b/>
          <w:color w:val="auto"/>
          <w:sz w:val="20"/>
          <w:szCs w:val="22"/>
        </w:rPr>
        <w:id w:val="-1196460894"/>
        <w:docPartObj>
          <w:docPartGallery w:val="Table of Contents"/>
          <w:docPartUnique/>
        </w:docPartObj>
      </w:sdtPr>
      <w:sdtEndPr/>
      <w:sdtContent>
        <w:p w14:paraId="00DDB0EC" w14:textId="07CA7710" w:rsidR="00D72FA0" w:rsidRPr="00CF51E1" w:rsidRDefault="00D72FA0" w:rsidP="00CF51E1">
          <w:pPr>
            <w:pStyle w:val="TOCHeading"/>
            <w:spacing w:before="0" w:after="160"/>
            <w:jc w:val="center"/>
            <w:rPr>
              <w:rFonts w:ascii="Arial" w:hAnsi="Arial" w:cs="Arial"/>
              <w:b/>
              <w:color w:val="auto"/>
              <w:szCs w:val="22"/>
              <w:lang w:val="uk-UA"/>
            </w:rPr>
          </w:pPr>
          <w:r w:rsidRPr="00CF51E1">
            <w:rPr>
              <w:rFonts w:ascii="Arial" w:hAnsi="Arial" w:cs="Arial"/>
              <w:b/>
              <w:color w:val="auto"/>
              <w:szCs w:val="22"/>
              <w:lang w:val="uk-UA"/>
            </w:rPr>
            <w:t>ЗМІСТ</w:t>
          </w:r>
        </w:p>
        <w:p w14:paraId="37252ECF" w14:textId="75138F7D" w:rsidR="001A15B7" w:rsidRDefault="00D72FA0">
          <w:pPr>
            <w:pStyle w:val="TOC1"/>
            <w:rPr>
              <w:rFonts w:asciiTheme="minorHAnsi" w:eastAsiaTheme="minorEastAsia" w:hAnsiTheme="minorHAnsi"/>
              <w:noProof/>
              <w:sz w:val="22"/>
            </w:rPr>
          </w:pPr>
          <w:r w:rsidRPr="00CF51E1">
            <w:rPr>
              <w:rFonts w:cs="Arial"/>
              <w:sz w:val="22"/>
            </w:rPr>
            <w:fldChar w:fldCharType="begin"/>
          </w:r>
          <w:r w:rsidRPr="00CF51E1">
            <w:rPr>
              <w:rFonts w:cs="Arial"/>
              <w:sz w:val="22"/>
            </w:rPr>
            <w:instrText xml:space="preserve"> TOC \o "1-3" \h \z \u </w:instrText>
          </w:r>
          <w:r w:rsidRPr="00CF51E1">
            <w:rPr>
              <w:rFonts w:cs="Arial"/>
              <w:sz w:val="22"/>
            </w:rPr>
            <w:fldChar w:fldCharType="separate"/>
          </w:r>
          <w:hyperlink w:anchor="_Toc129372862" w:history="1">
            <w:r w:rsidR="001A15B7" w:rsidRPr="00B31089">
              <w:rPr>
                <w:rStyle w:val="Hyperlink"/>
                <w:noProof/>
              </w:rPr>
              <w:t>1.</w:t>
            </w:r>
            <w:r w:rsidR="001A15B7">
              <w:rPr>
                <w:rFonts w:asciiTheme="minorHAnsi" w:eastAsiaTheme="minorEastAsia" w:hAnsiTheme="minorHAnsi"/>
                <w:noProof/>
                <w:sz w:val="22"/>
              </w:rPr>
              <w:tab/>
            </w:r>
            <w:r w:rsidR="001A15B7" w:rsidRPr="00B31089">
              <w:rPr>
                <w:rStyle w:val="Hyperlink"/>
                <w:noProof/>
              </w:rPr>
              <w:t>ВСТУП</w:t>
            </w:r>
            <w:r w:rsidR="001A15B7">
              <w:rPr>
                <w:noProof/>
                <w:webHidden/>
              </w:rPr>
              <w:tab/>
            </w:r>
            <w:r w:rsidR="001A15B7">
              <w:rPr>
                <w:noProof/>
                <w:webHidden/>
              </w:rPr>
              <w:fldChar w:fldCharType="begin"/>
            </w:r>
            <w:r w:rsidR="001A15B7">
              <w:rPr>
                <w:noProof/>
                <w:webHidden/>
              </w:rPr>
              <w:instrText xml:space="preserve"> PAGEREF _Toc129372862 \h </w:instrText>
            </w:r>
            <w:r w:rsidR="001A15B7">
              <w:rPr>
                <w:noProof/>
                <w:webHidden/>
              </w:rPr>
            </w:r>
            <w:r w:rsidR="001A15B7">
              <w:rPr>
                <w:noProof/>
                <w:webHidden/>
              </w:rPr>
              <w:fldChar w:fldCharType="separate"/>
            </w:r>
            <w:r w:rsidR="001A15B7">
              <w:rPr>
                <w:noProof/>
                <w:webHidden/>
              </w:rPr>
              <w:t>5</w:t>
            </w:r>
            <w:r w:rsidR="001A15B7">
              <w:rPr>
                <w:noProof/>
                <w:webHidden/>
              </w:rPr>
              <w:fldChar w:fldCharType="end"/>
            </w:r>
          </w:hyperlink>
        </w:p>
        <w:p w14:paraId="28819497" w14:textId="5DDF63CC" w:rsidR="001A15B7" w:rsidRDefault="00E30152">
          <w:pPr>
            <w:pStyle w:val="TOC1"/>
            <w:rPr>
              <w:rFonts w:asciiTheme="minorHAnsi" w:eastAsiaTheme="minorEastAsia" w:hAnsiTheme="minorHAnsi"/>
              <w:noProof/>
              <w:sz w:val="22"/>
            </w:rPr>
          </w:pPr>
          <w:hyperlink w:anchor="_Toc129372863" w:history="1">
            <w:r w:rsidR="001A15B7" w:rsidRPr="00B31089">
              <w:rPr>
                <w:rStyle w:val="Hyperlink"/>
                <w:noProof/>
              </w:rPr>
              <w:t>2.</w:t>
            </w:r>
            <w:r w:rsidR="001A15B7">
              <w:rPr>
                <w:rFonts w:asciiTheme="minorHAnsi" w:eastAsiaTheme="minorEastAsia" w:hAnsiTheme="minorHAnsi"/>
                <w:noProof/>
                <w:sz w:val="22"/>
              </w:rPr>
              <w:tab/>
            </w:r>
            <w:r w:rsidR="001A15B7" w:rsidRPr="00B31089">
              <w:rPr>
                <w:rStyle w:val="Hyperlink"/>
                <w:noProof/>
              </w:rPr>
              <w:t>ОРГАНІЗАЦІЯ ВОДОЗАБОРУ ТА ВОДОПОДАЧІ</w:t>
            </w:r>
            <w:r w:rsidR="001A15B7">
              <w:rPr>
                <w:noProof/>
                <w:webHidden/>
              </w:rPr>
              <w:tab/>
            </w:r>
            <w:r w:rsidR="001A15B7">
              <w:rPr>
                <w:noProof/>
                <w:webHidden/>
              </w:rPr>
              <w:fldChar w:fldCharType="begin"/>
            </w:r>
            <w:r w:rsidR="001A15B7">
              <w:rPr>
                <w:noProof/>
                <w:webHidden/>
              </w:rPr>
              <w:instrText xml:space="preserve"> PAGEREF _Toc129372863 \h </w:instrText>
            </w:r>
            <w:r w:rsidR="001A15B7">
              <w:rPr>
                <w:noProof/>
                <w:webHidden/>
              </w:rPr>
            </w:r>
            <w:r w:rsidR="001A15B7">
              <w:rPr>
                <w:noProof/>
                <w:webHidden/>
              </w:rPr>
              <w:fldChar w:fldCharType="separate"/>
            </w:r>
            <w:r w:rsidR="001A15B7">
              <w:rPr>
                <w:noProof/>
                <w:webHidden/>
              </w:rPr>
              <w:t>5</w:t>
            </w:r>
            <w:r w:rsidR="001A15B7">
              <w:rPr>
                <w:noProof/>
                <w:webHidden/>
              </w:rPr>
              <w:fldChar w:fldCharType="end"/>
            </w:r>
          </w:hyperlink>
        </w:p>
        <w:p w14:paraId="0E2E3315" w14:textId="4598DC16" w:rsidR="001A15B7" w:rsidRDefault="00E30152">
          <w:pPr>
            <w:pStyle w:val="TOC1"/>
            <w:rPr>
              <w:rFonts w:asciiTheme="minorHAnsi" w:eastAsiaTheme="minorEastAsia" w:hAnsiTheme="minorHAnsi"/>
              <w:noProof/>
              <w:sz w:val="22"/>
            </w:rPr>
          </w:pPr>
          <w:hyperlink w:anchor="_Toc129372864" w:history="1">
            <w:r w:rsidR="001A15B7" w:rsidRPr="00B31089">
              <w:rPr>
                <w:rStyle w:val="Hyperlink"/>
                <w:noProof/>
              </w:rPr>
              <w:t>3.</w:t>
            </w:r>
            <w:r w:rsidR="001A15B7">
              <w:rPr>
                <w:rFonts w:asciiTheme="minorHAnsi" w:eastAsiaTheme="minorEastAsia" w:hAnsiTheme="minorHAnsi"/>
                <w:noProof/>
                <w:sz w:val="22"/>
              </w:rPr>
              <w:tab/>
            </w:r>
            <w:r w:rsidR="001A15B7" w:rsidRPr="00B31089">
              <w:rPr>
                <w:rStyle w:val="Hyperlink"/>
                <w:noProof/>
              </w:rPr>
              <w:t>ПЛАНУВАННЯ ВОДОЗАБОРУ ТА ВОДОПОДАЧІ</w:t>
            </w:r>
            <w:r w:rsidR="001A15B7">
              <w:rPr>
                <w:noProof/>
                <w:webHidden/>
              </w:rPr>
              <w:tab/>
            </w:r>
            <w:r w:rsidR="001A15B7">
              <w:rPr>
                <w:noProof/>
                <w:webHidden/>
              </w:rPr>
              <w:fldChar w:fldCharType="begin"/>
            </w:r>
            <w:r w:rsidR="001A15B7">
              <w:rPr>
                <w:noProof/>
                <w:webHidden/>
              </w:rPr>
              <w:instrText xml:space="preserve"> PAGEREF _Toc129372864 \h </w:instrText>
            </w:r>
            <w:r w:rsidR="001A15B7">
              <w:rPr>
                <w:noProof/>
                <w:webHidden/>
              </w:rPr>
            </w:r>
            <w:r w:rsidR="001A15B7">
              <w:rPr>
                <w:noProof/>
                <w:webHidden/>
              </w:rPr>
              <w:fldChar w:fldCharType="separate"/>
            </w:r>
            <w:r w:rsidR="001A15B7">
              <w:rPr>
                <w:noProof/>
                <w:webHidden/>
              </w:rPr>
              <w:t>6</w:t>
            </w:r>
            <w:r w:rsidR="001A15B7">
              <w:rPr>
                <w:noProof/>
                <w:webHidden/>
              </w:rPr>
              <w:fldChar w:fldCharType="end"/>
            </w:r>
          </w:hyperlink>
        </w:p>
        <w:p w14:paraId="1D6A7862" w14:textId="42B3ED54" w:rsidR="001A15B7" w:rsidRDefault="00E30152">
          <w:pPr>
            <w:pStyle w:val="TOC1"/>
            <w:rPr>
              <w:rFonts w:asciiTheme="minorHAnsi" w:eastAsiaTheme="minorEastAsia" w:hAnsiTheme="minorHAnsi"/>
              <w:noProof/>
              <w:sz w:val="22"/>
            </w:rPr>
          </w:pPr>
          <w:hyperlink w:anchor="_Toc129372865" w:history="1">
            <w:r w:rsidR="001A15B7" w:rsidRPr="00B31089">
              <w:rPr>
                <w:rStyle w:val="Hyperlink"/>
                <w:noProof/>
              </w:rPr>
              <w:t>4.</w:t>
            </w:r>
            <w:r w:rsidR="001A15B7">
              <w:rPr>
                <w:rFonts w:asciiTheme="minorHAnsi" w:eastAsiaTheme="minorEastAsia" w:hAnsiTheme="minorHAnsi"/>
                <w:noProof/>
                <w:sz w:val="22"/>
              </w:rPr>
              <w:tab/>
            </w:r>
            <w:r w:rsidR="001A15B7" w:rsidRPr="00B31089">
              <w:rPr>
                <w:rStyle w:val="Hyperlink"/>
                <w:noProof/>
              </w:rPr>
              <w:t>ВИКОНАННЯ ВОДОЗАБОРУ ТА ВОДОПОДАЧІ</w:t>
            </w:r>
            <w:r w:rsidR="001A15B7">
              <w:rPr>
                <w:noProof/>
                <w:webHidden/>
              </w:rPr>
              <w:tab/>
            </w:r>
            <w:r w:rsidR="001A15B7">
              <w:rPr>
                <w:noProof/>
                <w:webHidden/>
              </w:rPr>
              <w:fldChar w:fldCharType="begin"/>
            </w:r>
            <w:r w:rsidR="001A15B7">
              <w:rPr>
                <w:noProof/>
                <w:webHidden/>
              </w:rPr>
              <w:instrText xml:space="preserve"> PAGEREF _Toc129372865 \h </w:instrText>
            </w:r>
            <w:r w:rsidR="001A15B7">
              <w:rPr>
                <w:noProof/>
                <w:webHidden/>
              </w:rPr>
            </w:r>
            <w:r w:rsidR="001A15B7">
              <w:rPr>
                <w:noProof/>
                <w:webHidden/>
              </w:rPr>
              <w:fldChar w:fldCharType="separate"/>
            </w:r>
            <w:r w:rsidR="001A15B7">
              <w:rPr>
                <w:noProof/>
                <w:webHidden/>
              </w:rPr>
              <w:t>11</w:t>
            </w:r>
            <w:r w:rsidR="001A15B7">
              <w:rPr>
                <w:noProof/>
                <w:webHidden/>
              </w:rPr>
              <w:fldChar w:fldCharType="end"/>
            </w:r>
          </w:hyperlink>
        </w:p>
        <w:p w14:paraId="18991395" w14:textId="430DBDBB" w:rsidR="001A15B7" w:rsidRDefault="00E30152">
          <w:pPr>
            <w:pStyle w:val="TOC1"/>
            <w:rPr>
              <w:rFonts w:asciiTheme="minorHAnsi" w:eastAsiaTheme="minorEastAsia" w:hAnsiTheme="minorHAnsi"/>
              <w:noProof/>
              <w:sz w:val="22"/>
            </w:rPr>
          </w:pPr>
          <w:hyperlink w:anchor="_Toc129372866" w:history="1">
            <w:r w:rsidR="001A15B7" w:rsidRPr="00B31089">
              <w:rPr>
                <w:rStyle w:val="Hyperlink"/>
                <w:noProof/>
              </w:rPr>
              <w:t>5.</w:t>
            </w:r>
            <w:r w:rsidR="001A15B7">
              <w:rPr>
                <w:rFonts w:asciiTheme="minorHAnsi" w:eastAsiaTheme="minorEastAsia" w:hAnsiTheme="minorHAnsi"/>
                <w:noProof/>
                <w:sz w:val="22"/>
              </w:rPr>
              <w:tab/>
            </w:r>
            <w:r w:rsidR="001A15B7" w:rsidRPr="00B31089">
              <w:rPr>
                <w:rStyle w:val="Hyperlink"/>
                <w:noProof/>
              </w:rPr>
              <w:t>ОБЛІК ТА ВИМІР ВОДИ</w:t>
            </w:r>
            <w:r w:rsidR="001A15B7">
              <w:rPr>
                <w:noProof/>
                <w:webHidden/>
              </w:rPr>
              <w:tab/>
            </w:r>
            <w:r w:rsidR="001A15B7">
              <w:rPr>
                <w:noProof/>
                <w:webHidden/>
              </w:rPr>
              <w:fldChar w:fldCharType="begin"/>
            </w:r>
            <w:r w:rsidR="001A15B7">
              <w:rPr>
                <w:noProof/>
                <w:webHidden/>
              </w:rPr>
              <w:instrText xml:space="preserve"> PAGEREF _Toc129372866 \h </w:instrText>
            </w:r>
            <w:r w:rsidR="001A15B7">
              <w:rPr>
                <w:noProof/>
                <w:webHidden/>
              </w:rPr>
            </w:r>
            <w:r w:rsidR="001A15B7">
              <w:rPr>
                <w:noProof/>
                <w:webHidden/>
              </w:rPr>
              <w:fldChar w:fldCharType="separate"/>
            </w:r>
            <w:r w:rsidR="001A15B7">
              <w:rPr>
                <w:noProof/>
                <w:webHidden/>
              </w:rPr>
              <w:t>12</w:t>
            </w:r>
            <w:r w:rsidR="001A15B7">
              <w:rPr>
                <w:noProof/>
                <w:webHidden/>
              </w:rPr>
              <w:fldChar w:fldCharType="end"/>
            </w:r>
          </w:hyperlink>
        </w:p>
        <w:p w14:paraId="4390F5A6" w14:textId="069BD36D" w:rsidR="001A15B7" w:rsidRDefault="00E30152">
          <w:pPr>
            <w:pStyle w:val="TOC1"/>
            <w:rPr>
              <w:rFonts w:asciiTheme="minorHAnsi" w:eastAsiaTheme="minorEastAsia" w:hAnsiTheme="minorHAnsi"/>
              <w:noProof/>
              <w:sz w:val="22"/>
            </w:rPr>
          </w:pPr>
          <w:hyperlink w:anchor="_Toc129372867" w:history="1">
            <w:r w:rsidR="001A15B7" w:rsidRPr="00B31089">
              <w:rPr>
                <w:rStyle w:val="Hyperlink"/>
                <w:noProof/>
              </w:rPr>
              <w:t>6.</w:t>
            </w:r>
            <w:r w:rsidR="001A15B7">
              <w:rPr>
                <w:rFonts w:asciiTheme="minorHAnsi" w:eastAsiaTheme="minorEastAsia" w:hAnsiTheme="minorHAnsi"/>
                <w:noProof/>
                <w:sz w:val="22"/>
              </w:rPr>
              <w:tab/>
            </w:r>
            <w:r w:rsidR="001A15B7" w:rsidRPr="00B31089">
              <w:rPr>
                <w:rStyle w:val="Hyperlink"/>
                <w:noProof/>
              </w:rPr>
              <w:t>МОНІТОРИНГ ЕФЕКТИВНОСТІ РОБОТИ МЕЛІОРАТИВНОЇ СИСТЕМИ ОВК</w:t>
            </w:r>
            <w:r w:rsidR="001A15B7">
              <w:rPr>
                <w:noProof/>
                <w:webHidden/>
              </w:rPr>
              <w:tab/>
            </w:r>
            <w:r w:rsidR="001A15B7">
              <w:rPr>
                <w:noProof/>
                <w:webHidden/>
              </w:rPr>
              <w:fldChar w:fldCharType="begin"/>
            </w:r>
            <w:r w:rsidR="001A15B7">
              <w:rPr>
                <w:noProof/>
                <w:webHidden/>
              </w:rPr>
              <w:instrText xml:space="preserve"> PAGEREF _Toc129372867 \h </w:instrText>
            </w:r>
            <w:r w:rsidR="001A15B7">
              <w:rPr>
                <w:noProof/>
                <w:webHidden/>
              </w:rPr>
            </w:r>
            <w:r w:rsidR="001A15B7">
              <w:rPr>
                <w:noProof/>
                <w:webHidden/>
              </w:rPr>
              <w:fldChar w:fldCharType="separate"/>
            </w:r>
            <w:r w:rsidR="001A15B7">
              <w:rPr>
                <w:noProof/>
                <w:webHidden/>
              </w:rPr>
              <w:t>16</w:t>
            </w:r>
            <w:r w:rsidR="001A15B7">
              <w:rPr>
                <w:noProof/>
                <w:webHidden/>
              </w:rPr>
              <w:fldChar w:fldCharType="end"/>
            </w:r>
          </w:hyperlink>
        </w:p>
        <w:p w14:paraId="2B2CB5D3" w14:textId="64B8ECC8" w:rsidR="001A15B7" w:rsidRDefault="00E30152">
          <w:pPr>
            <w:pStyle w:val="TOC1"/>
            <w:rPr>
              <w:rFonts w:asciiTheme="minorHAnsi" w:eastAsiaTheme="minorEastAsia" w:hAnsiTheme="minorHAnsi"/>
              <w:noProof/>
              <w:sz w:val="22"/>
            </w:rPr>
          </w:pPr>
          <w:hyperlink w:anchor="_Toc129372868" w:history="1">
            <w:r w:rsidR="001A15B7" w:rsidRPr="00B31089">
              <w:rPr>
                <w:rStyle w:val="Hyperlink"/>
                <w:noProof/>
              </w:rPr>
              <w:t>7.</w:t>
            </w:r>
            <w:r w:rsidR="001A15B7">
              <w:rPr>
                <w:rFonts w:asciiTheme="minorHAnsi" w:eastAsiaTheme="minorEastAsia" w:hAnsiTheme="minorHAnsi"/>
                <w:noProof/>
                <w:sz w:val="22"/>
              </w:rPr>
              <w:tab/>
            </w:r>
            <w:r w:rsidR="001A15B7" w:rsidRPr="00B31089">
              <w:rPr>
                <w:rStyle w:val="Hyperlink"/>
                <w:noProof/>
              </w:rPr>
              <w:t>НАГЛЯД ЗА РОБОТОЮ МЕЛІОРАТИВНОЇ СИСТЕМИ ОВК</w:t>
            </w:r>
            <w:r w:rsidR="001A15B7">
              <w:rPr>
                <w:noProof/>
                <w:webHidden/>
              </w:rPr>
              <w:tab/>
            </w:r>
            <w:r w:rsidR="001A15B7">
              <w:rPr>
                <w:noProof/>
                <w:webHidden/>
              </w:rPr>
              <w:fldChar w:fldCharType="begin"/>
            </w:r>
            <w:r w:rsidR="001A15B7">
              <w:rPr>
                <w:noProof/>
                <w:webHidden/>
              </w:rPr>
              <w:instrText xml:space="preserve"> PAGEREF _Toc129372868 \h </w:instrText>
            </w:r>
            <w:r w:rsidR="001A15B7">
              <w:rPr>
                <w:noProof/>
                <w:webHidden/>
              </w:rPr>
            </w:r>
            <w:r w:rsidR="001A15B7">
              <w:rPr>
                <w:noProof/>
                <w:webHidden/>
              </w:rPr>
              <w:fldChar w:fldCharType="separate"/>
            </w:r>
            <w:r w:rsidR="001A15B7">
              <w:rPr>
                <w:noProof/>
                <w:webHidden/>
              </w:rPr>
              <w:t>18</w:t>
            </w:r>
            <w:r w:rsidR="001A15B7">
              <w:rPr>
                <w:noProof/>
                <w:webHidden/>
              </w:rPr>
              <w:fldChar w:fldCharType="end"/>
            </w:r>
          </w:hyperlink>
        </w:p>
        <w:p w14:paraId="6D48354B" w14:textId="00335D27" w:rsidR="001A15B7" w:rsidRDefault="00E30152">
          <w:pPr>
            <w:pStyle w:val="TOC1"/>
            <w:rPr>
              <w:rFonts w:asciiTheme="minorHAnsi" w:eastAsiaTheme="minorEastAsia" w:hAnsiTheme="minorHAnsi"/>
              <w:noProof/>
              <w:sz w:val="22"/>
            </w:rPr>
          </w:pPr>
          <w:hyperlink w:anchor="_Toc129372869" w:history="1">
            <w:r w:rsidR="001A15B7" w:rsidRPr="00B31089">
              <w:rPr>
                <w:rStyle w:val="Hyperlink"/>
                <w:noProof/>
              </w:rPr>
              <w:t>8.</w:t>
            </w:r>
            <w:r w:rsidR="001A15B7">
              <w:rPr>
                <w:rFonts w:asciiTheme="minorHAnsi" w:eastAsiaTheme="minorEastAsia" w:hAnsiTheme="minorHAnsi"/>
                <w:noProof/>
                <w:sz w:val="22"/>
              </w:rPr>
              <w:tab/>
            </w:r>
            <w:r w:rsidR="001A15B7" w:rsidRPr="00B31089">
              <w:rPr>
                <w:rStyle w:val="Hyperlink"/>
                <w:noProof/>
              </w:rPr>
              <w:t>ЗАГАЛЬНІ ПРИНЦИПИ УПРАВЛІННЯ ТА ЕКСПЛУАТАЦІЇ МЕЛІОРАТИВНОЇ СИСТЕМИ ОВК ТА ІНШИХ СУМІЖНИХ ОБ'ЄКТІВ</w:t>
            </w:r>
            <w:r w:rsidR="001A15B7">
              <w:rPr>
                <w:noProof/>
                <w:webHidden/>
              </w:rPr>
              <w:tab/>
            </w:r>
            <w:r w:rsidR="001A15B7">
              <w:rPr>
                <w:noProof/>
                <w:webHidden/>
              </w:rPr>
              <w:fldChar w:fldCharType="begin"/>
            </w:r>
            <w:r w:rsidR="001A15B7">
              <w:rPr>
                <w:noProof/>
                <w:webHidden/>
              </w:rPr>
              <w:instrText xml:space="preserve"> PAGEREF _Toc129372869 \h </w:instrText>
            </w:r>
            <w:r w:rsidR="001A15B7">
              <w:rPr>
                <w:noProof/>
                <w:webHidden/>
              </w:rPr>
            </w:r>
            <w:r w:rsidR="001A15B7">
              <w:rPr>
                <w:noProof/>
                <w:webHidden/>
              </w:rPr>
              <w:fldChar w:fldCharType="separate"/>
            </w:r>
            <w:r w:rsidR="001A15B7">
              <w:rPr>
                <w:noProof/>
                <w:webHidden/>
              </w:rPr>
              <w:t>21</w:t>
            </w:r>
            <w:r w:rsidR="001A15B7">
              <w:rPr>
                <w:noProof/>
                <w:webHidden/>
              </w:rPr>
              <w:fldChar w:fldCharType="end"/>
            </w:r>
          </w:hyperlink>
        </w:p>
        <w:p w14:paraId="06316FB1" w14:textId="76B95094" w:rsidR="001A15B7" w:rsidRDefault="00E30152">
          <w:pPr>
            <w:pStyle w:val="TOC1"/>
            <w:rPr>
              <w:rFonts w:asciiTheme="minorHAnsi" w:eastAsiaTheme="minorEastAsia" w:hAnsiTheme="minorHAnsi"/>
              <w:noProof/>
              <w:sz w:val="22"/>
            </w:rPr>
          </w:pPr>
          <w:hyperlink w:anchor="_Toc129372870" w:history="1">
            <w:r w:rsidR="001A15B7" w:rsidRPr="00B31089">
              <w:rPr>
                <w:rStyle w:val="Hyperlink"/>
                <w:noProof/>
              </w:rPr>
              <w:t>9.</w:t>
            </w:r>
            <w:r w:rsidR="001A15B7">
              <w:rPr>
                <w:rFonts w:asciiTheme="minorHAnsi" w:eastAsiaTheme="minorEastAsia" w:hAnsiTheme="minorHAnsi"/>
                <w:noProof/>
                <w:sz w:val="22"/>
              </w:rPr>
              <w:tab/>
            </w:r>
            <w:r w:rsidR="001A15B7" w:rsidRPr="00B31089">
              <w:rPr>
                <w:rStyle w:val="Hyperlink"/>
                <w:noProof/>
              </w:rPr>
              <w:t>ВИКОНАННЯ РЕМОНТНИХ РОБІТ НА ОБ'ЄКТАХ ІНФРАСТРУКТУРИ МЕЛІОРАТИВНОЇ СИСТЕМИ ОВК</w:t>
            </w:r>
            <w:r w:rsidR="001A15B7">
              <w:rPr>
                <w:noProof/>
                <w:webHidden/>
              </w:rPr>
              <w:tab/>
            </w:r>
            <w:r w:rsidR="001A15B7">
              <w:rPr>
                <w:noProof/>
                <w:webHidden/>
              </w:rPr>
              <w:fldChar w:fldCharType="begin"/>
            </w:r>
            <w:r w:rsidR="001A15B7">
              <w:rPr>
                <w:noProof/>
                <w:webHidden/>
              </w:rPr>
              <w:instrText xml:space="preserve"> PAGEREF _Toc129372870 \h </w:instrText>
            </w:r>
            <w:r w:rsidR="001A15B7">
              <w:rPr>
                <w:noProof/>
                <w:webHidden/>
              </w:rPr>
            </w:r>
            <w:r w:rsidR="001A15B7">
              <w:rPr>
                <w:noProof/>
                <w:webHidden/>
              </w:rPr>
              <w:fldChar w:fldCharType="separate"/>
            </w:r>
            <w:r w:rsidR="001A15B7">
              <w:rPr>
                <w:noProof/>
                <w:webHidden/>
              </w:rPr>
              <w:t>22</w:t>
            </w:r>
            <w:r w:rsidR="001A15B7">
              <w:rPr>
                <w:noProof/>
                <w:webHidden/>
              </w:rPr>
              <w:fldChar w:fldCharType="end"/>
            </w:r>
          </w:hyperlink>
        </w:p>
        <w:p w14:paraId="31968D14" w14:textId="66E72E3C" w:rsidR="001A15B7" w:rsidRDefault="00E30152">
          <w:pPr>
            <w:pStyle w:val="TOC1"/>
            <w:rPr>
              <w:rFonts w:asciiTheme="minorHAnsi" w:eastAsiaTheme="minorEastAsia" w:hAnsiTheme="minorHAnsi"/>
              <w:noProof/>
              <w:sz w:val="22"/>
            </w:rPr>
          </w:pPr>
          <w:hyperlink w:anchor="_Toc129372871" w:history="1">
            <w:r w:rsidR="001A15B7" w:rsidRPr="00B31089">
              <w:rPr>
                <w:rStyle w:val="Hyperlink"/>
                <w:noProof/>
              </w:rPr>
              <w:t>10.</w:t>
            </w:r>
            <w:r w:rsidR="001A15B7">
              <w:rPr>
                <w:rFonts w:asciiTheme="minorHAnsi" w:eastAsiaTheme="minorEastAsia" w:hAnsiTheme="minorHAnsi"/>
                <w:noProof/>
                <w:sz w:val="22"/>
              </w:rPr>
              <w:tab/>
            </w:r>
            <w:r w:rsidR="001A15B7" w:rsidRPr="00B31089">
              <w:rPr>
                <w:rStyle w:val="Hyperlink"/>
                <w:noProof/>
              </w:rPr>
              <w:t>ПІДГОТОВКА МЕЛІОРАТИВНОЇ СИСТЕМИ ОВК ДО ПОЧАТКУ ПОЛИВНОГО СЕЗОНУ</w:t>
            </w:r>
            <w:r w:rsidR="001A15B7">
              <w:rPr>
                <w:noProof/>
                <w:webHidden/>
              </w:rPr>
              <w:tab/>
            </w:r>
            <w:r w:rsidR="001A15B7">
              <w:rPr>
                <w:noProof/>
                <w:webHidden/>
              </w:rPr>
              <w:fldChar w:fldCharType="begin"/>
            </w:r>
            <w:r w:rsidR="001A15B7">
              <w:rPr>
                <w:noProof/>
                <w:webHidden/>
              </w:rPr>
              <w:instrText xml:space="preserve"> PAGEREF _Toc129372871 \h </w:instrText>
            </w:r>
            <w:r w:rsidR="001A15B7">
              <w:rPr>
                <w:noProof/>
                <w:webHidden/>
              </w:rPr>
            </w:r>
            <w:r w:rsidR="001A15B7">
              <w:rPr>
                <w:noProof/>
                <w:webHidden/>
              </w:rPr>
              <w:fldChar w:fldCharType="separate"/>
            </w:r>
            <w:r w:rsidR="001A15B7">
              <w:rPr>
                <w:noProof/>
                <w:webHidden/>
              </w:rPr>
              <w:t>23</w:t>
            </w:r>
            <w:r w:rsidR="001A15B7">
              <w:rPr>
                <w:noProof/>
                <w:webHidden/>
              </w:rPr>
              <w:fldChar w:fldCharType="end"/>
            </w:r>
          </w:hyperlink>
        </w:p>
        <w:p w14:paraId="77AEFF72" w14:textId="3ECBAE8B" w:rsidR="001A15B7" w:rsidRDefault="00E30152">
          <w:pPr>
            <w:pStyle w:val="TOC1"/>
            <w:rPr>
              <w:rFonts w:asciiTheme="minorHAnsi" w:eastAsiaTheme="minorEastAsia" w:hAnsiTheme="minorHAnsi"/>
              <w:noProof/>
              <w:sz w:val="22"/>
            </w:rPr>
          </w:pPr>
          <w:hyperlink w:anchor="_Toc129372872" w:history="1">
            <w:r w:rsidR="001A15B7" w:rsidRPr="00B31089">
              <w:rPr>
                <w:rStyle w:val="Hyperlink"/>
                <w:noProof/>
              </w:rPr>
              <w:t>11.</w:t>
            </w:r>
            <w:r w:rsidR="001A15B7">
              <w:rPr>
                <w:rFonts w:asciiTheme="minorHAnsi" w:eastAsiaTheme="minorEastAsia" w:hAnsiTheme="minorHAnsi"/>
                <w:noProof/>
                <w:sz w:val="22"/>
              </w:rPr>
              <w:tab/>
            </w:r>
            <w:r w:rsidR="001A15B7" w:rsidRPr="00B31089">
              <w:rPr>
                <w:rStyle w:val="Hyperlink"/>
                <w:noProof/>
              </w:rPr>
              <w:t>ПІДГОТОВКА МЕЛІОРАТИВНОЇ СИСТЕМИ ОВК ДО ЗИМОВОГО ПЕРІОДУ</w:t>
            </w:r>
            <w:r w:rsidR="001A15B7">
              <w:rPr>
                <w:noProof/>
                <w:webHidden/>
              </w:rPr>
              <w:tab/>
            </w:r>
            <w:r w:rsidR="001A15B7">
              <w:rPr>
                <w:noProof/>
                <w:webHidden/>
              </w:rPr>
              <w:fldChar w:fldCharType="begin"/>
            </w:r>
            <w:r w:rsidR="001A15B7">
              <w:rPr>
                <w:noProof/>
                <w:webHidden/>
              </w:rPr>
              <w:instrText xml:space="preserve"> PAGEREF _Toc129372872 \h </w:instrText>
            </w:r>
            <w:r w:rsidR="001A15B7">
              <w:rPr>
                <w:noProof/>
                <w:webHidden/>
              </w:rPr>
            </w:r>
            <w:r w:rsidR="001A15B7">
              <w:rPr>
                <w:noProof/>
                <w:webHidden/>
              </w:rPr>
              <w:fldChar w:fldCharType="separate"/>
            </w:r>
            <w:r w:rsidR="001A15B7">
              <w:rPr>
                <w:noProof/>
                <w:webHidden/>
              </w:rPr>
              <w:t>24</w:t>
            </w:r>
            <w:r w:rsidR="001A15B7">
              <w:rPr>
                <w:noProof/>
                <w:webHidden/>
              </w:rPr>
              <w:fldChar w:fldCharType="end"/>
            </w:r>
          </w:hyperlink>
        </w:p>
        <w:p w14:paraId="0F8AA7B0" w14:textId="21DA1D9A" w:rsidR="001A15B7" w:rsidRDefault="00E30152">
          <w:pPr>
            <w:pStyle w:val="TOC1"/>
            <w:rPr>
              <w:rFonts w:asciiTheme="minorHAnsi" w:eastAsiaTheme="minorEastAsia" w:hAnsiTheme="minorHAnsi"/>
              <w:noProof/>
              <w:sz w:val="22"/>
            </w:rPr>
          </w:pPr>
          <w:hyperlink w:anchor="_Toc129372873" w:history="1">
            <w:r w:rsidR="001A15B7" w:rsidRPr="00B31089">
              <w:rPr>
                <w:rStyle w:val="Hyperlink"/>
                <w:noProof/>
              </w:rPr>
              <w:t>12.</w:t>
            </w:r>
            <w:r w:rsidR="001A15B7">
              <w:rPr>
                <w:rFonts w:asciiTheme="minorHAnsi" w:eastAsiaTheme="minorEastAsia" w:hAnsiTheme="minorHAnsi"/>
                <w:noProof/>
                <w:sz w:val="22"/>
              </w:rPr>
              <w:tab/>
            </w:r>
            <w:r w:rsidR="001A15B7" w:rsidRPr="00B31089">
              <w:rPr>
                <w:rStyle w:val="Hyperlink"/>
                <w:noProof/>
              </w:rPr>
              <w:t>ПРИКІНЦЕВІ ТА ПЕРЕХІДНІ ПОЛОЖЕННЯ</w:t>
            </w:r>
            <w:r w:rsidR="001A15B7">
              <w:rPr>
                <w:noProof/>
                <w:webHidden/>
              </w:rPr>
              <w:tab/>
            </w:r>
            <w:r w:rsidR="001A15B7">
              <w:rPr>
                <w:noProof/>
                <w:webHidden/>
              </w:rPr>
              <w:fldChar w:fldCharType="begin"/>
            </w:r>
            <w:r w:rsidR="001A15B7">
              <w:rPr>
                <w:noProof/>
                <w:webHidden/>
              </w:rPr>
              <w:instrText xml:space="preserve"> PAGEREF _Toc129372873 \h </w:instrText>
            </w:r>
            <w:r w:rsidR="001A15B7">
              <w:rPr>
                <w:noProof/>
                <w:webHidden/>
              </w:rPr>
            </w:r>
            <w:r w:rsidR="001A15B7">
              <w:rPr>
                <w:noProof/>
                <w:webHidden/>
              </w:rPr>
              <w:fldChar w:fldCharType="separate"/>
            </w:r>
            <w:r w:rsidR="001A15B7">
              <w:rPr>
                <w:noProof/>
                <w:webHidden/>
              </w:rPr>
              <w:t>25</w:t>
            </w:r>
            <w:r w:rsidR="001A15B7">
              <w:rPr>
                <w:noProof/>
                <w:webHidden/>
              </w:rPr>
              <w:fldChar w:fldCharType="end"/>
            </w:r>
          </w:hyperlink>
        </w:p>
        <w:p w14:paraId="554FB45F" w14:textId="632AEA3B" w:rsidR="001A15B7" w:rsidRDefault="00E30152">
          <w:pPr>
            <w:pStyle w:val="TOC2"/>
            <w:tabs>
              <w:tab w:val="right" w:leader="dot" w:pos="9347"/>
            </w:tabs>
            <w:rPr>
              <w:rFonts w:asciiTheme="minorHAnsi" w:eastAsiaTheme="minorEastAsia" w:hAnsiTheme="minorHAnsi"/>
              <w:noProof/>
              <w:sz w:val="22"/>
            </w:rPr>
          </w:pPr>
          <w:hyperlink w:anchor="_Toc129372874" w:history="1">
            <w:r w:rsidR="001A15B7" w:rsidRPr="00B31089">
              <w:rPr>
                <w:rStyle w:val="Hyperlink"/>
                <w:iCs/>
                <w:noProof/>
              </w:rPr>
              <w:t>Додаток 1.</w:t>
            </w:r>
            <w:r w:rsidR="001A15B7" w:rsidRPr="00B31089">
              <w:rPr>
                <w:rStyle w:val="Hyperlink"/>
                <w:noProof/>
              </w:rPr>
              <w:t xml:space="preserve"> Примірні форми заявок водокористувачів щодо обсягів забору води та рекомендації щодо їх заповнення</w:t>
            </w:r>
            <w:r w:rsidR="001A15B7">
              <w:rPr>
                <w:noProof/>
                <w:webHidden/>
              </w:rPr>
              <w:tab/>
            </w:r>
            <w:r w:rsidR="001A15B7">
              <w:rPr>
                <w:noProof/>
                <w:webHidden/>
              </w:rPr>
              <w:fldChar w:fldCharType="begin"/>
            </w:r>
            <w:r w:rsidR="001A15B7">
              <w:rPr>
                <w:noProof/>
                <w:webHidden/>
              </w:rPr>
              <w:instrText xml:space="preserve"> PAGEREF _Toc129372874 \h </w:instrText>
            </w:r>
            <w:r w:rsidR="001A15B7">
              <w:rPr>
                <w:noProof/>
                <w:webHidden/>
              </w:rPr>
            </w:r>
            <w:r w:rsidR="001A15B7">
              <w:rPr>
                <w:noProof/>
                <w:webHidden/>
              </w:rPr>
              <w:fldChar w:fldCharType="separate"/>
            </w:r>
            <w:r w:rsidR="001A15B7">
              <w:rPr>
                <w:noProof/>
                <w:webHidden/>
              </w:rPr>
              <w:t>26</w:t>
            </w:r>
            <w:r w:rsidR="001A15B7">
              <w:rPr>
                <w:noProof/>
                <w:webHidden/>
              </w:rPr>
              <w:fldChar w:fldCharType="end"/>
            </w:r>
          </w:hyperlink>
        </w:p>
        <w:p w14:paraId="6DC78B82" w14:textId="5F6FF9D3" w:rsidR="001A15B7" w:rsidRDefault="00E30152">
          <w:pPr>
            <w:pStyle w:val="TOC2"/>
            <w:tabs>
              <w:tab w:val="right" w:leader="dot" w:pos="9347"/>
            </w:tabs>
            <w:rPr>
              <w:rFonts w:asciiTheme="minorHAnsi" w:eastAsiaTheme="minorEastAsia" w:hAnsiTheme="minorHAnsi"/>
              <w:noProof/>
              <w:sz w:val="22"/>
            </w:rPr>
          </w:pPr>
          <w:hyperlink w:anchor="_Toc129372875" w:history="1">
            <w:r w:rsidR="001A15B7" w:rsidRPr="00B31089">
              <w:rPr>
                <w:rStyle w:val="Hyperlink"/>
                <w:iCs/>
                <w:noProof/>
              </w:rPr>
              <w:t>Додаток 2.</w:t>
            </w:r>
            <w:r w:rsidR="001A15B7" w:rsidRPr="00B31089">
              <w:rPr>
                <w:rStyle w:val="Hyperlink"/>
                <w:noProof/>
              </w:rPr>
              <w:t xml:space="preserve"> Нормативи  води в меліоративній системі ОВК</w:t>
            </w:r>
            <w:r w:rsidR="001A15B7">
              <w:rPr>
                <w:noProof/>
                <w:webHidden/>
              </w:rPr>
              <w:tab/>
            </w:r>
            <w:r w:rsidR="001A15B7">
              <w:rPr>
                <w:noProof/>
                <w:webHidden/>
              </w:rPr>
              <w:fldChar w:fldCharType="begin"/>
            </w:r>
            <w:r w:rsidR="001A15B7">
              <w:rPr>
                <w:noProof/>
                <w:webHidden/>
              </w:rPr>
              <w:instrText xml:space="preserve"> PAGEREF _Toc129372875 \h </w:instrText>
            </w:r>
            <w:r w:rsidR="001A15B7">
              <w:rPr>
                <w:noProof/>
                <w:webHidden/>
              </w:rPr>
            </w:r>
            <w:r w:rsidR="001A15B7">
              <w:rPr>
                <w:noProof/>
                <w:webHidden/>
              </w:rPr>
              <w:fldChar w:fldCharType="separate"/>
            </w:r>
            <w:r w:rsidR="001A15B7">
              <w:rPr>
                <w:noProof/>
                <w:webHidden/>
              </w:rPr>
              <w:t>27</w:t>
            </w:r>
            <w:r w:rsidR="001A15B7">
              <w:rPr>
                <w:noProof/>
                <w:webHidden/>
              </w:rPr>
              <w:fldChar w:fldCharType="end"/>
            </w:r>
          </w:hyperlink>
        </w:p>
        <w:p w14:paraId="1B3FE2C1" w14:textId="3F6566A6" w:rsidR="001A15B7" w:rsidRDefault="00E30152">
          <w:pPr>
            <w:pStyle w:val="TOC2"/>
            <w:tabs>
              <w:tab w:val="right" w:leader="dot" w:pos="9347"/>
            </w:tabs>
            <w:rPr>
              <w:rFonts w:asciiTheme="minorHAnsi" w:eastAsiaTheme="minorEastAsia" w:hAnsiTheme="minorHAnsi"/>
              <w:noProof/>
              <w:sz w:val="22"/>
            </w:rPr>
          </w:pPr>
          <w:hyperlink w:anchor="_Toc129372876" w:history="1">
            <w:r w:rsidR="001A15B7" w:rsidRPr="00B31089">
              <w:rPr>
                <w:rStyle w:val="Hyperlink"/>
                <w:iCs/>
                <w:noProof/>
              </w:rPr>
              <w:t>Додаток 3.</w:t>
            </w:r>
            <w:r w:rsidR="001A15B7" w:rsidRPr="00B31089">
              <w:rPr>
                <w:rStyle w:val="Hyperlink"/>
                <w:noProof/>
              </w:rPr>
              <w:t xml:space="preserve"> Орієнтовний перелік заходів нагляду, обстеження та технічного догляду за станом меліоративної системи ОВК</w:t>
            </w:r>
            <w:r w:rsidR="001A15B7">
              <w:rPr>
                <w:noProof/>
                <w:webHidden/>
              </w:rPr>
              <w:tab/>
            </w:r>
            <w:r w:rsidR="001A15B7">
              <w:rPr>
                <w:noProof/>
                <w:webHidden/>
              </w:rPr>
              <w:fldChar w:fldCharType="begin"/>
            </w:r>
            <w:r w:rsidR="001A15B7">
              <w:rPr>
                <w:noProof/>
                <w:webHidden/>
              </w:rPr>
              <w:instrText xml:space="preserve"> PAGEREF _Toc129372876 \h </w:instrText>
            </w:r>
            <w:r w:rsidR="001A15B7">
              <w:rPr>
                <w:noProof/>
                <w:webHidden/>
              </w:rPr>
            </w:r>
            <w:r w:rsidR="001A15B7">
              <w:rPr>
                <w:noProof/>
                <w:webHidden/>
              </w:rPr>
              <w:fldChar w:fldCharType="separate"/>
            </w:r>
            <w:r w:rsidR="001A15B7">
              <w:rPr>
                <w:noProof/>
                <w:webHidden/>
              </w:rPr>
              <w:t>28</w:t>
            </w:r>
            <w:r w:rsidR="001A15B7">
              <w:rPr>
                <w:noProof/>
                <w:webHidden/>
              </w:rPr>
              <w:fldChar w:fldCharType="end"/>
            </w:r>
          </w:hyperlink>
        </w:p>
        <w:p w14:paraId="38483909" w14:textId="7CEAC892" w:rsidR="009466C8" w:rsidRPr="00CF51E1" w:rsidRDefault="00D72FA0" w:rsidP="00CF51E1">
          <w:pPr>
            <w:spacing w:after="160" w:line="259" w:lineRule="auto"/>
            <w:rPr>
              <w:rFonts w:cs="Arial"/>
              <w:sz w:val="22"/>
            </w:rPr>
          </w:pPr>
          <w:r w:rsidRPr="00CF51E1">
            <w:rPr>
              <w:rFonts w:cs="Arial"/>
              <w:b/>
              <w:sz w:val="22"/>
            </w:rPr>
            <w:fldChar w:fldCharType="end"/>
          </w:r>
        </w:p>
      </w:sdtContent>
    </w:sdt>
    <w:p w14:paraId="758CA089" w14:textId="022F5B78" w:rsidR="009466C8" w:rsidRPr="00CF51E1" w:rsidRDefault="009466C8" w:rsidP="00CF51E1">
      <w:pPr>
        <w:spacing w:after="160" w:line="259" w:lineRule="auto"/>
        <w:rPr>
          <w:rFonts w:eastAsiaTheme="majorEastAsia" w:cs="Arial"/>
          <w:b/>
          <w:sz w:val="22"/>
          <w:lang w:val="uk-UA"/>
        </w:rPr>
      </w:pPr>
      <w:r w:rsidRPr="00CF51E1">
        <w:rPr>
          <w:rFonts w:cs="Arial"/>
          <w:sz w:val="22"/>
          <w:lang w:val="uk-UA"/>
        </w:rPr>
        <w:br w:type="page"/>
      </w:r>
    </w:p>
    <w:p w14:paraId="2EF794B7" w14:textId="77777777" w:rsidR="009466C8" w:rsidRPr="00302F42" w:rsidRDefault="009466C8" w:rsidP="00302F42">
      <w:pPr>
        <w:rPr>
          <w:b/>
          <w:bCs/>
          <w:sz w:val="22"/>
          <w:szCs w:val="24"/>
          <w:lang w:val="uk-UA"/>
        </w:rPr>
      </w:pPr>
      <w:bookmarkStart w:id="1" w:name="_Toc126326640"/>
      <w:r w:rsidRPr="00302F42">
        <w:rPr>
          <w:b/>
          <w:bCs/>
          <w:sz w:val="22"/>
          <w:szCs w:val="24"/>
          <w:lang w:val="uk-UA"/>
        </w:rPr>
        <w:lastRenderedPageBreak/>
        <w:t>ТЕРМІНИ, ВИЗНАЧЕННЯ І СКОРОЧЕННЯ</w:t>
      </w:r>
      <w:bookmarkEnd w:id="1"/>
      <w:r w:rsidRPr="00302F42">
        <w:rPr>
          <w:b/>
          <w:bCs/>
          <w:sz w:val="22"/>
          <w:szCs w:val="24"/>
          <w:lang w:val="uk-UA"/>
        </w:rPr>
        <w:t xml:space="preserve"> </w:t>
      </w:r>
    </w:p>
    <w:p w14:paraId="0605C6C7" w14:textId="47A9DAB5" w:rsidR="00573FB7" w:rsidRDefault="00573FB7" w:rsidP="004226B9">
      <w:pPr>
        <w:spacing w:after="160" w:line="259" w:lineRule="auto"/>
        <w:jc w:val="both"/>
        <w:rPr>
          <w:rFonts w:cs="Arial"/>
          <w:sz w:val="22"/>
          <w:lang w:val="uk-UA"/>
        </w:rPr>
      </w:pPr>
      <w:r w:rsidRPr="00BA5CE5">
        <w:rPr>
          <w:rFonts w:cs="Arial"/>
          <w:sz w:val="22"/>
          <w:lang w:val="uk-UA"/>
        </w:rPr>
        <w:t>Договір про транспортування води – договір</w:t>
      </w:r>
      <w:r w:rsidR="004226B9" w:rsidRPr="00BA5CE5">
        <w:rPr>
          <w:rFonts w:cs="Arial"/>
          <w:sz w:val="22"/>
          <w:lang w:val="uk-UA"/>
        </w:rPr>
        <w:t xml:space="preserve"> про надання послуг, пов’язаних з транспортуванням (перекиданням)</w:t>
      </w:r>
      <w:r w:rsidR="00BA5CE5" w:rsidRPr="00BA5CE5">
        <w:rPr>
          <w:rFonts w:cs="Arial"/>
          <w:sz w:val="22"/>
          <w:lang w:val="uk-UA"/>
        </w:rPr>
        <w:t xml:space="preserve"> </w:t>
      </w:r>
      <w:r w:rsidR="004226B9" w:rsidRPr="00BA5CE5">
        <w:rPr>
          <w:rFonts w:cs="Arial"/>
          <w:sz w:val="22"/>
          <w:lang w:val="uk-UA"/>
        </w:rPr>
        <w:t>та забором води із використанням водозабірних споруд для поливу сільськогосподарських культур</w:t>
      </w:r>
      <w:r w:rsidRPr="00BA5CE5">
        <w:rPr>
          <w:rFonts w:cs="Arial"/>
          <w:sz w:val="22"/>
          <w:lang w:val="uk-UA"/>
        </w:rPr>
        <w:t xml:space="preserve">, укладений між </w:t>
      </w:r>
      <w:r w:rsidR="00833981" w:rsidRPr="00BA5CE5">
        <w:rPr>
          <w:rFonts w:cs="Arial"/>
          <w:sz w:val="22"/>
          <w:lang w:val="uk-UA"/>
        </w:rPr>
        <w:t>ОВК та Оператором</w:t>
      </w:r>
      <w:r w:rsidR="00833981">
        <w:rPr>
          <w:rFonts w:cs="Arial"/>
          <w:sz w:val="22"/>
          <w:lang w:val="uk-UA"/>
        </w:rPr>
        <w:t xml:space="preserve"> </w:t>
      </w:r>
    </w:p>
    <w:p w14:paraId="663A7F94" w14:textId="3224D752" w:rsidR="00D509B3" w:rsidRDefault="00D509B3" w:rsidP="004226B9">
      <w:pPr>
        <w:spacing w:after="160" w:line="259" w:lineRule="auto"/>
        <w:jc w:val="both"/>
        <w:rPr>
          <w:rFonts w:cs="Arial"/>
          <w:sz w:val="22"/>
          <w:lang w:val="uk-UA"/>
        </w:rPr>
      </w:pPr>
      <w:r>
        <w:rPr>
          <w:rFonts w:cs="Arial"/>
          <w:sz w:val="22"/>
          <w:lang w:val="uk-UA"/>
        </w:rPr>
        <w:t>Закон – Закон України "</w:t>
      </w:r>
      <w:r w:rsidRPr="00D509B3">
        <w:rPr>
          <w:rFonts w:cs="Arial"/>
          <w:sz w:val="22"/>
          <w:lang w:val="uk-UA"/>
        </w:rPr>
        <w:t>Про організації водокористувачів та стимулювання гідротехнічної меліорації земель</w:t>
      </w:r>
      <w:r>
        <w:rPr>
          <w:rFonts w:cs="Arial"/>
          <w:sz w:val="22"/>
          <w:lang w:val="uk-UA"/>
        </w:rPr>
        <w:t>"</w:t>
      </w:r>
      <w:r w:rsidRPr="00D509B3">
        <w:rPr>
          <w:rFonts w:cs="Arial"/>
          <w:sz w:val="22"/>
          <w:lang w:val="uk-UA"/>
        </w:rPr>
        <w:t xml:space="preserve"> №2079-IX від 17 лютого 2022 року</w:t>
      </w:r>
    </w:p>
    <w:p w14:paraId="582A7A0C" w14:textId="362C084E" w:rsidR="003902FB" w:rsidRDefault="003902FB" w:rsidP="004226B9">
      <w:pPr>
        <w:spacing w:after="160" w:line="259" w:lineRule="auto"/>
        <w:jc w:val="both"/>
        <w:rPr>
          <w:rFonts w:cs="Arial"/>
          <w:sz w:val="22"/>
          <w:lang w:val="uk-UA"/>
        </w:rPr>
      </w:pPr>
      <w:r>
        <w:rPr>
          <w:rFonts w:cs="Arial"/>
          <w:sz w:val="22"/>
          <w:lang w:val="uk-UA"/>
        </w:rPr>
        <w:t>ЗЗ ОВК – загальні збори членів організації водокористувачів</w:t>
      </w:r>
    </w:p>
    <w:p w14:paraId="3B0F0A72" w14:textId="23155FB7" w:rsidR="004D2682" w:rsidRPr="00CF51E1" w:rsidRDefault="004D2682" w:rsidP="00CF51E1">
      <w:pPr>
        <w:spacing w:after="160" w:line="259" w:lineRule="auto"/>
        <w:jc w:val="both"/>
        <w:rPr>
          <w:rFonts w:cs="Arial"/>
          <w:sz w:val="22"/>
          <w:lang w:val="uk-UA"/>
        </w:rPr>
      </w:pPr>
      <w:r w:rsidRPr="00CF51E1">
        <w:rPr>
          <w:rFonts w:cs="Arial"/>
          <w:sz w:val="22"/>
          <w:lang w:val="uk-UA"/>
        </w:rPr>
        <w:t xml:space="preserve">ІСО ОВК - </w:t>
      </w:r>
      <w:r w:rsidR="0064649A" w:rsidRPr="00CF51E1">
        <w:rPr>
          <w:rFonts w:cs="Arial"/>
          <w:sz w:val="22"/>
          <w:lang w:val="uk-UA"/>
        </w:rPr>
        <w:t>Інформаційна система обліку ОВК</w:t>
      </w:r>
    </w:p>
    <w:p w14:paraId="21C1BE95" w14:textId="19E819DC" w:rsidR="00AC48D4" w:rsidRPr="00CF51E1" w:rsidRDefault="00AC48D4" w:rsidP="00CF51E1">
      <w:pPr>
        <w:spacing w:after="160" w:line="259" w:lineRule="auto"/>
        <w:jc w:val="both"/>
        <w:rPr>
          <w:rFonts w:cs="Arial"/>
          <w:sz w:val="22"/>
          <w:lang w:val="uk-UA"/>
        </w:rPr>
      </w:pPr>
      <w:r w:rsidRPr="00096978">
        <w:rPr>
          <w:rFonts w:cs="Arial"/>
          <w:sz w:val="22"/>
          <w:lang w:val="uk-UA"/>
        </w:rPr>
        <w:t>Меліоративна</w:t>
      </w:r>
      <w:r w:rsidR="00AC3D29" w:rsidRPr="00096978">
        <w:rPr>
          <w:rFonts w:cs="Arial"/>
          <w:sz w:val="22"/>
          <w:lang w:val="uk-UA"/>
        </w:rPr>
        <w:t xml:space="preserve"> система ОВК</w:t>
      </w:r>
      <w:r w:rsidRPr="00180295">
        <w:rPr>
          <w:rFonts w:cs="Arial"/>
          <w:sz w:val="22"/>
          <w:lang w:val="uk-UA"/>
        </w:rPr>
        <w:t xml:space="preserve"> </w:t>
      </w:r>
      <w:r w:rsidR="006A1605" w:rsidRPr="00180295">
        <w:rPr>
          <w:rFonts w:cs="Arial"/>
          <w:sz w:val="22"/>
          <w:lang w:val="uk-UA"/>
        </w:rPr>
        <w:t>(МС</w:t>
      </w:r>
      <w:r w:rsidR="00096978" w:rsidRPr="00180295">
        <w:rPr>
          <w:rFonts w:cs="Arial"/>
          <w:sz w:val="22"/>
          <w:lang w:val="uk-UA"/>
        </w:rPr>
        <w:t xml:space="preserve"> ОВК</w:t>
      </w:r>
      <w:r w:rsidR="006A1605" w:rsidRPr="00CB3157">
        <w:rPr>
          <w:rFonts w:cs="Arial"/>
          <w:sz w:val="22"/>
          <w:lang w:val="uk-UA"/>
        </w:rPr>
        <w:t xml:space="preserve">) </w:t>
      </w:r>
      <w:r w:rsidR="00D372C3" w:rsidRPr="006E6F36">
        <w:rPr>
          <w:rFonts w:cs="Arial"/>
          <w:sz w:val="22"/>
          <w:lang w:val="uk-UA"/>
        </w:rPr>
        <w:t xml:space="preserve">– </w:t>
      </w:r>
      <w:r w:rsidR="00180295" w:rsidRPr="00180295">
        <w:rPr>
          <w:rFonts w:cs="Arial"/>
          <w:sz w:val="22"/>
          <w:lang w:val="uk-UA"/>
        </w:rPr>
        <w:t>технологічно цілісна інженерна інфраструктура, що включає в себе такі окремі об'єкти, як</w:t>
      </w:r>
      <w:r w:rsidR="00D372C3" w:rsidRPr="00180295">
        <w:rPr>
          <w:rFonts w:cs="Arial"/>
          <w:sz w:val="22"/>
          <w:lang w:val="uk-UA"/>
        </w:rPr>
        <w:t xml:space="preserve"> </w:t>
      </w:r>
      <w:r w:rsidR="00D372C3" w:rsidRPr="002A614C">
        <w:rPr>
          <w:rFonts w:cs="Arial"/>
          <w:sz w:val="22"/>
          <w:lang w:val="uk-UA"/>
        </w:rPr>
        <w:t>насосн</w:t>
      </w:r>
      <w:r w:rsidR="00E45051">
        <w:rPr>
          <w:rFonts w:cs="Arial"/>
          <w:sz w:val="22"/>
          <w:lang w:val="uk-UA"/>
        </w:rPr>
        <w:t>і</w:t>
      </w:r>
      <w:r w:rsidR="00D372C3" w:rsidRPr="00E45051">
        <w:rPr>
          <w:rFonts w:cs="Arial"/>
          <w:sz w:val="22"/>
          <w:lang w:val="uk-UA"/>
        </w:rPr>
        <w:t xml:space="preserve"> станці</w:t>
      </w:r>
      <w:r w:rsidR="00E45051">
        <w:rPr>
          <w:rFonts w:cs="Arial"/>
          <w:sz w:val="22"/>
          <w:lang w:val="uk-UA"/>
        </w:rPr>
        <w:t>ї</w:t>
      </w:r>
      <w:r w:rsidR="00D372C3" w:rsidRPr="00E45051">
        <w:rPr>
          <w:rFonts w:cs="Arial"/>
          <w:sz w:val="22"/>
          <w:lang w:val="uk-UA"/>
        </w:rPr>
        <w:t>, колектор</w:t>
      </w:r>
      <w:r w:rsidR="00E45051">
        <w:rPr>
          <w:rFonts w:cs="Arial"/>
          <w:sz w:val="22"/>
          <w:lang w:val="uk-UA"/>
        </w:rPr>
        <w:t>и</w:t>
      </w:r>
      <w:r w:rsidR="00D372C3" w:rsidRPr="00E45051">
        <w:rPr>
          <w:rFonts w:cs="Arial"/>
          <w:sz w:val="22"/>
          <w:lang w:val="uk-UA"/>
        </w:rPr>
        <w:t>, водозабор</w:t>
      </w:r>
      <w:r w:rsidR="00E45051">
        <w:rPr>
          <w:rFonts w:cs="Arial"/>
          <w:sz w:val="22"/>
          <w:lang w:val="uk-UA"/>
        </w:rPr>
        <w:t>и</w:t>
      </w:r>
      <w:r w:rsidR="00D372C3" w:rsidRPr="00E45051">
        <w:rPr>
          <w:rFonts w:cs="Arial"/>
          <w:sz w:val="22"/>
          <w:lang w:val="uk-UA"/>
        </w:rPr>
        <w:t>, інш</w:t>
      </w:r>
      <w:r w:rsidR="00E45051">
        <w:rPr>
          <w:rFonts w:cs="Arial"/>
          <w:sz w:val="22"/>
          <w:lang w:val="uk-UA"/>
        </w:rPr>
        <w:t>і</w:t>
      </w:r>
      <w:r w:rsidR="00D372C3" w:rsidRPr="00E45051">
        <w:rPr>
          <w:rFonts w:cs="Arial"/>
          <w:sz w:val="22"/>
          <w:lang w:val="uk-UA"/>
        </w:rPr>
        <w:t xml:space="preserve"> гідротехнічн</w:t>
      </w:r>
      <w:r w:rsidR="00E45051">
        <w:rPr>
          <w:rFonts w:cs="Arial"/>
          <w:sz w:val="22"/>
          <w:lang w:val="uk-UA"/>
        </w:rPr>
        <w:t>і</w:t>
      </w:r>
      <w:r w:rsidR="00D372C3" w:rsidRPr="00E45051">
        <w:rPr>
          <w:rFonts w:cs="Arial"/>
          <w:sz w:val="22"/>
          <w:lang w:val="uk-UA"/>
        </w:rPr>
        <w:t xml:space="preserve"> споруд</w:t>
      </w:r>
      <w:r w:rsidR="00E45051">
        <w:rPr>
          <w:rFonts w:cs="Arial"/>
          <w:sz w:val="22"/>
          <w:lang w:val="uk-UA"/>
        </w:rPr>
        <w:t>и</w:t>
      </w:r>
      <w:r w:rsidR="00D372C3" w:rsidRPr="00E45051">
        <w:rPr>
          <w:rFonts w:cs="Arial"/>
          <w:sz w:val="22"/>
          <w:lang w:val="uk-UA"/>
        </w:rPr>
        <w:t xml:space="preserve">, </w:t>
      </w:r>
      <w:r w:rsidR="005B15EE">
        <w:rPr>
          <w:rFonts w:cs="Arial"/>
          <w:sz w:val="22"/>
          <w:lang w:val="uk-UA"/>
        </w:rPr>
        <w:t>мережа</w:t>
      </w:r>
      <w:r w:rsidR="00D372C3">
        <w:rPr>
          <w:rFonts w:cs="Arial"/>
          <w:sz w:val="22"/>
          <w:lang w:val="uk-UA"/>
        </w:rPr>
        <w:t xml:space="preserve"> </w:t>
      </w:r>
      <w:r w:rsidR="00D372C3" w:rsidRPr="00E45051">
        <w:rPr>
          <w:rFonts w:cs="Arial"/>
          <w:sz w:val="22"/>
          <w:lang w:val="uk-UA"/>
        </w:rPr>
        <w:t>канал</w:t>
      </w:r>
      <w:r w:rsidR="0099673B" w:rsidRPr="00E45051">
        <w:rPr>
          <w:rFonts w:cs="Arial"/>
          <w:sz w:val="22"/>
          <w:lang w:val="uk-UA"/>
        </w:rPr>
        <w:t>ів</w:t>
      </w:r>
      <w:r w:rsidR="00D372C3" w:rsidRPr="00E45051">
        <w:rPr>
          <w:rFonts w:cs="Arial"/>
          <w:sz w:val="22"/>
          <w:lang w:val="uk-UA"/>
        </w:rPr>
        <w:t xml:space="preserve"> </w:t>
      </w:r>
      <w:r w:rsidR="00B8671E">
        <w:rPr>
          <w:rFonts w:cs="Arial"/>
          <w:sz w:val="22"/>
          <w:lang w:val="uk-UA"/>
        </w:rPr>
        <w:t xml:space="preserve">та трубопроводів </w:t>
      </w:r>
      <w:r w:rsidR="00D372C3" w:rsidRPr="00E45051">
        <w:rPr>
          <w:rFonts w:cs="Arial"/>
          <w:sz w:val="22"/>
          <w:lang w:val="uk-UA"/>
        </w:rPr>
        <w:t>на зрошувальних і осушувальних системах, регулююч</w:t>
      </w:r>
      <w:r w:rsidR="00705D0F">
        <w:rPr>
          <w:rFonts w:cs="Arial"/>
          <w:sz w:val="22"/>
          <w:lang w:val="uk-UA"/>
        </w:rPr>
        <w:t>і</w:t>
      </w:r>
      <w:r w:rsidR="00D372C3" w:rsidRPr="00E45051">
        <w:rPr>
          <w:rFonts w:cs="Arial"/>
          <w:sz w:val="22"/>
          <w:lang w:val="uk-UA"/>
        </w:rPr>
        <w:t xml:space="preserve"> та накопичувальн</w:t>
      </w:r>
      <w:r w:rsidR="00705D0F">
        <w:rPr>
          <w:rFonts w:cs="Arial"/>
          <w:sz w:val="22"/>
          <w:lang w:val="uk-UA"/>
        </w:rPr>
        <w:t>і</w:t>
      </w:r>
      <w:r w:rsidR="00D372C3" w:rsidRPr="00B8671E">
        <w:rPr>
          <w:rFonts w:cs="Arial"/>
          <w:sz w:val="22"/>
          <w:lang w:val="uk-UA"/>
        </w:rPr>
        <w:t xml:space="preserve"> басейн</w:t>
      </w:r>
      <w:r w:rsidR="00705D0F">
        <w:rPr>
          <w:rFonts w:cs="Arial"/>
          <w:sz w:val="22"/>
          <w:lang w:val="uk-UA"/>
        </w:rPr>
        <w:t>и,</w:t>
      </w:r>
      <w:r w:rsidR="00D372C3" w:rsidRPr="00B8671E">
        <w:rPr>
          <w:rFonts w:cs="Arial"/>
          <w:sz w:val="22"/>
          <w:lang w:val="uk-UA"/>
        </w:rPr>
        <w:t xml:space="preserve"> інш</w:t>
      </w:r>
      <w:r w:rsidR="00705D0F">
        <w:rPr>
          <w:rFonts w:cs="Arial"/>
          <w:sz w:val="22"/>
          <w:lang w:val="uk-UA"/>
        </w:rPr>
        <w:t>і</w:t>
      </w:r>
      <w:r w:rsidR="00D372C3" w:rsidRPr="00B8671E">
        <w:rPr>
          <w:rFonts w:cs="Arial"/>
          <w:sz w:val="22"/>
          <w:lang w:val="uk-UA"/>
        </w:rPr>
        <w:t xml:space="preserve"> об’єкт</w:t>
      </w:r>
      <w:r w:rsidR="00705D0F">
        <w:rPr>
          <w:rFonts w:cs="Arial"/>
          <w:sz w:val="22"/>
          <w:lang w:val="uk-UA"/>
        </w:rPr>
        <w:t>и</w:t>
      </w:r>
      <w:r w:rsidR="00D372C3" w:rsidRPr="00B8671E">
        <w:rPr>
          <w:rFonts w:cs="Arial"/>
          <w:sz w:val="22"/>
          <w:lang w:val="uk-UA"/>
        </w:rPr>
        <w:t xml:space="preserve"> інженерної інфраструктури </w:t>
      </w:r>
      <w:r w:rsidR="00D372C3" w:rsidRPr="00DB5446">
        <w:rPr>
          <w:rFonts w:cs="Arial"/>
          <w:sz w:val="22"/>
          <w:lang w:val="uk-UA"/>
        </w:rPr>
        <w:t>міжгосподарських та внутрішньогосподарських</w:t>
      </w:r>
      <w:r w:rsidR="00D372C3" w:rsidRPr="00096978">
        <w:rPr>
          <w:rFonts w:cs="Arial"/>
          <w:sz w:val="22"/>
          <w:lang w:val="uk-UA"/>
        </w:rPr>
        <w:t xml:space="preserve"> меліоративних систем, що були передані у </w:t>
      </w:r>
      <w:r w:rsidR="00A2715E" w:rsidRPr="002A614C">
        <w:rPr>
          <w:rFonts w:cs="Arial"/>
          <w:sz w:val="22"/>
          <w:lang w:val="uk-UA"/>
        </w:rPr>
        <w:t>власність</w:t>
      </w:r>
      <w:r w:rsidR="00A2715E" w:rsidRPr="00A64BAE">
        <w:rPr>
          <w:rFonts w:cs="Arial"/>
          <w:sz w:val="22"/>
          <w:lang w:val="uk-UA"/>
        </w:rPr>
        <w:t xml:space="preserve"> </w:t>
      </w:r>
      <w:r w:rsidR="00D372C3" w:rsidRPr="004B5F7C">
        <w:rPr>
          <w:rFonts w:cs="Arial"/>
          <w:sz w:val="22"/>
          <w:lang w:val="uk-UA"/>
        </w:rPr>
        <w:t xml:space="preserve">ОВК </w:t>
      </w:r>
      <w:r w:rsidR="00EC5F60" w:rsidRPr="002A614C">
        <w:rPr>
          <w:rFonts w:cs="Arial"/>
          <w:sz w:val="22"/>
          <w:lang w:val="uk-UA"/>
        </w:rPr>
        <w:t xml:space="preserve">відповідно до </w:t>
      </w:r>
      <w:r w:rsidR="003864FD">
        <w:rPr>
          <w:rFonts w:cs="Arial"/>
          <w:sz w:val="22"/>
          <w:lang w:val="uk-UA"/>
        </w:rPr>
        <w:t>положень</w:t>
      </w:r>
      <w:r w:rsidR="00D372C3" w:rsidRPr="004C189E">
        <w:rPr>
          <w:rFonts w:cs="Arial"/>
          <w:sz w:val="22"/>
          <w:lang w:val="uk-UA"/>
        </w:rPr>
        <w:t xml:space="preserve"> Закону України "Про організації водокористувачів та стимулювання гідротехнічної меліорації земель"</w:t>
      </w:r>
      <w:r w:rsidR="00AC3D29" w:rsidRPr="004C189E">
        <w:rPr>
          <w:rFonts w:cs="Arial"/>
          <w:sz w:val="22"/>
          <w:lang w:val="uk-UA"/>
        </w:rPr>
        <w:t xml:space="preserve"> </w:t>
      </w:r>
      <w:r w:rsidR="00577910" w:rsidRPr="002A614C">
        <w:rPr>
          <w:rFonts w:cs="Arial"/>
          <w:sz w:val="22"/>
          <w:lang w:val="uk-UA"/>
        </w:rPr>
        <w:t xml:space="preserve">або </w:t>
      </w:r>
      <w:r w:rsidR="006124C5" w:rsidRPr="00A64BAE">
        <w:rPr>
          <w:rFonts w:cs="Arial"/>
          <w:sz w:val="22"/>
          <w:lang w:val="uk-UA"/>
        </w:rPr>
        <w:t>створені (</w:t>
      </w:r>
      <w:r w:rsidR="00061982" w:rsidRPr="00A64BAE">
        <w:rPr>
          <w:rFonts w:cs="Arial"/>
          <w:sz w:val="22"/>
          <w:lang w:val="uk-UA"/>
        </w:rPr>
        <w:t>збудовані</w:t>
      </w:r>
      <w:r w:rsidR="006124C5" w:rsidRPr="00A64BAE">
        <w:rPr>
          <w:rFonts w:cs="Arial"/>
          <w:sz w:val="22"/>
          <w:lang w:val="uk-UA"/>
        </w:rPr>
        <w:t>)</w:t>
      </w:r>
      <w:r w:rsidR="00061982" w:rsidRPr="00A64BAE">
        <w:rPr>
          <w:rFonts w:cs="Arial"/>
          <w:sz w:val="22"/>
          <w:lang w:val="uk-UA"/>
        </w:rPr>
        <w:t xml:space="preserve"> </w:t>
      </w:r>
      <w:r w:rsidR="006124C5" w:rsidRPr="00A64BAE">
        <w:rPr>
          <w:rFonts w:cs="Arial"/>
          <w:sz w:val="22"/>
          <w:lang w:val="uk-UA"/>
        </w:rPr>
        <w:t>ОВК самостійно</w:t>
      </w:r>
      <w:r w:rsidR="00811432" w:rsidRPr="00940DE4">
        <w:rPr>
          <w:rFonts w:cs="Arial"/>
          <w:sz w:val="22"/>
          <w:lang w:val="uk-UA"/>
        </w:rPr>
        <w:t>, та використовуються для ціл</w:t>
      </w:r>
      <w:r w:rsidR="00811432" w:rsidRPr="00CB79B0">
        <w:rPr>
          <w:rFonts w:cs="Arial"/>
          <w:sz w:val="22"/>
          <w:lang w:val="uk-UA"/>
        </w:rPr>
        <w:t xml:space="preserve">ей </w:t>
      </w:r>
      <w:r w:rsidR="00D63567" w:rsidRPr="004C189E">
        <w:rPr>
          <w:rFonts w:cs="Arial"/>
          <w:sz w:val="22"/>
          <w:lang w:val="uk-UA"/>
        </w:rPr>
        <w:t xml:space="preserve">проведення гідротехнічної меліорації земельних </w:t>
      </w:r>
      <w:r w:rsidR="00D63567" w:rsidRPr="002A614C">
        <w:rPr>
          <w:rFonts w:cs="Arial"/>
          <w:sz w:val="22"/>
          <w:lang w:val="uk-UA"/>
        </w:rPr>
        <w:t>ділян</w:t>
      </w:r>
      <w:r w:rsidR="008F42A5" w:rsidRPr="00A64BAE">
        <w:rPr>
          <w:rFonts w:cs="Arial"/>
          <w:sz w:val="22"/>
          <w:lang w:val="uk-UA"/>
        </w:rPr>
        <w:t>о</w:t>
      </w:r>
      <w:r w:rsidR="00D63567" w:rsidRPr="00A64BAE">
        <w:rPr>
          <w:rFonts w:cs="Arial"/>
          <w:sz w:val="22"/>
          <w:lang w:val="uk-UA"/>
        </w:rPr>
        <w:t>к</w:t>
      </w:r>
      <w:r w:rsidR="00577910" w:rsidRPr="004C189E">
        <w:rPr>
          <w:rFonts w:cs="Arial"/>
          <w:sz w:val="22"/>
          <w:lang w:val="uk-UA"/>
        </w:rPr>
        <w:t xml:space="preserve"> в межах території </w:t>
      </w:r>
      <w:r w:rsidR="008F42A5" w:rsidRPr="004C189E">
        <w:rPr>
          <w:rFonts w:cs="Arial"/>
          <w:sz w:val="22"/>
          <w:lang w:val="uk-UA"/>
        </w:rPr>
        <w:t>обслуговування</w:t>
      </w:r>
      <w:r w:rsidR="00D63567" w:rsidRPr="004C189E">
        <w:rPr>
          <w:rFonts w:cs="Arial"/>
          <w:sz w:val="22"/>
          <w:lang w:val="uk-UA"/>
        </w:rPr>
        <w:t xml:space="preserve"> ОВК</w:t>
      </w:r>
    </w:p>
    <w:p w14:paraId="26B0C340" w14:textId="52DED71F" w:rsidR="00C302AC" w:rsidRPr="00CF51E1" w:rsidRDefault="00C302AC" w:rsidP="00CF51E1">
      <w:pPr>
        <w:spacing w:after="160" w:line="259" w:lineRule="auto"/>
        <w:jc w:val="both"/>
        <w:rPr>
          <w:rFonts w:cs="Arial"/>
          <w:sz w:val="22"/>
          <w:lang w:val="uk-UA"/>
        </w:rPr>
      </w:pPr>
      <w:r w:rsidRPr="00DB5446">
        <w:rPr>
          <w:rFonts w:cs="Arial"/>
          <w:sz w:val="22"/>
          <w:lang w:val="uk-UA"/>
        </w:rPr>
        <w:t xml:space="preserve">Меліоративна інфраструктура – </w:t>
      </w:r>
      <w:r w:rsidR="005145C2" w:rsidRPr="005145C2">
        <w:rPr>
          <w:rFonts w:cs="Arial"/>
          <w:sz w:val="22"/>
          <w:lang w:val="uk-UA"/>
        </w:rPr>
        <w:t>технологічно цілісна інженерна інфраструктура, що включає в себе такі окремі об'єкти, як меліоративна мережа каналів, трубопроводів (зрошувальних, осушувальних, осушувально-зволожувальних, колекторно-дренажних) з гідротехнічними спорудами і насосними станціями, захисні дамби, спостережна мережа, дороги і споруди на них, взаємодію яких забезпечує управління водним, тепловим, повітряним і поживним режимом ґрунтів на меліорованих землях</w:t>
      </w:r>
    </w:p>
    <w:p w14:paraId="3269FE16" w14:textId="4955A2B4" w:rsidR="009466C8" w:rsidRPr="00CF51E1" w:rsidRDefault="009466C8" w:rsidP="00CF51E1">
      <w:pPr>
        <w:spacing w:after="160" w:line="259" w:lineRule="auto"/>
        <w:jc w:val="both"/>
        <w:rPr>
          <w:rFonts w:cs="Arial"/>
          <w:sz w:val="22"/>
          <w:lang w:val="uk-UA"/>
        </w:rPr>
      </w:pPr>
      <w:r w:rsidRPr="00CF51E1">
        <w:rPr>
          <w:rFonts w:cs="Arial"/>
          <w:sz w:val="22"/>
          <w:lang w:val="uk-UA"/>
        </w:rPr>
        <w:t>ОВК – організація водокористувачів</w:t>
      </w:r>
    </w:p>
    <w:p w14:paraId="4EF501E3" w14:textId="0CB92FD7" w:rsidR="000B7A3F" w:rsidRPr="00CF51E1" w:rsidRDefault="000B7A3F" w:rsidP="00CF51E1">
      <w:pPr>
        <w:spacing w:after="160" w:line="259" w:lineRule="auto"/>
        <w:jc w:val="both"/>
        <w:rPr>
          <w:rFonts w:cs="Arial"/>
          <w:sz w:val="22"/>
          <w:lang w:val="uk-UA"/>
        </w:rPr>
      </w:pPr>
      <w:r>
        <w:rPr>
          <w:rFonts w:cs="Arial"/>
          <w:sz w:val="22"/>
          <w:lang w:val="uk-UA"/>
        </w:rPr>
        <w:t>ЗЗ ОВК – загальні збори членів організації водокористувачів</w:t>
      </w:r>
    </w:p>
    <w:p w14:paraId="754FC042" w14:textId="2B3647A4" w:rsidR="00361909" w:rsidRPr="00CF51E1" w:rsidRDefault="00361909" w:rsidP="00CF51E1">
      <w:pPr>
        <w:spacing w:after="160" w:line="259" w:lineRule="auto"/>
        <w:jc w:val="both"/>
        <w:rPr>
          <w:rFonts w:cs="Arial"/>
          <w:sz w:val="22"/>
          <w:lang w:val="uk-UA"/>
        </w:rPr>
      </w:pPr>
      <w:r w:rsidRPr="00CF51E1">
        <w:rPr>
          <w:rFonts w:cs="Arial"/>
          <w:sz w:val="22"/>
          <w:lang w:val="uk-UA"/>
        </w:rPr>
        <w:t xml:space="preserve">Оператор – </w:t>
      </w:r>
      <w:r w:rsidR="005207DE">
        <w:rPr>
          <w:rFonts w:cs="Arial"/>
          <w:sz w:val="22"/>
          <w:lang w:val="uk-UA"/>
        </w:rPr>
        <w:t>орган державної влади, установа, організація</w:t>
      </w:r>
      <w:r w:rsidR="00D274D2">
        <w:rPr>
          <w:rFonts w:cs="Arial"/>
          <w:sz w:val="22"/>
          <w:lang w:val="uk-UA"/>
        </w:rPr>
        <w:t>,</w:t>
      </w:r>
      <w:r w:rsidR="00BC46C0">
        <w:rPr>
          <w:rFonts w:cs="Arial"/>
          <w:sz w:val="22"/>
          <w:lang w:val="uk-UA"/>
        </w:rPr>
        <w:t xml:space="preserve"> </w:t>
      </w:r>
      <w:r w:rsidR="00716B79">
        <w:rPr>
          <w:rFonts w:cs="Arial"/>
          <w:sz w:val="22"/>
          <w:lang w:val="uk-UA"/>
        </w:rPr>
        <w:t xml:space="preserve">підприємство, </w:t>
      </w:r>
      <w:r w:rsidR="00BC46C0">
        <w:rPr>
          <w:rFonts w:cs="Arial"/>
          <w:sz w:val="22"/>
          <w:lang w:val="uk-UA"/>
        </w:rPr>
        <w:t xml:space="preserve">їх структурні підрозділи, </w:t>
      </w:r>
      <w:r w:rsidR="00716B79">
        <w:rPr>
          <w:rFonts w:cs="Arial"/>
          <w:sz w:val="22"/>
          <w:lang w:val="uk-UA"/>
        </w:rPr>
        <w:t>які</w:t>
      </w:r>
      <w:r w:rsidR="00C520D2">
        <w:rPr>
          <w:rFonts w:cs="Arial"/>
          <w:sz w:val="22"/>
          <w:lang w:val="uk-UA"/>
        </w:rPr>
        <w:t xml:space="preserve"> виконують функці</w:t>
      </w:r>
      <w:r w:rsidR="000C0C18">
        <w:rPr>
          <w:rFonts w:cs="Arial"/>
          <w:sz w:val="22"/>
          <w:lang w:val="uk-UA"/>
        </w:rPr>
        <w:t>ї поставки води</w:t>
      </w:r>
      <w:r w:rsidR="00BA4695">
        <w:rPr>
          <w:rFonts w:cs="Arial"/>
          <w:sz w:val="22"/>
          <w:lang w:val="uk-UA"/>
        </w:rPr>
        <w:t xml:space="preserve"> </w:t>
      </w:r>
      <w:r w:rsidR="00592E13">
        <w:rPr>
          <w:rFonts w:cs="Arial"/>
          <w:sz w:val="22"/>
          <w:lang w:val="uk-UA"/>
        </w:rPr>
        <w:t>з каналів державного</w:t>
      </w:r>
      <w:r w:rsidR="001518AF">
        <w:rPr>
          <w:rFonts w:cs="Arial"/>
          <w:sz w:val="22"/>
          <w:lang w:val="uk-UA"/>
        </w:rPr>
        <w:t xml:space="preserve"> значення </w:t>
      </w:r>
      <w:r w:rsidR="00325B97">
        <w:rPr>
          <w:rFonts w:cs="Arial"/>
          <w:sz w:val="22"/>
          <w:lang w:val="uk-UA"/>
        </w:rPr>
        <w:t xml:space="preserve">до </w:t>
      </w:r>
      <w:r w:rsidR="00BA4695">
        <w:rPr>
          <w:rFonts w:cs="Arial"/>
          <w:sz w:val="22"/>
          <w:lang w:val="uk-UA"/>
        </w:rPr>
        <w:t>ОВК</w:t>
      </w:r>
      <w:r w:rsidRPr="00CF51E1">
        <w:rPr>
          <w:rFonts w:cs="Arial"/>
          <w:sz w:val="22"/>
          <w:lang w:val="uk-UA"/>
        </w:rPr>
        <w:t xml:space="preserve"> </w:t>
      </w:r>
    </w:p>
    <w:p w14:paraId="2BBFADA4" w14:textId="3B29627C" w:rsidR="009466C8" w:rsidRPr="00CF51E1" w:rsidRDefault="009466C8" w:rsidP="00CF51E1">
      <w:pPr>
        <w:spacing w:after="160" w:line="259" w:lineRule="auto"/>
        <w:jc w:val="both"/>
        <w:rPr>
          <w:rFonts w:cs="Arial"/>
          <w:sz w:val="22"/>
          <w:lang w:val="uk-UA"/>
        </w:rPr>
      </w:pPr>
      <w:r w:rsidRPr="00CF51E1">
        <w:rPr>
          <w:rFonts w:cs="Arial"/>
          <w:sz w:val="22"/>
          <w:lang w:val="uk-UA"/>
        </w:rPr>
        <w:t>Політика – Політика управління меліоративною інфраструктурою</w:t>
      </w:r>
      <w:r w:rsidR="00776F6D">
        <w:rPr>
          <w:rFonts w:cs="Arial"/>
          <w:sz w:val="22"/>
          <w:lang w:val="uk-UA"/>
        </w:rPr>
        <w:t xml:space="preserve"> ОВК</w:t>
      </w:r>
    </w:p>
    <w:p w14:paraId="1F836C4A" w14:textId="41B87E1E" w:rsidR="00B9328B" w:rsidRPr="00CF51E1" w:rsidRDefault="00B9328B" w:rsidP="00CF51E1">
      <w:pPr>
        <w:spacing w:after="160" w:line="259" w:lineRule="auto"/>
        <w:jc w:val="both"/>
        <w:rPr>
          <w:rFonts w:cs="Arial"/>
          <w:sz w:val="22"/>
          <w:lang w:val="uk-UA"/>
        </w:rPr>
      </w:pPr>
      <w:r>
        <w:rPr>
          <w:rFonts w:cs="Arial"/>
          <w:sz w:val="22"/>
          <w:lang w:val="uk-UA"/>
        </w:rPr>
        <w:t xml:space="preserve">Правила надання послуг ОВК – правила, що </w:t>
      </w:r>
      <w:r w:rsidRPr="00B9328B">
        <w:rPr>
          <w:rFonts w:cs="Arial"/>
          <w:sz w:val="22"/>
          <w:lang w:val="uk-UA"/>
        </w:rPr>
        <w:t>визначають порядок надання послуг щодо гідротехнічної меліорації земельних ділянок на території обслуговування організації водокористувачів, права та обов'язки ОВК і водокористувачів та регулюють відносини між ними.</w:t>
      </w:r>
    </w:p>
    <w:p w14:paraId="627D14CD" w14:textId="77777777" w:rsidR="00EE10F0" w:rsidRPr="00CF51E1" w:rsidRDefault="00EE10F0" w:rsidP="00CF51E1">
      <w:pPr>
        <w:spacing w:after="160" w:line="259" w:lineRule="auto"/>
        <w:jc w:val="both"/>
        <w:rPr>
          <w:rFonts w:cs="Arial"/>
          <w:sz w:val="22"/>
          <w:lang w:val="uk-UA"/>
        </w:rPr>
      </w:pPr>
    </w:p>
    <w:p w14:paraId="47DD6AFC" w14:textId="7393D975" w:rsidR="009466C8" w:rsidRPr="00CF51E1" w:rsidRDefault="009466C8" w:rsidP="00CF51E1">
      <w:pPr>
        <w:widowControl w:val="0"/>
        <w:spacing w:after="160" w:line="259" w:lineRule="auto"/>
        <w:jc w:val="both"/>
        <w:rPr>
          <w:rFonts w:cs="Arial"/>
          <w:b/>
          <w:sz w:val="22"/>
          <w:lang w:val="uk-UA"/>
        </w:rPr>
      </w:pPr>
      <w:r w:rsidRPr="00CF51E1">
        <w:rPr>
          <w:rFonts w:cs="Arial"/>
          <w:b/>
          <w:sz w:val="22"/>
          <w:lang w:val="uk-UA"/>
        </w:rPr>
        <w:t xml:space="preserve">ОСНОВНІ АКТИ ЗАКОНОДАВСТВА УКРАЇНИ, ЯКІ ЗАСТОСОВУЮТЬСЯ ДО ВІДНОСИН, ЩО РЕГУЛЮЮТЬСЯ ЦІЄЮ ПОЛІТИКОЮ: </w:t>
      </w:r>
    </w:p>
    <w:p w14:paraId="3D69F208" w14:textId="2F23F9AC" w:rsidR="00FC6D25" w:rsidRDefault="00FC6D25" w:rsidP="00F7201A">
      <w:pPr>
        <w:widowControl w:val="0"/>
        <w:spacing w:after="160" w:line="259" w:lineRule="auto"/>
        <w:rPr>
          <w:rFonts w:cs="Arial"/>
          <w:sz w:val="22"/>
          <w:lang w:val="uk-UA"/>
        </w:rPr>
      </w:pPr>
      <w:r>
        <w:rPr>
          <w:rFonts w:cs="Arial"/>
          <w:sz w:val="22"/>
          <w:lang w:val="uk-UA"/>
        </w:rPr>
        <w:t xml:space="preserve">Водний кодекс України </w:t>
      </w:r>
      <w:r w:rsidRPr="00CB79B0">
        <w:rPr>
          <w:rFonts w:cs="Arial"/>
          <w:sz w:val="22"/>
          <w:lang w:val="uk-UA"/>
        </w:rPr>
        <w:t>№ 213/95-ВР від 6 червня 1995 року</w:t>
      </w:r>
    </w:p>
    <w:p w14:paraId="0A0A474E" w14:textId="73BC45D9" w:rsidR="00EE10F0" w:rsidRPr="00CF51E1" w:rsidRDefault="00EE10F0" w:rsidP="00CF51E1">
      <w:pPr>
        <w:widowControl w:val="0"/>
        <w:spacing w:after="160" w:line="259" w:lineRule="auto"/>
        <w:jc w:val="both"/>
        <w:rPr>
          <w:rFonts w:cs="Arial"/>
          <w:sz w:val="22"/>
          <w:lang w:val="uk-UA"/>
        </w:rPr>
      </w:pPr>
      <w:r w:rsidRPr="00CF51E1">
        <w:rPr>
          <w:rFonts w:cs="Arial"/>
          <w:sz w:val="22"/>
          <w:lang w:val="uk-UA"/>
        </w:rPr>
        <w:t xml:space="preserve">Закон України "Про </w:t>
      </w:r>
      <w:r w:rsidR="00581D23" w:rsidRPr="00CF51E1">
        <w:rPr>
          <w:rFonts w:cs="Arial"/>
          <w:sz w:val="22"/>
          <w:lang w:val="uk-UA"/>
        </w:rPr>
        <w:t>меліорацію земель"</w:t>
      </w:r>
      <w:r w:rsidR="003F6C3F" w:rsidRPr="00CF51E1">
        <w:rPr>
          <w:rFonts w:cs="Arial"/>
          <w:sz w:val="22"/>
          <w:lang w:val="ru-RU"/>
        </w:rPr>
        <w:t xml:space="preserve"> </w:t>
      </w:r>
      <w:r w:rsidR="003F6C3F" w:rsidRPr="00CF51E1">
        <w:rPr>
          <w:rFonts w:cs="Arial"/>
          <w:sz w:val="22"/>
          <w:lang w:val="uk-UA"/>
        </w:rPr>
        <w:t>№ 1389-XIV від 14 січня 2000 року</w:t>
      </w:r>
    </w:p>
    <w:p w14:paraId="1546A6F3" w14:textId="226FD072" w:rsidR="001B1974" w:rsidRDefault="001B1974" w:rsidP="00CF51E1">
      <w:pPr>
        <w:spacing w:after="160" w:line="259" w:lineRule="auto"/>
        <w:jc w:val="both"/>
        <w:rPr>
          <w:rStyle w:val="normaltextrun"/>
          <w:rFonts w:eastAsia="Times New Roman" w:cs="Arial"/>
          <w:sz w:val="22"/>
          <w:lang w:val="uk-UA"/>
        </w:rPr>
      </w:pPr>
      <w:r w:rsidRPr="00CF51E1">
        <w:rPr>
          <w:rStyle w:val="normaltextrun"/>
          <w:rFonts w:eastAsia="Times New Roman" w:cs="Arial"/>
          <w:sz w:val="22"/>
          <w:lang w:val="uk-UA"/>
        </w:rPr>
        <w:t xml:space="preserve">Закон України "Про метрологію та метрологічну діяльність" </w:t>
      </w:r>
      <w:r w:rsidR="00B62817" w:rsidRPr="00CF51E1">
        <w:rPr>
          <w:rStyle w:val="normaltextrun"/>
          <w:rFonts w:eastAsia="Times New Roman" w:cs="Arial"/>
          <w:sz w:val="22"/>
          <w:lang w:val="uk-UA"/>
        </w:rPr>
        <w:t xml:space="preserve">№ 1314-VII </w:t>
      </w:r>
      <w:r w:rsidRPr="00CF51E1">
        <w:rPr>
          <w:rStyle w:val="normaltextrun"/>
          <w:rFonts w:eastAsia="Times New Roman" w:cs="Arial"/>
          <w:sz w:val="22"/>
          <w:lang w:val="uk-UA"/>
        </w:rPr>
        <w:t>від 05</w:t>
      </w:r>
      <w:r w:rsidR="00B62817" w:rsidRPr="00CF51E1">
        <w:rPr>
          <w:rStyle w:val="normaltextrun"/>
          <w:rFonts w:eastAsia="Times New Roman" w:cs="Arial"/>
          <w:sz w:val="22"/>
          <w:lang w:val="uk-UA"/>
        </w:rPr>
        <w:t xml:space="preserve"> червня </w:t>
      </w:r>
      <w:r w:rsidRPr="00CF51E1">
        <w:rPr>
          <w:rStyle w:val="normaltextrun"/>
          <w:rFonts w:eastAsia="Times New Roman" w:cs="Arial"/>
          <w:sz w:val="22"/>
          <w:lang w:val="uk-UA"/>
        </w:rPr>
        <w:t>2014</w:t>
      </w:r>
      <w:r w:rsidR="00B62817" w:rsidRPr="00CF51E1">
        <w:rPr>
          <w:rStyle w:val="normaltextrun"/>
          <w:rFonts w:eastAsia="Times New Roman" w:cs="Arial"/>
          <w:sz w:val="22"/>
          <w:lang w:val="uk-UA"/>
        </w:rPr>
        <w:t xml:space="preserve"> року</w:t>
      </w:r>
      <w:r w:rsidRPr="00CF51E1">
        <w:rPr>
          <w:rStyle w:val="normaltextrun"/>
          <w:rFonts w:eastAsia="Times New Roman" w:cs="Arial"/>
          <w:sz w:val="22"/>
          <w:lang w:val="uk-UA"/>
        </w:rPr>
        <w:t xml:space="preserve"> </w:t>
      </w:r>
    </w:p>
    <w:p w14:paraId="369C6EFF" w14:textId="7D76B1A2" w:rsidR="00D509B3" w:rsidRPr="00C64B7A" w:rsidRDefault="00D509B3" w:rsidP="00CF51E1">
      <w:pPr>
        <w:spacing w:after="160" w:line="259" w:lineRule="auto"/>
        <w:jc w:val="both"/>
        <w:rPr>
          <w:rStyle w:val="normaltextrun"/>
          <w:rFonts w:cs="Arial"/>
          <w:sz w:val="22"/>
          <w:lang w:val="uk-UA"/>
        </w:rPr>
      </w:pPr>
      <w:r>
        <w:rPr>
          <w:rFonts w:cs="Arial"/>
          <w:sz w:val="22"/>
          <w:lang w:val="uk-UA"/>
        </w:rPr>
        <w:t>Закон України "</w:t>
      </w:r>
      <w:r w:rsidRPr="00D509B3">
        <w:rPr>
          <w:rFonts w:cs="Arial"/>
          <w:sz w:val="22"/>
          <w:lang w:val="uk-UA"/>
        </w:rPr>
        <w:t>Про організації водокористувачів та стимулювання гідротехнічної меліорації земель</w:t>
      </w:r>
      <w:r>
        <w:rPr>
          <w:rFonts w:cs="Arial"/>
          <w:sz w:val="22"/>
          <w:lang w:val="uk-UA"/>
        </w:rPr>
        <w:t>"</w:t>
      </w:r>
      <w:r w:rsidRPr="00D509B3">
        <w:rPr>
          <w:rFonts w:cs="Arial"/>
          <w:sz w:val="22"/>
          <w:lang w:val="uk-UA"/>
        </w:rPr>
        <w:t xml:space="preserve"> №2079-IX від 17 лютого 2022 року</w:t>
      </w:r>
    </w:p>
    <w:p w14:paraId="18D0973C" w14:textId="0B9B5471" w:rsidR="001B1974" w:rsidRPr="00CF51E1" w:rsidRDefault="0097780F" w:rsidP="00CF51E1">
      <w:pPr>
        <w:spacing w:after="160" w:line="259" w:lineRule="auto"/>
        <w:jc w:val="both"/>
        <w:rPr>
          <w:rFonts w:eastAsia="Times New Roman" w:cs="Arial"/>
          <w:sz w:val="22"/>
          <w:lang w:val="uk-UA"/>
        </w:rPr>
      </w:pPr>
      <w:r w:rsidRPr="00CF51E1">
        <w:rPr>
          <w:rStyle w:val="normaltextrun"/>
          <w:rFonts w:eastAsia="Times New Roman" w:cs="Arial"/>
          <w:sz w:val="22"/>
          <w:lang w:val="uk-UA"/>
        </w:rPr>
        <w:lastRenderedPageBreak/>
        <w:t xml:space="preserve">Наказ </w:t>
      </w:r>
      <w:r w:rsidR="00B62817" w:rsidRPr="00CF51E1">
        <w:rPr>
          <w:rStyle w:val="normaltextrun"/>
          <w:rFonts w:eastAsia="Times New Roman" w:cs="Arial"/>
          <w:sz w:val="22"/>
          <w:lang w:val="uk-UA"/>
        </w:rPr>
        <w:t xml:space="preserve">Міністерства економічного розвитку і торгівлі України </w:t>
      </w:r>
      <w:r w:rsidR="0024042E" w:rsidRPr="00CF51E1">
        <w:rPr>
          <w:rStyle w:val="normaltextrun"/>
          <w:rFonts w:eastAsia="Times New Roman" w:cs="Arial"/>
          <w:sz w:val="22"/>
          <w:lang w:val="uk-UA"/>
        </w:rPr>
        <w:t>"</w:t>
      </w:r>
      <w:r w:rsidRPr="00CF51E1">
        <w:rPr>
          <w:rStyle w:val="normaltextrun"/>
          <w:rFonts w:eastAsia="Times New Roman" w:cs="Arial"/>
          <w:sz w:val="22"/>
          <w:lang w:val="uk-UA"/>
        </w:rPr>
        <w:t>Про затвердження Порядку проведення повірки законодавчо регульованих засобів вимірювальної техніки, що перебувають в експлуатації, та оформлення її результатів</w:t>
      </w:r>
      <w:r w:rsidR="0024042E" w:rsidRPr="00CF51E1">
        <w:rPr>
          <w:rStyle w:val="normaltextrun"/>
          <w:rFonts w:eastAsia="Times New Roman" w:cs="Arial"/>
          <w:sz w:val="22"/>
          <w:lang w:val="uk-UA"/>
        </w:rPr>
        <w:t>" №</w:t>
      </w:r>
      <w:r w:rsidR="00B62817" w:rsidRPr="00CF51E1">
        <w:rPr>
          <w:rStyle w:val="normaltextrun"/>
          <w:rFonts w:eastAsia="Times New Roman" w:cs="Arial"/>
          <w:sz w:val="22"/>
          <w:lang w:val="uk-UA"/>
        </w:rPr>
        <w:t> </w:t>
      </w:r>
      <w:r w:rsidR="0024042E" w:rsidRPr="00CF51E1">
        <w:rPr>
          <w:rStyle w:val="normaltextrun"/>
          <w:rFonts w:eastAsia="Times New Roman" w:cs="Arial"/>
          <w:sz w:val="22"/>
          <w:lang w:val="uk-UA"/>
        </w:rPr>
        <w:t>193</w:t>
      </w:r>
      <w:r w:rsidRPr="00CF51E1">
        <w:rPr>
          <w:rStyle w:val="normaltextrun"/>
          <w:rFonts w:eastAsia="Times New Roman" w:cs="Arial"/>
          <w:sz w:val="22"/>
          <w:lang w:val="uk-UA"/>
        </w:rPr>
        <w:t xml:space="preserve"> від 08</w:t>
      </w:r>
      <w:r w:rsidR="0024042E" w:rsidRPr="00CF51E1">
        <w:rPr>
          <w:rStyle w:val="normaltextrun"/>
          <w:rFonts w:eastAsia="Times New Roman" w:cs="Arial"/>
          <w:sz w:val="22"/>
          <w:lang w:val="uk-UA"/>
        </w:rPr>
        <w:t xml:space="preserve"> лютого </w:t>
      </w:r>
      <w:r w:rsidRPr="00CF51E1">
        <w:rPr>
          <w:rStyle w:val="normaltextrun"/>
          <w:rFonts w:eastAsia="Times New Roman" w:cs="Arial"/>
          <w:sz w:val="22"/>
          <w:lang w:val="uk-UA"/>
        </w:rPr>
        <w:t xml:space="preserve">2016 </w:t>
      </w:r>
      <w:r w:rsidR="0024042E" w:rsidRPr="00CF51E1">
        <w:rPr>
          <w:rStyle w:val="normaltextrun"/>
          <w:rFonts w:eastAsia="Times New Roman" w:cs="Arial"/>
          <w:sz w:val="22"/>
          <w:lang w:val="uk-UA"/>
        </w:rPr>
        <w:t>року</w:t>
      </w:r>
    </w:p>
    <w:p w14:paraId="4E726C8B" w14:textId="20E8BD09" w:rsidR="003370E6" w:rsidRDefault="0024042E" w:rsidP="009466C8">
      <w:pPr>
        <w:spacing w:after="160" w:line="259" w:lineRule="auto"/>
        <w:rPr>
          <w:rFonts w:cs="Arial"/>
          <w:sz w:val="22"/>
          <w:lang w:val="uk-UA"/>
        </w:rPr>
      </w:pPr>
      <w:r w:rsidRPr="00CF51E1">
        <w:rPr>
          <w:rFonts w:cs="Arial"/>
          <w:sz w:val="22"/>
          <w:lang w:val="uk-UA"/>
        </w:rPr>
        <w:t>"</w:t>
      </w:r>
      <w:r w:rsidR="00966F1E" w:rsidRPr="00CF51E1">
        <w:rPr>
          <w:rFonts w:cs="Arial"/>
          <w:sz w:val="22"/>
          <w:lang w:val="uk-UA"/>
        </w:rPr>
        <w:t>Правила технічної експлуатації меліоративних систем</w:t>
      </w:r>
      <w:r w:rsidRPr="00CF51E1">
        <w:rPr>
          <w:rFonts w:cs="Arial"/>
          <w:sz w:val="22"/>
          <w:lang w:val="uk-UA"/>
        </w:rPr>
        <w:t>"</w:t>
      </w:r>
      <w:r w:rsidR="003C7CB7" w:rsidRPr="00CF51E1">
        <w:rPr>
          <w:rFonts w:cs="Arial"/>
          <w:sz w:val="22"/>
          <w:lang w:val="uk-UA"/>
        </w:rPr>
        <w:t xml:space="preserve"> затверджені Наказом Державного комітету України по водному господарству № </w:t>
      </w:r>
      <w:r w:rsidR="00583EAE" w:rsidRPr="00CF51E1">
        <w:rPr>
          <w:rFonts w:cs="Arial"/>
          <w:sz w:val="22"/>
          <w:lang w:val="uk-UA"/>
        </w:rPr>
        <w:t>285 від 25 грудня 2001 року</w:t>
      </w:r>
      <w:r w:rsidR="001118A0">
        <w:rPr>
          <w:rFonts w:cs="Arial"/>
          <w:sz w:val="22"/>
          <w:lang w:val="uk-UA"/>
        </w:rPr>
        <w:t xml:space="preserve"> (далі – "</w:t>
      </w:r>
      <w:r w:rsidR="001118A0" w:rsidRPr="001118A0">
        <w:rPr>
          <w:rFonts w:cs="Arial"/>
          <w:b/>
          <w:bCs/>
          <w:sz w:val="22"/>
          <w:lang w:val="uk-UA"/>
        </w:rPr>
        <w:t>Правила технічної експлуатації</w:t>
      </w:r>
      <w:r w:rsidR="001118A0">
        <w:rPr>
          <w:rFonts w:cs="Arial"/>
          <w:sz w:val="22"/>
          <w:lang w:val="uk-UA"/>
        </w:rPr>
        <w:t>")</w:t>
      </w:r>
    </w:p>
    <w:p w14:paraId="478A6B59" w14:textId="77777777" w:rsidR="000E4951" w:rsidRDefault="003370E6" w:rsidP="009466C8">
      <w:pPr>
        <w:spacing w:after="160" w:line="259" w:lineRule="auto"/>
        <w:rPr>
          <w:rFonts w:cs="Arial"/>
          <w:sz w:val="22"/>
          <w:lang w:val="uk-UA"/>
        </w:rPr>
      </w:pPr>
      <w:r>
        <w:rPr>
          <w:rFonts w:cs="Arial"/>
          <w:sz w:val="22"/>
          <w:lang w:val="uk-UA"/>
        </w:rPr>
        <w:t xml:space="preserve">Розпорядження Кабінету Міністрів України "Про </w:t>
      </w:r>
      <w:r w:rsidR="00036534" w:rsidRPr="00036534">
        <w:rPr>
          <w:rFonts w:cs="Arial"/>
          <w:sz w:val="22"/>
          <w:lang w:val="uk-UA"/>
        </w:rPr>
        <w:t>затвердження плану заходів з реалізації Стратегії зрошення та дренажу в Україні на період до 2030 року</w:t>
      </w:r>
      <w:r w:rsidR="00036534">
        <w:rPr>
          <w:rFonts w:cs="Arial"/>
          <w:sz w:val="22"/>
          <w:lang w:val="uk-UA"/>
        </w:rPr>
        <w:t>" № 15</w:t>
      </w:r>
      <w:r w:rsidR="000E4951">
        <w:rPr>
          <w:rFonts w:cs="Arial"/>
          <w:sz w:val="22"/>
          <w:lang w:val="uk-UA"/>
        </w:rPr>
        <w:t>67-р від 21 жовтня 2020 року</w:t>
      </w:r>
    </w:p>
    <w:p w14:paraId="22AF85A4" w14:textId="7D9C8883" w:rsidR="009466C8" w:rsidRPr="00CF51E1" w:rsidRDefault="000E4951" w:rsidP="009466C8">
      <w:pPr>
        <w:spacing w:after="160" w:line="259" w:lineRule="auto"/>
        <w:rPr>
          <w:rFonts w:eastAsiaTheme="majorEastAsia" w:cs="Arial"/>
          <w:b/>
          <w:sz w:val="22"/>
          <w:lang w:val="uk-UA"/>
        </w:rPr>
      </w:pPr>
      <w:r>
        <w:rPr>
          <w:rFonts w:cs="Arial"/>
          <w:sz w:val="22"/>
          <w:lang w:val="uk-UA"/>
        </w:rPr>
        <w:t xml:space="preserve">Розпорядження Кабінету Міністрів України "Про схвалення </w:t>
      </w:r>
      <w:r w:rsidR="002E5E7C" w:rsidRPr="002E5E7C">
        <w:rPr>
          <w:rFonts w:cs="Arial"/>
          <w:sz w:val="22"/>
          <w:lang w:val="uk-UA"/>
        </w:rPr>
        <w:t>Стратегії зрошення та дренажу в Україні на період до 2030 року</w:t>
      </w:r>
      <w:r w:rsidR="002E5E7C">
        <w:rPr>
          <w:rFonts w:cs="Arial"/>
          <w:sz w:val="22"/>
          <w:lang w:val="uk-UA"/>
        </w:rPr>
        <w:t>" №688-р</w:t>
      </w:r>
      <w:r w:rsidR="004A57F8">
        <w:rPr>
          <w:rFonts w:cs="Arial"/>
          <w:sz w:val="22"/>
          <w:lang w:val="uk-UA"/>
        </w:rPr>
        <w:t xml:space="preserve"> від 14 серпня 2019 року</w:t>
      </w:r>
      <w:r w:rsidR="009466C8" w:rsidRPr="00CF51E1">
        <w:rPr>
          <w:rFonts w:cs="Arial"/>
          <w:sz w:val="22"/>
          <w:lang w:val="uk-UA"/>
        </w:rPr>
        <w:br w:type="page"/>
      </w:r>
    </w:p>
    <w:p w14:paraId="37654ED0" w14:textId="04DE7826" w:rsidR="00166593" w:rsidRPr="00CF51E1" w:rsidRDefault="00F722B7" w:rsidP="00FC543F">
      <w:pPr>
        <w:pStyle w:val="1"/>
        <w:spacing w:line="240" w:lineRule="auto"/>
      </w:pPr>
      <w:bookmarkStart w:id="2" w:name="_Toc126326641"/>
      <w:bookmarkStart w:id="3" w:name="_Toc129372862"/>
      <w:r w:rsidRPr="00CF51E1">
        <w:lastRenderedPageBreak/>
        <w:t>ВСТУ</w:t>
      </w:r>
      <w:bookmarkEnd w:id="2"/>
      <w:r w:rsidRPr="00CF51E1">
        <w:t>П</w:t>
      </w:r>
      <w:bookmarkEnd w:id="3"/>
    </w:p>
    <w:p w14:paraId="77CB5E16" w14:textId="03401B6F" w:rsidR="00A34AAF" w:rsidRPr="007C01AF" w:rsidRDefault="00AC48D4" w:rsidP="00C64B7A">
      <w:pPr>
        <w:pStyle w:val="2"/>
      </w:pPr>
      <w:r w:rsidRPr="007C01AF">
        <w:t xml:space="preserve">Основною метою управління меліоративною інфраструктурою </w:t>
      </w:r>
      <w:r w:rsidR="00F722B7">
        <w:t xml:space="preserve">ОВК </w:t>
      </w:r>
      <w:r w:rsidRPr="007C01AF">
        <w:t>є</w:t>
      </w:r>
      <w:r w:rsidR="00A34AAF" w:rsidRPr="007C01AF">
        <w:t xml:space="preserve"> утримання у справному стані меліоративної </w:t>
      </w:r>
      <w:r w:rsidR="00D25D96">
        <w:t>системи</w:t>
      </w:r>
      <w:r w:rsidR="00D25D96" w:rsidRPr="00CF51E1">
        <w:t xml:space="preserve"> </w:t>
      </w:r>
      <w:r w:rsidR="001828A1" w:rsidRPr="007C01AF">
        <w:t>ОВК</w:t>
      </w:r>
      <w:r w:rsidR="00A34AAF" w:rsidRPr="007C01AF">
        <w:t xml:space="preserve">, споруд і обладнання, періодичний їх огляд, </w:t>
      </w:r>
      <w:r w:rsidR="00A34AAF" w:rsidRPr="00C64B7A">
        <w:t>безаварійний</w:t>
      </w:r>
      <w:r w:rsidR="00A34AAF" w:rsidRPr="007C01AF">
        <w:t xml:space="preserve"> пропуск паводків, проведення планово-попереджувальних ремонтів, виявлення</w:t>
      </w:r>
      <w:r w:rsidR="006957AE">
        <w:t xml:space="preserve"> несправносте</w:t>
      </w:r>
      <w:r w:rsidR="00A85FDA">
        <w:t>й</w:t>
      </w:r>
      <w:r w:rsidR="00A34AAF" w:rsidRPr="007C01AF">
        <w:t xml:space="preserve"> і ліквідація аварій, водорозподіл, </w:t>
      </w:r>
      <w:r w:rsidR="00A34AAF" w:rsidRPr="00CF51E1">
        <w:t>підготовк</w:t>
      </w:r>
      <w:r w:rsidR="0045285B">
        <w:t>а</w:t>
      </w:r>
      <w:r w:rsidR="00A34AAF" w:rsidRPr="007C01AF">
        <w:t xml:space="preserve"> меліоративної </w:t>
      </w:r>
      <w:r w:rsidR="00D5791D">
        <w:t>системи</w:t>
      </w:r>
      <w:r w:rsidR="00D5791D" w:rsidRPr="00CF51E1">
        <w:t xml:space="preserve"> </w:t>
      </w:r>
      <w:r w:rsidR="001828A1" w:rsidRPr="007C01AF">
        <w:t>ОВК</w:t>
      </w:r>
      <w:r w:rsidR="00A34AAF" w:rsidRPr="007C01AF">
        <w:t xml:space="preserve"> і споруд </w:t>
      </w:r>
      <w:r w:rsidR="00C67469" w:rsidRPr="007C01AF">
        <w:t>до зимового періоду та поливного сезону тощо</w:t>
      </w:r>
      <w:r w:rsidR="00A34AAF" w:rsidRPr="007C01AF">
        <w:t>.</w:t>
      </w:r>
    </w:p>
    <w:p w14:paraId="21602596" w14:textId="383FAF87" w:rsidR="00AC48D4" w:rsidRPr="00CF51E1" w:rsidRDefault="00AC48D4" w:rsidP="00C64B7A">
      <w:pPr>
        <w:pStyle w:val="2"/>
      </w:pPr>
      <w:r w:rsidRPr="00CF51E1">
        <w:t xml:space="preserve">Політика направлена на врегулювання процесу управління </w:t>
      </w:r>
      <w:r w:rsidR="00504817" w:rsidRPr="00CF51E1">
        <w:t>об'єктами меліоративної системи ОВК</w:t>
      </w:r>
      <w:r w:rsidRPr="00CF51E1">
        <w:t>, проведення спостереження,</w:t>
      </w:r>
      <w:r w:rsidR="001729EB" w:rsidRPr="00CF51E1">
        <w:t xml:space="preserve"> встановлення вимог </w:t>
      </w:r>
      <w:r w:rsidR="00C302AC" w:rsidRPr="00CF51E1">
        <w:t>до здійснення водозабору, водоподачі та водорозподілу,</w:t>
      </w:r>
      <w:r w:rsidRPr="00CF51E1">
        <w:t xml:space="preserve"> виявлення недоліків та дефектів функціонування або пошкодження обладнання меліоративної системи</w:t>
      </w:r>
      <w:r w:rsidR="001828A1" w:rsidRPr="00CF51E1">
        <w:t xml:space="preserve"> ОВК</w:t>
      </w:r>
      <w:r w:rsidRPr="00CF51E1">
        <w:t>, підготовку меліоративної інфраструктури до початку поливного та зимових сезонів, забезпечення належних умови утримання меліоративної системи</w:t>
      </w:r>
      <w:r w:rsidR="00A558A5" w:rsidRPr="00CF51E1">
        <w:t xml:space="preserve"> ОВК</w:t>
      </w:r>
      <w:r w:rsidRPr="00CF51E1">
        <w:t>.</w:t>
      </w:r>
    </w:p>
    <w:p w14:paraId="008EA857" w14:textId="59EFF8E3" w:rsidR="00AC48D4" w:rsidRPr="00CF51E1" w:rsidRDefault="00AC48D4" w:rsidP="00C64B7A">
      <w:pPr>
        <w:pStyle w:val="2"/>
      </w:pPr>
      <w:r w:rsidRPr="00CF51E1">
        <w:t xml:space="preserve">Вимоги цієї Політики поширюються на всі структурні підрозділи ОВК, задіяні в процесах управління </w:t>
      </w:r>
      <w:r w:rsidR="00C302AC" w:rsidRPr="00CF51E1">
        <w:t>м</w:t>
      </w:r>
      <w:r w:rsidR="00500AB5" w:rsidRPr="00CF51E1">
        <w:t>еліоративно</w:t>
      </w:r>
      <w:r w:rsidR="00C302AC" w:rsidRPr="00CF51E1">
        <w:t>ю</w:t>
      </w:r>
      <w:r w:rsidR="00500AB5" w:rsidRPr="00CF51E1">
        <w:t xml:space="preserve"> інфраструктурою</w:t>
      </w:r>
      <w:r w:rsidR="004367DC">
        <w:t xml:space="preserve"> ОВК</w:t>
      </w:r>
      <w:r w:rsidR="00500AB5" w:rsidRPr="00CF51E1">
        <w:t>.</w:t>
      </w:r>
    </w:p>
    <w:p w14:paraId="7BDCB199" w14:textId="1AE342DE" w:rsidR="00AC48D4" w:rsidRPr="00CF51E1" w:rsidRDefault="00AC48D4" w:rsidP="00C64B7A">
      <w:pPr>
        <w:pStyle w:val="2"/>
      </w:pPr>
      <w:r w:rsidRPr="00CF51E1">
        <w:t xml:space="preserve">Основними принципами управління </w:t>
      </w:r>
      <w:r w:rsidR="00A558A5" w:rsidRPr="00CF51E1">
        <w:t>м</w:t>
      </w:r>
      <w:r w:rsidR="00500AB5" w:rsidRPr="00CF51E1">
        <w:t xml:space="preserve">еліоративною інфраструктурою </w:t>
      </w:r>
      <w:r w:rsidRPr="00CF51E1">
        <w:t>є:</w:t>
      </w:r>
    </w:p>
    <w:p w14:paraId="78081202" w14:textId="45DA0915" w:rsidR="00500AB5" w:rsidRPr="00CF51E1" w:rsidRDefault="00500AB5" w:rsidP="00FC543F">
      <w:pPr>
        <w:pStyle w:val="a0"/>
        <w:spacing w:line="240" w:lineRule="auto"/>
      </w:pPr>
      <w:r w:rsidRPr="006E6F36">
        <w:t>постійність</w:t>
      </w:r>
      <w:r w:rsidRPr="00CF51E1">
        <w:t>;</w:t>
      </w:r>
    </w:p>
    <w:p w14:paraId="39391999" w14:textId="608D406E" w:rsidR="00500AB5" w:rsidRPr="00CF51E1" w:rsidRDefault="00500AB5" w:rsidP="00FC543F">
      <w:pPr>
        <w:pStyle w:val="a0"/>
        <w:spacing w:line="240" w:lineRule="auto"/>
      </w:pPr>
      <w:r w:rsidRPr="00CF51E1">
        <w:t xml:space="preserve">системність; </w:t>
      </w:r>
    </w:p>
    <w:p w14:paraId="25EDB725" w14:textId="4442979C" w:rsidR="00500AB5" w:rsidRPr="00CF51E1" w:rsidRDefault="006D7A95" w:rsidP="00FC543F">
      <w:pPr>
        <w:pStyle w:val="a0"/>
        <w:spacing w:line="240" w:lineRule="auto"/>
      </w:pPr>
      <w:r w:rsidRPr="00CF51E1">
        <w:t>забезпечення безперебійності меліоративних процесів;</w:t>
      </w:r>
    </w:p>
    <w:p w14:paraId="49BF0C38" w14:textId="2BFB4590" w:rsidR="006D7A95" w:rsidRPr="00CF51E1" w:rsidRDefault="00E43002" w:rsidP="00FC543F">
      <w:pPr>
        <w:pStyle w:val="a0"/>
        <w:spacing w:line="240" w:lineRule="auto"/>
      </w:pPr>
      <w:r w:rsidRPr="00CF51E1">
        <w:t>ефективн</w:t>
      </w:r>
      <w:r w:rsidR="001716D7" w:rsidRPr="00CF51E1">
        <w:t>а</w:t>
      </w:r>
      <w:r w:rsidR="00707964" w:rsidRPr="00CF51E1">
        <w:t xml:space="preserve"> експлуатації всіх об'єктів меліоративної системи</w:t>
      </w:r>
      <w:r w:rsidR="001716D7" w:rsidRPr="00CF51E1">
        <w:t xml:space="preserve"> ОВК</w:t>
      </w:r>
      <w:r w:rsidRPr="00CF51E1">
        <w:t>;</w:t>
      </w:r>
    </w:p>
    <w:p w14:paraId="0FF60469" w14:textId="71317ACD" w:rsidR="00E43002" w:rsidRPr="007C01AF" w:rsidRDefault="00707964" w:rsidP="00FC543F">
      <w:pPr>
        <w:pStyle w:val="a0"/>
        <w:spacing w:line="240" w:lineRule="auto"/>
      </w:pPr>
      <w:r w:rsidRPr="007C01AF">
        <w:t>забезпеченн</w:t>
      </w:r>
      <w:r w:rsidR="002F06A1" w:rsidRPr="007C01AF">
        <w:t>я екологічної безпеки</w:t>
      </w:r>
      <w:r w:rsidR="001716D7" w:rsidRPr="007C01AF">
        <w:t xml:space="preserve"> та збереження природних ресурсів.</w:t>
      </w:r>
    </w:p>
    <w:p w14:paraId="247DF930" w14:textId="7D27FA8C" w:rsidR="00AC48D4" w:rsidRPr="00CF51E1" w:rsidRDefault="00AC48D4" w:rsidP="00C64B7A">
      <w:pPr>
        <w:pStyle w:val="2"/>
      </w:pPr>
      <w:r w:rsidRPr="00CF51E1">
        <w:t xml:space="preserve">Процес управління </w:t>
      </w:r>
      <w:r w:rsidR="006D7A95" w:rsidRPr="00CF51E1">
        <w:t>меліоративною інфраструктурою включає в себе:</w:t>
      </w:r>
    </w:p>
    <w:p w14:paraId="25B0F52D" w14:textId="2E56DB41" w:rsidR="00594B51" w:rsidRPr="00F7201A" w:rsidRDefault="000E06C4" w:rsidP="00FC543F">
      <w:pPr>
        <w:pStyle w:val="a0"/>
        <w:spacing w:line="240" w:lineRule="auto"/>
      </w:pPr>
      <w:r w:rsidRPr="00F7201A">
        <w:t>організаці</w:t>
      </w:r>
      <w:r w:rsidR="001B079A" w:rsidRPr="00F7201A">
        <w:t>ю</w:t>
      </w:r>
      <w:r w:rsidRPr="00F7201A">
        <w:t xml:space="preserve"> процесу</w:t>
      </w:r>
      <w:r w:rsidR="00594B51" w:rsidRPr="00F7201A">
        <w:t xml:space="preserve"> водозабору, водоподачі та водорозподілу;</w:t>
      </w:r>
    </w:p>
    <w:p w14:paraId="01C3C1FA" w14:textId="5526216E" w:rsidR="006D7A95" w:rsidRPr="00CF51E1" w:rsidRDefault="006D7A95" w:rsidP="00FC543F">
      <w:pPr>
        <w:pStyle w:val="a0"/>
        <w:spacing w:line="240" w:lineRule="auto"/>
      </w:pPr>
      <w:r w:rsidRPr="00CF51E1">
        <w:t>спостереження за технічним станом та роботою гідротехнічних споруд</w:t>
      </w:r>
      <w:r w:rsidR="00D1562A" w:rsidRPr="00CF51E1">
        <w:t>;</w:t>
      </w:r>
      <w:r w:rsidRPr="00CF51E1">
        <w:t xml:space="preserve"> </w:t>
      </w:r>
    </w:p>
    <w:p w14:paraId="71628B98" w14:textId="6DDBD866" w:rsidR="006D7A95" w:rsidRPr="00CF51E1" w:rsidRDefault="006D7A95" w:rsidP="00FC543F">
      <w:pPr>
        <w:pStyle w:val="a0"/>
        <w:spacing w:line="240" w:lineRule="auto"/>
      </w:pPr>
      <w:r w:rsidRPr="00CF51E1">
        <w:t>підготовк</w:t>
      </w:r>
      <w:r w:rsidR="001B079A">
        <w:t>у</w:t>
      </w:r>
      <w:r w:rsidRPr="00CF51E1">
        <w:t xml:space="preserve"> </w:t>
      </w:r>
      <w:r w:rsidR="00E36E6A" w:rsidRPr="00CF51E1">
        <w:t>м</w:t>
      </w:r>
      <w:r w:rsidRPr="00CF51E1">
        <w:t>еліоративної системи</w:t>
      </w:r>
      <w:r w:rsidR="00E36E6A" w:rsidRPr="00CF51E1">
        <w:t xml:space="preserve"> ОВК</w:t>
      </w:r>
      <w:r w:rsidRPr="00CF51E1">
        <w:t xml:space="preserve"> до поливного сезону;</w:t>
      </w:r>
    </w:p>
    <w:p w14:paraId="5A5510E2" w14:textId="2A5A01C1" w:rsidR="006D7A95" w:rsidRPr="00CF51E1" w:rsidRDefault="006D7A95" w:rsidP="00FC543F">
      <w:pPr>
        <w:pStyle w:val="a0"/>
        <w:spacing w:line="240" w:lineRule="auto"/>
      </w:pPr>
      <w:r w:rsidRPr="00CF51E1">
        <w:t>підготовк</w:t>
      </w:r>
      <w:r w:rsidR="001B079A">
        <w:t>у</w:t>
      </w:r>
      <w:r w:rsidRPr="00CF51E1">
        <w:t xml:space="preserve"> </w:t>
      </w:r>
      <w:r w:rsidR="00E36E6A" w:rsidRPr="00CF51E1">
        <w:t>м</w:t>
      </w:r>
      <w:r w:rsidRPr="00CF51E1">
        <w:t>еліоративної системи</w:t>
      </w:r>
      <w:r w:rsidR="00E36E6A" w:rsidRPr="00CF51E1">
        <w:t xml:space="preserve"> ОВК</w:t>
      </w:r>
      <w:r w:rsidRPr="00CF51E1">
        <w:t xml:space="preserve"> до зимового сезону</w:t>
      </w:r>
      <w:r w:rsidR="0053427C" w:rsidRPr="00CF51E1">
        <w:t>.</w:t>
      </w:r>
    </w:p>
    <w:p w14:paraId="0BDC0891" w14:textId="206FBA5F" w:rsidR="006D7A95" w:rsidRPr="00CF51E1" w:rsidRDefault="006D7A95" w:rsidP="00C64B7A">
      <w:pPr>
        <w:pStyle w:val="2"/>
      </w:pPr>
      <w:r w:rsidRPr="00CF51E1">
        <w:t xml:space="preserve">Забезпечення управління </w:t>
      </w:r>
      <w:r w:rsidR="004E5C54" w:rsidRPr="00CF51E1">
        <w:t>меліоративною</w:t>
      </w:r>
      <w:r w:rsidRPr="00CF51E1">
        <w:t xml:space="preserve"> інфраструктурою покладено на Експлуатаційну службу ОВК, якщо інше не визначено наказом [</w:t>
      </w:r>
      <w:r w:rsidRPr="00CF51E1">
        <w:rPr>
          <w:i/>
          <w:iCs/>
        </w:rPr>
        <w:t>голов</w:t>
      </w:r>
      <w:r w:rsidR="00400E0D">
        <w:rPr>
          <w:i/>
          <w:iCs/>
        </w:rPr>
        <w:t>и</w:t>
      </w:r>
      <w:r w:rsidRPr="00CF51E1">
        <w:rPr>
          <w:i/>
        </w:rPr>
        <w:t xml:space="preserve"> ОВК / правління / </w:t>
      </w:r>
      <w:r w:rsidRPr="00CF51E1">
        <w:rPr>
          <w:i/>
          <w:iCs/>
        </w:rPr>
        <w:t>виконавч</w:t>
      </w:r>
      <w:r w:rsidR="00400E0D">
        <w:rPr>
          <w:i/>
          <w:iCs/>
        </w:rPr>
        <w:t>ого</w:t>
      </w:r>
      <w:r w:rsidRPr="00CF51E1">
        <w:rPr>
          <w:i/>
          <w:iCs/>
        </w:rPr>
        <w:t xml:space="preserve"> директо</w:t>
      </w:r>
      <w:r w:rsidR="00400E0D">
        <w:rPr>
          <w:i/>
          <w:iCs/>
        </w:rPr>
        <w:t>ра</w:t>
      </w:r>
      <w:r w:rsidRPr="00CF51E1">
        <w:t>].</w:t>
      </w:r>
      <w:r w:rsidR="00D372C3" w:rsidRPr="00CF51E1">
        <w:t xml:space="preserve"> </w:t>
      </w:r>
    </w:p>
    <w:p w14:paraId="65FC0F34" w14:textId="44748921" w:rsidR="00E272D1" w:rsidRPr="00CF51E1" w:rsidRDefault="00F722B7" w:rsidP="00FC543F">
      <w:pPr>
        <w:pStyle w:val="1"/>
        <w:spacing w:line="240" w:lineRule="auto"/>
      </w:pPr>
      <w:bookmarkStart w:id="4" w:name="_Toc129372863"/>
      <w:r w:rsidRPr="00CF51E1">
        <w:t>ОРГАНІЗАЦІЯ ВОДОЗАБОРУ ТА ВОДОПОДАЧІ</w:t>
      </w:r>
      <w:bookmarkEnd w:id="4"/>
    </w:p>
    <w:p w14:paraId="64F75891" w14:textId="64442DC1" w:rsidR="00F47A95" w:rsidRDefault="0061747C" w:rsidP="00C64B7A">
      <w:pPr>
        <w:pStyle w:val="2"/>
      </w:pPr>
      <w:r w:rsidRPr="00CF51E1">
        <w:t xml:space="preserve">Подача і розподіл води між водокористувачами здійснюється </w:t>
      </w:r>
      <w:r w:rsidR="00354C17">
        <w:t>відповідно до</w:t>
      </w:r>
      <w:r w:rsidRPr="00CF51E1">
        <w:t xml:space="preserve"> </w:t>
      </w:r>
      <w:r w:rsidR="00884399" w:rsidRPr="00CF51E1">
        <w:t>правил надання ОВК послуг</w:t>
      </w:r>
      <w:r w:rsidR="006B369B" w:rsidRPr="00CF51E1">
        <w:t xml:space="preserve"> </w:t>
      </w:r>
      <w:r w:rsidR="00354C17">
        <w:t>на підставі</w:t>
      </w:r>
      <w:r w:rsidR="00884399" w:rsidRPr="00CF51E1">
        <w:t xml:space="preserve"> </w:t>
      </w:r>
      <w:r w:rsidR="003D037F">
        <w:t xml:space="preserve">укладених </w:t>
      </w:r>
      <w:r w:rsidR="00354C17" w:rsidRPr="00CF51E1">
        <w:t>договор</w:t>
      </w:r>
      <w:r w:rsidR="00354C17">
        <w:t>ів</w:t>
      </w:r>
      <w:r w:rsidR="00354C17" w:rsidRPr="00CF51E1">
        <w:t xml:space="preserve"> </w:t>
      </w:r>
      <w:r w:rsidRPr="00CF51E1">
        <w:t xml:space="preserve">з </w:t>
      </w:r>
      <w:r w:rsidR="00884399" w:rsidRPr="00CF51E1">
        <w:t>водокористувачами</w:t>
      </w:r>
      <w:r w:rsidRPr="00CF51E1">
        <w:t xml:space="preserve"> у межах лімітів водокористування</w:t>
      </w:r>
      <w:r w:rsidR="0021566B">
        <w:t>, визначених дозволами на спеціальне водокористування,</w:t>
      </w:r>
      <w:r w:rsidRPr="00CF51E1">
        <w:t xml:space="preserve"> і план</w:t>
      </w:r>
      <w:r w:rsidR="0053427C" w:rsidRPr="00CF51E1">
        <w:t>ів</w:t>
      </w:r>
      <w:r w:rsidRPr="00CF51E1">
        <w:t>-графік</w:t>
      </w:r>
      <w:r w:rsidR="0053427C" w:rsidRPr="00CF51E1">
        <w:t>ів</w:t>
      </w:r>
      <w:r w:rsidRPr="00CF51E1">
        <w:t xml:space="preserve"> подачі води.</w:t>
      </w:r>
      <w:r w:rsidR="00725E41" w:rsidRPr="00CF51E1">
        <w:t xml:space="preserve"> </w:t>
      </w:r>
    </w:p>
    <w:p w14:paraId="4A6EEFA8" w14:textId="77777777" w:rsidR="001252B9" w:rsidRDefault="001252B9" w:rsidP="001252B9">
      <w:pPr>
        <w:pStyle w:val="3"/>
        <w:spacing w:line="240" w:lineRule="auto"/>
      </w:pPr>
      <w:r>
        <w:t>Водокористувачам поставляється обсяг води, зазначений в їх заявках, крім випадків, коли:</w:t>
      </w:r>
    </w:p>
    <w:p w14:paraId="1CECDD78" w14:textId="77777777" w:rsidR="001252B9" w:rsidRDefault="001252B9" w:rsidP="001252B9">
      <w:pPr>
        <w:pStyle w:val="111"/>
        <w:spacing w:line="240" w:lineRule="auto"/>
      </w:pPr>
      <w:r>
        <w:t>запитуваний водокористувачем обсяг води перевищує ліміт, зазначений в дозволі на спеціальне водокористування відповідного водокористувача – в такому разі водокористувачу поставляється скоригований обсяг води, який не перевищує встановлений ліміт;</w:t>
      </w:r>
    </w:p>
    <w:p w14:paraId="45F90B7A" w14:textId="77777777" w:rsidR="001252B9" w:rsidRDefault="001252B9" w:rsidP="001252B9">
      <w:pPr>
        <w:pStyle w:val="111"/>
        <w:spacing w:line="240" w:lineRule="auto"/>
      </w:pPr>
      <w:r>
        <w:t>доступність та продуктивність меліоративної системи є зниженою через проведення ремонтних</w:t>
      </w:r>
      <w:r w:rsidRPr="008369D4">
        <w:t xml:space="preserve"> </w:t>
      </w:r>
      <w:r>
        <w:t>налагоджувальних робіт, обстежень, перевірок, випробувань тощо;</w:t>
      </w:r>
    </w:p>
    <w:p w14:paraId="7E3A1AB6" w14:textId="4FB834D1" w:rsidR="001252B9" w:rsidRDefault="001252B9" w:rsidP="001252B9">
      <w:pPr>
        <w:pStyle w:val="111"/>
        <w:spacing w:line="240" w:lineRule="auto"/>
      </w:pPr>
      <w:r>
        <w:lastRenderedPageBreak/>
        <w:t xml:space="preserve">Оператором встановлений ліміт водозабору на планований період, який є меншим за обсяг, запитуваний ОВК, через що не можуть бути задоволені в повному обсязі заявки водокористувачів на подачу води – в такому разі водокористувачам поставляється обсяг води, розрахований пропорційно площі їх земельних ділянок до території обслуговування ОВК, з урахуванням правил щодо пріоритету подачі води членам ОВК (див. пункт </w:t>
      </w:r>
      <w:r>
        <w:fldChar w:fldCharType="begin"/>
      </w:r>
      <w:r>
        <w:instrText xml:space="preserve"> REF _Ref128146310 \r \h  \* MERGEFORMAT </w:instrText>
      </w:r>
      <w:r>
        <w:fldChar w:fldCharType="separate"/>
      </w:r>
      <w:r w:rsidR="001A15B7">
        <w:t>2.1.2</w:t>
      </w:r>
      <w:r>
        <w:fldChar w:fldCharType="end"/>
      </w:r>
      <w:r>
        <w:t xml:space="preserve"> цієї Політики нижче та Правила надання послуг ОВК);</w:t>
      </w:r>
    </w:p>
    <w:p w14:paraId="161FBEB1" w14:textId="77777777" w:rsidR="001252B9" w:rsidRDefault="001252B9" w:rsidP="001252B9">
      <w:pPr>
        <w:pStyle w:val="111"/>
        <w:spacing w:line="240" w:lineRule="auto"/>
      </w:pPr>
      <w:r>
        <w:t>водокористувач не виконав свої зобов'язання щодо сплати тарифу за послуги ОВК, визначені договором про надання послуг ОВК – в такому разі ОВК зупиняє надання послуг з водоподачі відповідно до правил, визначених договором про надання послуг ОВК.</w:t>
      </w:r>
    </w:p>
    <w:p w14:paraId="269C3608" w14:textId="6A7F74F2" w:rsidR="001252B9" w:rsidRPr="00CF51E1" w:rsidRDefault="001252B9" w:rsidP="008E11C6">
      <w:pPr>
        <w:pStyle w:val="3"/>
        <w:spacing w:line="240" w:lineRule="auto"/>
      </w:pPr>
      <w:bookmarkStart w:id="5" w:name="_Ref128146310"/>
      <w:r w:rsidRPr="00B4791E">
        <w:t>У разі неможливості через відсутність води  або аварійні ситуації повністю задовольнити попит на воду всіх водокористувачів ОВК в першу чергу задовольняє попит на воду своїх членів. Задоволення попиту членів організації у такому разі здійснюється пропорційно площі їхніх земельних ділянок, включених до території обслуговування.</w:t>
      </w:r>
      <w:bookmarkEnd w:id="5"/>
    </w:p>
    <w:p w14:paraId="65352530" w14:textId="5A2358C6" w:rsidR="006146A1" w:rsidRPr="00CF51E1" w:rsidRDefault="006146A1" w:rsidP="006146A1">
      <w:pPr>
        <w:pStyle w:val="1"/>
        <w:spacing w:line="240" w:lineRule="auto"/>
      </w:pPr>
      <w:bookmarkStart w:id="6" w:name="_Toc129372864"/>
      <w:r>
        <w:t>ПЛАНУВАННЯ</w:t>
      </w:r>
      <w:r w:rsidRPr="00CF51E1">
        <w:t xml:space="preserve"> ВОДОЗАБОРУ ТА ВОДОПОДАЧІ</w:t>
      </w:r>
      <w:bookmarkEnd w:id="6"/>
    </w:p>
    <w:p w14:paraId="2ABED493" w14:textId="77777777" w:rsidR="006146A1" w:rsidRPr="00B811C2" w:rsidRDefault="006146A1" w:rsidP="00C64B7A">
      <w:pPr>
        <w:pStyle w:val="2"/>
        <w:rPr>
          <w:b/>
          <w:bCs/>
        </w:rPr>
      </w:pPr>
      <w:r w:rsidRPr="00B811C2">
        <w:rPr>
          <w:b/>
          <w:bCs/>
        </w:rPr>
        <w:t>Рівні планування</w:t>
      </w:r>
    </w:p>
    <w:p w14:paraId="75EDDD39" w14:textId="0AC7B130" w:rsidR="006146A1" w:rsidRDefault="006146A1" w:rsidP="00C64B7A">
      <w:pPr>
        <w:pStyle w:val="2"/>
      </w:pPr>
      <w:r>
        <w:t xml:space="preserve">Планування </w:t>
      </w:r>
      <w:r w:rsidR="00522AA5">
        <w:t>водозабору та водоподачі</w:t>
      </w:r>
      <w:r>
        <w:t xml:space="preserve"> є невід’ємною частиною єдиної системи планування ОВК (див. Політику </w:t>
      </w:r>
      <w:r w:rsidR="00125FD9">
        <w:t>п</w:t>
      </w:r>
      <w:r>
        <w:t>ланування</w:t>
      </w:r>
      <w:r w:rsidR="00125FD9">
        <w:t xml:space="preserve"> діяльності ОВК</w:t>
      </w:r>
      <w:r>
        <w:t>).</w:t>
      </w:r>
    </w:p>
    <w:p w14:paraId="02D692C3" w14:textId="431308FF" w:rsidR="00E676D9" w:rsidRPr="00CF51E1" w:rsidRDefault="00725E41" w:rsidP="00497A37">
      <w:pPr>
        <w:pStyle w:val="2"/>
      </w:pPr>
      <w:r w:rsidRPr="00CF51E1">
        <w:t xml:space="preserve">Для </w:t>
      </w:r>
      <w:r w:rsidR="00F2026D" w:rsidRPr="00CF51E1">
        <w:t xml:space="preserve">забезпечення </w:t>
      </w:r>
      <w:r w:rsidR="00552B00">
        <w:t xml:space="preserve">безперебійного процесу </w:t>
      </w:r>
      <w:r w:rsidR="00F2026D" w:rsidRPr="00CF51E1">
        <w:t>водокористування</w:t>
      </w:r>
      <w:r w:rsidR="00552B00">
        <w:t xml:space="preserve"> та планування</w:t>
      </w:r>
      <w:r w:rsidR="00C46E57">
        <w:t xml:space="preserve"> водопотреби</w:t>
      </w:r>
      <w:r w:rsidR="00F2026D" w:rsidRPr="00CF51E1">
        <w:t xml:space="preserve"> ОВК </w:t>
      </w:r>
      <w:r w:rsidR="00477B74">
        <w:t>розробляє</w:t>
      </w:r>
      <w:r w:rsidR="006D5F45">
        <w:t xml:space="preserve"> стратегічні,</w:t>
      </w:r>
      <w:r w:rsidR="00477B74" w:rsidRPr="00CF51E1">
        <w:t xml:space="preserve"> </w:t>
      </w:r>
      <w:r w:rsidR="002011D6" w:rsidRPr="00CF51E1">
        <w:t>річні</w:t>
      </w:r>
      <w:r w:rsidR="004A60C8" w:rsidRPr="00CF51E1">
        <w:t xml:space="preserve"> та</w:t>
      </w:r>
      <w:r w:rsidR="002011D6" w:rsidRPr="00CF51E1">
        <w:t xml:space="preserve"> місячні</w:t>
      </w:r>
      <w:r w:rsidR="00E676D9" w:rsidRPr="00CF51E1">
        <w:t xml:space="preserve"> план</w:t>
      </w:r>
      <w:r w:rsidR="004A60C8" w:rsidRPr="00CF51E1">
        <w:t>и, а також</w:t>
      </w:r>
      <w:r w:rsidR="002011D6" w:rsidRPr="00CF51E1">
        <w:t xml:space="preserve"> </w:t>
      </w:r>
      <w:r w:rsidR="002011D6" w:rsidRPr="00522AA5">
        <w:rPr>
          <w:i/>
        </w:rPr>
        <w:t>[тижневі / декадні]</w:t>
      </w:r>
      <w:r w:rsidR="002011D6" w:rsidRPr="00CF51E1">
        <w:t xml:space="preserve"> плани</w:t>
      </w:r>
      <w:r w:rsidR="004A60C8" w:rsidRPr="00CF51E1">
        <w:t>-</w:t>
      </w:r>
      <w:r w:rsidR="00E676D9" w:rsidRPr="00CF51E1">
        <w:t>графіки</w:t>
      </w:r>
      <w:r w:rsidR="00522AA5">
        <w:t xml:space="preserve"> </w:t>
      </w:r>
      <w:r w:rsidR="00F95C9B">
        <w:t>в</w:t>
      </w:r>
      <w:r w:rsidR="00E676D9" w:rsidRPr="00CF51E1">
        <w:t>одозабору</w:t>
      </w:r>
      <w:r w:rsidR="00F95C9B">
        <w:t xml:space="preserve"> та </w:t>
      </w:r>
      <w:r w:rsidR="00E676D9" w:rsidRPr="00CF51E1">
        <w:t>водоподачі</w:t>
      </w:r>
      <w:r w:rsidR="00F95C9B">
        <w:t>.</w:t>
      </w:r>
    </w:p>
    <w:p w14:paraId="7366EDAE" w14:textId="22A3D55F" w:rsidR="006D5F45" w:rsidRPr="005B3DA3" w:rsidRDefault="006D5F45" w:rsidP="00C64B7A">
      <w:pPr>
        <w:pStyle w:val="2"/>
        <w:rPr>
          <w:b/>
          <w:bCs/>
        </w:rPr>
      </w:pPr>
      <w:r w:rsidRPr="005B3DA3">
        <w:rPr>
          <w:b/>
          <w:bCs/>
        </w:rPr>
        <w:t>Стратегічне планування</w:t>
      </w:r>
    </w:p>
    <w:p w14:paraId="0A6EF100" w14:textId="519072A5" w:rsidR="006D5F45" w:rsidRDefault="00950822" w:rsidP="00FC543F">
      <w:pPr>
        <w:pStyle w:val="3"/>
        <w:spacing w:line="240" w:lineRule="auto"/>
      </w:pPr>
      <w:r>
        <w:t xml:space="preserve">ОВК затверджує </w:t>
      </w:r>
      <w:r w:rsidR="00CD4554">
        <w:t xml:space="preserve">стратегічний </w:t>
      </w:r>
      <w:r>
        <w:t xml:space="preserve">план водозабору-водоподачі </w:t>
      </w:r>
      <w:r w:rsidR="00A74533">
        <w:t xml:space="preserve">один раз на </w:t>
      </w:r>
      <w:r w:rsidR="00A74533" w:rsidRPr="004D0919">
        <w:rPr>
          <w:lang w:val="ru-RU"/>
        </w:rPr>
        <w:t>[</w:t>
      </w:r>
      <w:r w:rsidR="00FD3EE9" w:rsidRPr="000144D8">
        <w:rPr>
          <w:i/>
          <w:iCs/>
          <w:lang w:val="ru-RU"/>
        </w:rPr>
        <w:t>5 (</w:t>
      </w:r>
      <w:r w:rsidR="00FD3EE9" w:rsidRPr="000144D8">
        <w:rPr>
          <w:i/>
          <w:iCs/>
        </w:rPr>
        <w:t>п</w:t>
      </w:r>
      <w:r w:rsidR="00FD3EE9" w:rsidRPr="000144D8">
        <w:rPr>
          <w:i/>
          <w:iCs/>
          <w:lang w:val="ru-RU"/>
        </w:rPr>
        <w:t>'</w:t>
      </w:r>
      <w:r w:rsidR="00FD3EE9" w:rsidRPr="000144D8">
        <w:rPr>
          <w:i/>
          <w:iCs/>
        </w:rPr>
        <w:t>ять)</w:t>
      </w:r>
      <w:r w:rsidR="00FD3EE9" w:rsidRPr="004D0919">
        <w:rPr>
          <w:lang w:val="ru-RU"/>
        </w:rPr>
        <w:t xml:space="preserve">] </w:t>
      </w:r>
      <w:r w:rsidR="00FD3EE9">
        <w:t xml:space="preserve">років. </w:t>
      </w:r>
    </w:p>
    <w:p w14:paraId="19C1A71E" w14:textId="75FC619C" w:rsidR="00CE3BAA" w:rsidRDefault="00397522" w:rsidP="00FC543F">
      <w:pPr>
        <w:pStyle w:val="3"/>
        <w:spacing w:line="240" w:lineRule="auto"/>
      </w:pPr>
      <w:r>
        <w:t>Метою розробки с</w:t>
      </w:r>
      <w:r w:rsidR="00CE3BAA">
        <w:t>тратегічн</w:t>
      </w:r>
      <w:r>
        <w:t>ого</w:t>
      </w:r>
      <w:r w:rsidR="00CE3BAA">
        <w:t xml:space="preserve"> план</w:t>
      </w:r>
      <w:r>
        <w:t>у</w:t>
      </w:r>
      <w:r w:rsidR="00CE3BAA">
        <w:t xml:space="preserve"> водозабору-водоподачі </w:t>
      </w:r>
      <w:r>
        <w:t xml:space="preserve">ОВК є </w:t>
      </w:r>
      <w:r w:rsidR="004C5E41">
        <w:t xml:space="preserve">визначення </w:t>
      </w:r>
      <w:r w:rsidR="00E855A6">
        <w:t>довгостроков</w:t>
      </w:r>
      <w:r w:rsidR="004C5E41">
        <w:t>их</w:t>
      </w:r>
      <w:r w:rsidR="00E855A6">
        <w:t xml:space="preserve"> ціл</w:t>
      </w:r>
      <w:r w:rsidR="004C5E41">
        <w:t>ей</w:t>
      </w:r>
      <w:r w:rsidR="00E855A6">
        <w:t xml:space="preserve"> ОВК щодо</w:t>
      </w:r>
      <w:r w:rsidR="00E338CE">
        <w:t>:</w:t>
      </w:r>
    </w:p>
    <w:p w14:paraId="054216BF" w14:textId="0E05FBC3" w:rsidR="00E338CE" w:rsidRDefault="00A108C3" w:rsidP="00FC543F">
      <w:pPr>
        <w:pStyle w:val="111"/>
        <w:spacing w:line="240" w:lineRule="auto"/>
      </w:pPr>
      <w:r>
        <w:t>будівництва об</w:t>
      </w:r>
      <w:r w:rsidRPr="004D0919">
        <w:rPr>
          <w:lang w:val="ru-RU"/>
        </w:rPr>
        <w:t>'</w:t>
      </w:r>
      <w:r>
        <w:t>єктів меліоративної системи ОВК;</w:t>
      </w:r>
    </w:p>
    <w:p w14:paraId="659BD5BE" w14:textId="4E2FE766" w:rsidR="00A108C3" w:rsidRDefault="00A108C3" w:rsidP="00FC543F">
      <w:pPr>
        <w:pStyle w:val="111"/>
        <w:spacing w:line="240" w:lineRule="auto"/>
      </w:pPr>
      <w:r>
        <w:t xml:space="preserve">розширення / </w:t>
      </w:r>
      <w:r w:rsidR="00E425BD">
        <w:t>модернізації / реконструкції</w:t>
      </w:r>
      <w:r w:rsidR="00716C56">
        <w:t xml:space="preserve"> </w:t>
      </w:r>
      <w:r w:rsidR="009A7669">
        <w:t>меліоративної системи;</w:t>
      </w:r>
    </w:p>
    <w:p w14:paraId="26DF0A17" w14:textId="765066F9" w:rsidR="009A7669" w:rsidRDefault="0061701F" w:rsidP="00FC543F">
      <w:pPr>
        <w:pStyle w:val="111"/>
        <w:spacing w:line="240" w:lineRule="auto"/>
      </w:pPr>
      <w:r>
        <w:t xml:space="preserve">збільшення кількості водокористувачів, </w:t>
      </w:r>
      <w:r w:rsidR="00EB791F">
        <w:t>які отримують послуги ОВК;</w:t>
      </w:r>
    </w:p>
    <w:p w14:paraId="4FCF3EBA" w14:textId="7FD41FAB" w:rsidR="00EB791F" w:rsidRDefault="00A86478" w:rsidP="00FC543F">
      <w:pPr>
        <w:pStyle w:val="111"/>
        <w:spacing w:line="240" w:lineRule="auto"/>
      </w:pPr>
      <w:r>
        <w:t xml:space="preserve">впровадження інноваційних технологій </w:t>
      </w:r>
      <w:r w:rsidR="00217330">
        <w:t>зрошення;</w:t>
      </w:r>
    </w:p>
    <w:p w14:paraId="4B2311FD" w14:textId="38C750ED" w:rsidR="00217330" w:rsidRDefault="00AA2092" w:rsidP="00FC543F">
      <w:pPr>
        <w:pStyle w:val="111"/>
        <w:spacing w:line="240" w:lineRule="auto"/>
      </w:pPr>
      <w:r>
        <w:t xml:space="preserve">підвищення врожайності на зрошуваних землях за рахунок </w:t>
      </w:r>
      <w:r w:rsidR="00741FD3">
        <w:t xml:space="preserve">збільшення потужностей </w:t>
      </w:r>
      <w:r w:rsidR="00617940">
        <w:t>водозабору</w:t>
      </w:r>
      <w:r w:rsidR="0069719D">
        <w:t xml:space="preserve"> та водоподачі;</w:t>
      </w:r>
    </w:p>
    <w:p w14:paraId="16BECDFE" w14:textId="78894651" w:rsidR="0069719D" w:rsidRDefault="00AA2092" w:rsidP="00FC543F">
      <w:pPr>
        <w:pStyle w:val="111"/>
        <w:spacing w:line="240" w:lineRule="auto"/>
      </w:pPr>
      <w:r>
        <w:t>мінімізації негативного впливу діяльності ОВК на навколишнє природнє середовище</w:t>
      </w:r>
      <w:r w:rsidR="00CD14AC">
        <w:t>, за</w:t>
      </w:r>
      <w:r w:rsidR="00631BCA">
        <w:t xml:space="preserve">безпечення </w:t>
      </w:r>
      <w:r w:rsidR="00631BCA" w:rsidRPr="00631BCA">
        <w:t>високоефективного та екологічно безпечного використання меліорованих земель</w:t>
      </w:r>
      <w:r>
        <w:t>;</w:t>
      </w:r>
    </w:p>
    <w:p w14:paraId="3F0B2FF8" w14:textId="5C604202" w:rsidR="00AA2092" w:rsidRDefault="0082676D" w:rsidP="00FC543F">
      <w:pPr>
        <w:pStyle w:val="111"/>
        <w:spacing w:line="240" w:lineRule="auto"/>
      </w:pPr>
      <w:r>
        <w:t xml:space="preserve">оптимізації </w:t>
      </w:r>
      <w:r w:rsidR="00682C54">
        <w:t>водокористування;</w:t>
      </w:r>
    </w:p>
    <w:p w14:paraId="3DA974FF" w14:textId="2E8DC629" w:rsidR="00682C54" w:rsidRDefault="00643979" w:rsidP="00FC543F">
      <w:pPr>
        <w:pStyle w:val="111"/>
        <w:spacing w:line="240" w:lineRule="auto"/>
      </w:pPr>
      <w:r w:rsidRPr="00643979">
        <w:t xml:space="preserve">регулювання водного, теплового, повітряного і поживного режиму </w:t>
      </w:r>
      <w:r w:rsidR="00126E69" w:rsidRPr="00643979">
        <w:t>ґрунтів</w:t>
      </w:r>
      <w:r>
        <w:t>;</w:t>
      </w:r>
    </w:p>
    <w:p w14:paraId="6B140FC2" w14:textId="271896DB" w:rsidR="006A4A4A" w:rsidRPr="000144D8" w:rsidRDefault="009C2DB5" w:rsidP="00FC543F">
      <w:pPr>
        <w:pStyle w:val="111"/>
        <w:spacing w:line="240" w:lineRule="auto"/>
      </w:pPr>
      <w:r>
        <w:rPr>
          <w:shd w:val="clear" w:color="auto" w:fill="FFFFFF"/>
        </w:rPr>
        <w:t>збереження і підвищення родючості та формування екологічно збалансованої раціональної структури угідь.</w:t>
      </w:r>
    </w:p>
    <w:p w14:paraId="63D9E0D9" w14:textId="33DD4A02" w:rsidR="003B53D2" w:rsidRDefault="002F7BCB" w:rsidP="00FC543F">
      <w:pPr>
        <w:pStyle w:val="3"/>
        <w:spacing w:line="240" w:lineRule="auto"/>
      </w:pPr>
      <w:r>
        <w:lastRenderedPageBreak/>
        <w:t xml:space="preserve">Стратегічний план </w:t>
      </w:r>
      <w:r w:rsidR="00E865C8">
        <w:t xml:space="preserve">водозабору-водоподачі </w:t>
      </w:r>
      <w:r w:rsidR="005B34BB">
        <w:t xml:space="preserve">є частиною стратегії </w:t>
      </w:r>
      <w:r w:rsidR="00FD7AE1">
        <w:t>розвитку ОВК</w:t>
      </w:r>
      <w:r w:rsidR="00EB713A">
        <w:t xml:space="preserve">, розробляється та </w:t>
      </w:r>
      <w:r w:rsidR="00AC73CE">
        <w:t>затверджується з урахуванням положень Політики планування</w:t>
      </w:r>
      <w:r w:rsidR="002469CC">
        <w:t xml:space="preserve"> ОВК.</w:t>
      </w:r>
    </w:p>
    <w:p w14:paraId="3D127EAF" w14:textId="5C41A983" w:rsidR="004224D3" w:rsidRDefault="003B53D2" w:rsidP="00FC543F">
      <w:pPr>
        <w:pStyle w:val="3"/>
        <w:spacing w:line="240" w:lineRule="auto"/>
      </w:pPr>
      <w:r>
        <w:t xml:space="preserve">Стратегічний план водозабору-водоподачі ОВК має </w:t>
      </w:r>
      <w:r w:rsidR="006D446C">
        <w:t>відповідати</w:t>
      </w:r>
      <w:r>
        <w:t xml:space="preserve"> </w:t>
      </w:r>
      <w:r w:rsidR="006D446C">
        <w:t xml:space="preserve">стратегічним цілям держави </w:t>
      </w:r>
      <w:r w:rsidR="00BC6412">
        <w:t xml:space="preserve">у сфері </w:t>
      </w:r>
      <w:r w:rsidR="004B4A54">
        <w:t>зрошення та дренажу</w:t>
      </w:r>
      <w:r w:rsidR="00621626">
        <w:t xml:space="preserve">, зокрема, враховувати </w:t>
      </w:r>
      <w:r w:rsidR="00981086" w:rsidRPr="00981086">
        <w:t>Стратегі</w:t>
      </w:r>
      <w:r w:rsidR="00981086">
        <w:t>ю</w:t>
      </w:r>
      <w:r w:rsidR="00981086" w:rsidRPr="00981086">
        <w:t xml:space="preserve"> зрошення та дренажу в Україні на період до 2030 року</w:t>
      </w:r>
      <w:r w:rsidR="00B0194D">
        <w:t xml:space="preserve">, </w:t>
      </w:r>
      <w:r w:rsidR="0045700D">
        <w:t xml:space="preserve">План </w:t>
      </w:r>
      <w:r w:rsidR="0045700D" w:rsidRPr="0045700D">
        <w:t>заходів з реалізації Стратегії зрошення та дренажу в Україні на період до 2030 року</w:t>
      </w:r>
      <w:r w:rsidR="0045700D">
        <w:t xml:space="preserve">, </w:t>
      </w:r>
      <w:r w:rsidR="00873C9D">
        <w:t>зміни до них, інші стратегічні документи, як розробляються Урядом України, профільними міністерствами</w:t>
      </w:r>
      <w:r w:rsidR="00634B0C">
        <w:t xml:space="preserve"> тощо.</w:t>
      </w:r>
    </w:p>
    <w:p w14:paraId="1EC58B8E" w14:textId="14A56CA9" w:rsidR="00C94269" w:rsidRPr="00795D58" w:rsidRDefault="00B34E79" w:rsidP="00C64B7A">
      <w:pPr>
        <w:pStyle w:val="2"/>
        <w:rPr>
          <w:b/>
          <w:bCs/>
        </w:rPr>
      </w:pPr>
      <w:r w:rsidRPr="00795D58">
        <w:rPr>
          <w:b/>
          <w:bCs/>
        </w:rPr>
        <w:t>Середньострокове (р</w:t>
      </w:r>
      <w:r w:rsidR="00C94269" w:rsidRPr="00795D58">
        <w:rPr>
          <w:b/>
          <w:bCs/>
        </w:rPr>
        <w:t>ічне</w:t>
      </w:r>
      <w:r w:rsidRPr="00795D58">
        <w:rPr>
          <w:b/>
          <w:bCs/>
        </w:rPr>
        <w:t>)</w:t>
      </w:r>
      <w:r w:rsidR="00C94269" w:rsidRPr="00795D58">
        <w:rPr>
          <w:b/>
          <w:bCs/>
        </w:rPr>
        <w:t xml:space="preserve"> планування</w:t>
      </w:r>
    </w:p>
    <w:p w14:paraId="56BA4662" w14:textId="63C4A233" w:rsidR="00BF4D11" w:rsidRDefault="00BF4D11" w:rsidP="00FC543F">
      <w:pPr>
        <w:pStyle w:val="3"/>
        <w:spacing w:line="240" w:lineRule="auto"/>
      </w:pPr>
      <w:r>
        <w:t xml:space="preserve">Для підготовки </w:t>
      </w:r>
      <w:r w:rsidR="00B34E79" w:rsidRPr="006E0B84">
        <w:t xml:space="preserve">середньострокового </w:t>
      </w:r>
      <w:r w:rsidR="00B34E79">
        <w:t>(</w:t>
      </w:r>
      <w:r>
        <w:t>річного</w:t>
      </w:r>
      <w:r w:rsidR="00B34E79">
        <w:t>)</w:t>
      </w:r>
      <w:r>
        <w:t xml:space="preserve"> плану водозабору-водоподачі на наступний </w:t>
      </w:r>
      <w:r w:rsidR="007237F5">
        <w:t>поливний</w:t>
      </w:r>
      <w:r>
        <w:t xml:space="preserve"> сезон</w:t>
      </w:r>
      <w:r w:rsidR="003C2014">
        <w:t xml:space="preserve"> ОВК </w:t>
      </w:r>
      <w:r w:rsidR="007237F5">
        <w:t>організовує</w:t>
      </w:r>
      <w:r w:rsidR="003C2014">
        <w:t xml:space="preserve"> збір інформації</w:t>
      </w:r>
      <w:r w:rsidR="005C4FFE">
        <w:t xml:space="preserve"> від водокористувачів щодо </w:t>
      </w:r>
      <w:r w:rsidR="009E7E92">
        <w:t>прогнозованої водопотреби на наступний рік</w:t>
      </w:r>
      <w:r w:rsidR="007237F5">
        <w:t>. З цієї метою</w:t>
      </w:r>
      <w:r w:rsidR="007901FB" w:rsidRPr="007901FB">
        <w:t xml:space="preserve"> </w:t>
      </w:r>
      <w:r w:rsidR="007901FB">
        <w:t xml:space="preserve">не пізніше </w:t>
      </w:r>
      <w:r w:rsidR="007901FB" w:rsidRPr="00CF51E1">
        <w:rPr>
          <w:i/>
          <w:iCs/>
          <w:lang w:val="ru-RU"/>
        </w:rPr>
        <w:t>[</w:t>
      </w:r>
      <w:r w:rsidR="007901FB">
        <w:rPr>
          <w:i/>
          <w:iCs/>
        </w:rPr>
        <w:t>20</w:t>
      </w:r>
      <w:r w:rsidR="007901FB" w:rsidRPr="00CF51E1">
        <w:rPr>
          <w:i/>
          <w:iCs/>
        </w:rPr>
        <w:t xml:space="preserve"> вересня</w:t>
      </w:r>
      <w:r w:rsidR="007901FB" w:rsidRPr="00CF51E1">
        <w:rPr>
          <w:i/>
          <w:iCs/>
          <w:lang w:val="ru-RU"/>
        </w:rPr>
        <w:t>]</w:t>
      </w:r>
      <w:r w:rsidR="007901FB" w:rsidRPr="00CF51E1">
        <w:t xml:space="preserve"> </w:t>
      </w:r>
      <w:r w:rsidR="007901FB">
        <w:t>кожного</w:t>
      </w:r>
      <w:r w:rsidR="007901FB" w:rsidRPr="00CF51E1">
        <w:t xml:space="preserve"> року</w:t>
      </w:r>
      <w:r w:rsidR="007237F5">
        <w:t>:</w:t>
      </w:r>
    </w:p>
    <w:p w14:paraId="35F596E0" w14:textId="63F0572A" w:rsidR="0089675F" w:rsidRDefault="009D3DBA" w:rsidP="00FC543F">
      <w:pPr>
        <w:pStyle w:val="111"/>
        <w:spacing w:line="240" w:lineRule="auto"/>
      </w:pPr>
      <w:r>
        <w:t xml:space="preserve">на вебсайті ОВК публікується </w:t>
      </w:r>
      <w:r w:rsidR="00384A47">
        <w:t>оголошення</w:t>
      </w:r>
      <w:r w:rsidR="000243D2">
        <w:t xml:space="preserve"> </w:t>
      </w:r>
      <w:r w:rsidR="00CA757F" w:rsidRPr="00CF51E1">
        <w:t xml:space="preserve">про початок підготовки річного плану водозабору-водоподачі </w:t>
      </w:r>
      <w:r w:rsidR="0090101E" w:rsidRPr="00CF51E1">
        <w:t>на наступний поливний сезон</w:t>
      </w:r>
      <w:r w:rsidR="00312B50">
        <w:t xml:space="preserve">, в якому </w:t>
      </w:r>
      <w:r w:rsidR="00EC388B">
        <w:t>зазначається</w:t>
      </w:r>
      <w:r w:rsidR="0089675F">
        <w:t>:</w:t>
      </w:r>
    </w:p>
    <w:p w14:paraId="59D43D3C" w14:textId="29465B86" w:rsidR="005023D4" w:rsidRPr="004C1E1D" w:rsidRDefault="005B09BB" w:rsidP="00FC543F">
      <w:pPr>
        <w:pStyle w:val="a1"/>
        <w:spacing w:line="240" w:lineRule="auto"/>
      </w:pPr>
      <w:r>
        <w:t>запит</w:t>
      </w:r>
      <w:r w:rsidRPr="005023D4">
        <w:t xml:space="preserve"> </w:t>
      </w:r>
      <w:r w:rsidR="006D1BB3" w:rsidRPr="005023D4">
        <w:t xml:space="preserve">до всіх водокористувачів ОВК </w:t>
      </w:r>
      <w:r w:rsidR="00A105FA" w:rsidRPr="0058078E">
        <w:t xml:space="preserve">подати заявки щодо </w:t>
      </w:r>
      <w:r w:rsidR="00D31BD2" w:rsidRPr="0058078E">
        <w:t xml:space="preserve">прогнозованих обсягів </w:t>
      </w:r>
      <w:r w:rsidR="00592371" w:rsidRPr="0058078E">
        <w:t>води</w:t>
      </w:r>
      <w:r w:rsidR="008B201B" w:rsidRPr="0058078E">
        <w:t>,</w:t>
      </w:r>
      <w:r w:rsidR="003B41BC" w:rsidRPr="004C1E1D">
        <w:t xml:space="preserve"> </w:t>
      </w:r>
      <w:r w:rsidR="003B41BC" w:rsidRPr="0058078E">
        <w:t>необхідної</w:t>
      </w:r>
      <w:r w:rsidR="00592371" w:rsidRPr="0058078E">
        <w:t xml:space="preserve"> для поливу</w:t>
      </w:r>
      <w:r w:rsidR="005023D4" w:rsidRPr="000A4CAE">
        <w:t>,</w:t>
      </w:r>
      <w:r w:rsidR="004D291E" w:rsidRPr="0058078E">
        <w:t xml:space="preserve"> на наступний поливний сезон</w:t>
      </w:r>
      <w:r w:rsidR="0058078E">
        <w:t>;</w:t>
      </w:r>
    </w:p>
    <w:p w14:paraId="2B578628" w14:textId="57AAD4AA" w:rsidR="0077111D" w:rsidRDefault="00BE2CC1" w:rsidP="00FC543F">
      <w:pPr>
        <w:pStyle w:val="a1"/>
        <w:spacing w:line="240" w:lineRule="auto"/>
      </w:pPr>
      <w:r>
        <w:t xml:space="preserve">строк </w:t>
      </w:r>
      <w:r w:rsidR="00E440DB">
        <w:t>для подання заявок</w:t>
      </w:r>
      <w:r w:rsidR="0077111D">
        <w:t>;</w:t>
      </w:r>
    </w:p>
    <w:p w14:paraId="76BC0A0F" w14:textId="77487FD6" w:rsidR="005023D4" w:rsidRPr="0058078E" w:rsidRDefault="00101B96" w:rsidP="00FC543F">
      <w:pPr>
        <w:pStyle w:val="a1"/>
        <w:spacing w:line="240" w:lineRule="auto"/>
      </w:pPr>
      <w:r>
        <w:t xml:space="preserve">посилання на електронну форму </w:t>
      </w:r>
      <w:r w:rsidR="0077111D">
        <w:t>для</w:t>
      </w:r>
      <w:r>
        <w:t xml:space="preserve"> </w:t>
      </w:r>
      <w:r w:rsidR="00D117DD">
        <w:t>подання таких заявок</w:t>
      </w:r>
      <w:r w:rsidR="00555155">
        <w:t xml:space="preserve"> </w:t>
      </w:r>
      <w:r w:rsidR="0077111D">
        <w:t>в електронному вигляді</w:t>
      </w:r>
      <w:r w:rsidR="00523CD4">
        <w:t>.</w:t>
      </w:r>
    </w:p>
    <w:p w14:paraId="68081617" w14:textId="34D14D34" w:rsidR="00523CD4" w:rsidRPr="0058078E" w:rsidRDefault="00EE46A8" w:rsidP="00FC543F">
      <w:pPr>
        <w:pStyle w:val="111"/>
        <w:spacing w:line="240" w:lineRule="auto"/>
      </w:pPr>
      <w:r>
        <w:t>кожному</w:t>
      </w:r>
      <w:r w:rsidR="003A1144">
        <w:t xml:space="preserve"> водокористувачу </w:t>
      </w:r>
      <w:r w:rsidR="007901FB">
        <w:t>ОВК</w:t>
      </w:r>
      <w:r w:rsidR="003A1144">
        <w:t xml:space="preserve"> </w:t>
      </w:r>
      <w:r w:rsidR="007901FB">
        <w:t xml:space="preserve">надсилаються </w:t>
      </w:r>
      <w:r w:rsidR="00B421C7">
        <w:t>запити про нада</w:t>
      </w:r>
      <w:r w:rsidR="00335EA5">
        <w:t>н</w:t>
      </w:r>
      <w:r w:rsidR="00B421C7">
        <w:t xml:space="preserve">ня </w:t>
      </w:r>
      <w:r w:rsidR="00E22971">
        <w:t>заявок</w:t>
      </w:r>
      <w:r w:rsidR="00B421C7">
        <w:t xml:space="preserve"> </w:t>
      </w:r>
      <w:r w:rsidR="00335EA5" w:rsidRPr="0058078E">
        <w:t>щодо прогнозованих обсягів води,</w:t>
      </w:r>
      <w:r w:rsidR="00335EA5" w:rsidRPr="008B342C">
        <w:t xml:space="preserve"> </w:t>
      </w:r>
      <w:r w:rsidR="00335EA5" w:rsidRPr="0058078E">
        <w:t>необхідної для поливу</w:t>
      </w:r>
      <w:r w:rsidR="00335EA5" w:rsidRPr="008B342C">
        <w:t>,</w:t>
      </w:r>
      <w:r w:rsidR="00335EA5" w:rsidRPr="0058078E">
        <w:t xml:space="preserve"> на наступний поливний сезон</w:t>
      </w:r>
      <w:r w:rsidR="00943CA3">
        <w:t xml:space="preserve">, в яких дублюється інформація, </w:t>
      </w:r>
      <w:r w:rsidR="00224CFD">
        <w:t xml:space="preserve">що міститься </w:t>
      </w:r>
      <w:r w:rsidR="007F7617">
        <w:t>в оголошенні, опублікованому на вебсайті.</w:t>
      </w:r>
    </w:p>
    <w:p w14:paraId="2F43C447" w14:textId="416133BD" w:rsidR="00B04EA2" w:rsidRDefault="001A30AB" w:rsidP="00FC543F">
      <w:pPr>
        <w:pStyle w:val="3"/>
        <w:spacing w:line="240" w:lineRule="auto"/>
      </w:pPr>
      <w:bookmarkStart w:id="7" w:name="_Ref127536653"/>
      <w:r w:rsidRPr="005023D4">
        <w:t xml:space="preserve">Заявка </w:t>
      </w:r>
      <w:r w:rsidR="00785DEB" w:rsidRPr="0058078E">
        <w:t>щодо прогнозованих обсягів води,</w:t>
      </w:r>
      <w:r w:rsidR="00785DEB" w:rsidRPr="008B342C">
        <w:t xml:space="preserve"> </w:t>
      </w:r>
      <w:r w:rsidR="00785DEB" w:rsidRPr="0058078E">
        <w:t>необхідної для поливу</w:t>
      </w:r>
      <w:r w:rsidR="00785DEB" w:rsidRPr="008B342C">
        <w:t>,</w:t>
      </w:r>
      <w:r w:rsidR="00785DEB" w:rsidRPr="0058078E">
        <w:t xml:space="preserve"> на наступний поливний сезон</w:t>
      </w:r>
      <w:r w:rsidRPr="00CF51E1">
        <w:t xml:space="preserve"> </w:t>
      </w:r>
      <w:r w:rsidR="00B04EA2">
        <w:t xml:space="preserve">має містити інформацію </w:t>
      </w:r>
      <w:r w:rsidR="005B09BB">
        <w:t>щодо</w:t>
      </w:r>
      <w:r w:rsidR="00B04EA2">
        <w:t>:</w:t>
      </w:r>
      <w:bookmarkEnd w:id="7"/>
    </w:p>
    <w:p w14:paraId="24BF36F3" w14:textId="16C12088" w:rsidR="006D12E9" w:rsidRDefault="005B09BB" w:rsidP="00FC543F">
      <w:pPr>
        <w:pStyle w:val="111"/>
        <w:spacing w:line="240" w:lineRule="auto"/>
      </w:pPr>
      <w:r>
        <w:t xml:space="preserve">планового </w:t>
      </w:r>
      <w:r w:rsidR="002C0D53">
        <w:t>перелік</w:t>
      </w:r>
      <w:r>
        <w:t>у</w:t>
      </w:r>
      <w:r w:rsidR="002C0D53">
        <w:t xml:space="preserve"> </w:t>
      </w:r>
      <w:r w:rsidR="006D12E9">
        <w:t>культур</w:t>
      </w:r>
      <w:r w:rsidR="007C6FBD">
        <w:t xml:space="preserve"> та </w:t>
      </w:r>
      <w:r w:rsidR="00095C65">
        <w:t>їх площ під зрошенням</w:t>
      </w:r>
      <w:r w:rsidR="00C27050">
        <w:t>;</w:t>
      </w:r>
    </w:p>
    <w:p w14:paraId="1F55CF5E" w14:textId="307FF75C" w:rsidR="00E11930" w:rsidRDefault="005B09BB" w:rsidP="00FC543F">
      <w:pPr>
        <w:pStyle w:val="111"/>
        <w:spacing w:line="240" w:lineRule="auto"/>
      </w:pPr>
      <w:r>
        <w:t>п</w:t>
      </w:r>
      <w:r w:rsidR="00E11930">
        <w:t>ланован</w:t>
      </w:r>
      <w:r>
        <w:t>о</w:t>
      </w:r>
      <w:r w:rsidR="00EE61E8">
        <w:t>ї</w:t>
      </w:r>
      <w:r w:rsidR="00E11930">
        <w:t xml:space="preserve"> </w:t>
      </w:r>
      <w:r>
        <w:t xml:space="preserve">потреби в воді </w:t>
      </w:r>
      <w:r w:rsidR="00C469C7">
        <w:t>подобово, в розрізі культур</w:t>
      </w:r>
      <w:r>
        <w:t>.</w:t>
      </w:r>
    </w:p>
    <w:p w14:paraId="6024C37A" w14:textId="68CE7680" w:rsidR="00EC21FF" w:rsidRDefault="00EC21FF" w:rsidP="005B09BB">
      <w:pPr>
        <w:pStyle w:val="3"/>
        <w:spacing w:line="240" w:lineRule="auto"/>
      </w:pPr>
      <w:bookmarkStart w:id="8" w:name="_Ref128139016"/>
      <w:r>
        <w:t xml:space="preserve">У випадку, якщо водокористувач не вказав у заявці </w:t>
      </w:r>
      <w:r w:rsidR="00C968B8">
        <w:t>інформацію</w:t>
      </w:r>
      <w:r w:rsidR="001F5875">
        <w:t>,</w:t>
      </w:r>
      <w:r w:rsidR="00C968B8">
        <w:t xml:space="preserve"> передбачену пунктом 3.5.2</w:t>
      </w:r>
      <w:r w:rsidR="001F5875">
        <w:t xml:space="preserve"> цієї Політики вище</w:t>
      </w:r>
      <w:r w:rsidR="00C968B8">
        <w:t xml:space="preserve">, Експлуатаційна служба повідомляє водокористувача про виявлені недоліки і просить їх усунити протягом </w:t>
      </w:r>
      <w:r w:rsidR="00C968B8" w:rsidRPr="00EA186C">
        <w:t>[</w:t>
      </w:r>
      <w:r w:rsidR="00C968B8" w:rsidRPr="00EA186C">
        <w:rPr>
          <w:i/>
          <w:iCs/>
        </w:rPr>
        <w:t>3 (трьох) робочих днів</w:t>
      </w:r>
      <w:r w:rsidR="00C968B8" w:rsidRPr="00EA186C">
        <w:t>]</w:t>
      </w:r>
      <w:r w:rsidR="00C968B8">
        <w:t>.</w:t>
      </w:r>
    </w:p>
    <w:p w14:paraId="2C3396F8" w14:textId="430FE813" w:rsidR="00EA186C" w:rsidRDefault="00C968B8" w:rsidP="005B09BB">
      <w:pPr>
        <w:pStyle w:val="3"/>
        <w:spacing w:line="240" w:lineRule="auto"/>
      </w:pPr>
      <w:r>
        <w:t xml:space="preserve">Якщо водокористувач не надав заявку щодо прогнозованих обсягів води, </w:t>
      </w:r>
      <w:r w:rsidR="00BD6405" w:rsidRPr="0058078E">
        <w:t>необхідної для поливу</w:t>
      </w:r>
      <w:r w:rsidR="00BD6405" w:rsidRPr="008B342C">
        <w:t>,</w:t>
      </w:r>
      <w:r w:rsidR="00BD6405" w:rsidRPr="0058078E">
        <w:t xml:space="preserve"> на наступний поливний сезон</w:t>
      </w:r>
      <w:r w:rsidR="00BD6405">
        <w:t>,</w:t>
      </w:r>
      <w:r w:rsidR="00BD6405" w:rsidRPr="00CF51E1">
        <w:t xml:space="preserve"> </w:t>
      </w:r>
      <w:r w:rsidR="00697B56">
        <w:t xml:space="preserve">вважається, що в такого водокористувача </w:t>
      </w:r>
      <w:r w:rsidR="00EA186C">
        <w:t>відсутня потреба в воді на наступний поливний сезон</w:t>
      </w:r>
      <w:r w:rsidR="006C50BC">
        <w:t xml:space="preserve">. </w:t>
      </w:r>
    </w:p>
    <w:p w14:paraId="7EB8C134" w14:textId="6D3785DE" w:rsidR="00C968B8" w:rsidRDefault="006C50BC" w:rsidP="005B09BB">
      <w:pPr>
        <w:pStyle w:val="3"/>
        <w:spacing w:line="240" w:lineRule="auto"/>
      </w:pPr>
      <w:r>
        <w:t>ОВК може надавати</w:t>
      </w:r>
      <w:r w:rsidR="009C0BD1">
        <w:t xml:space="preserve"> послуги</w:t>
      </w:r>
      <w:r>
        <w:t xml:space="preserve"> водокористувачу</w:t>
      </w:r>
      <w:r w:rsidR="009144AB">
        <w:t xml:space="preserve">, який не надав заявку щодо прогнозованих обсягів води, </w:t>
      </w:r>
      <w:r w:rsidR="009144AB" w:rsidRPr="0058078E">
        <w:t>необхідної для поливу</w:t>
      </w:r>
      <w:r w:rsidR="009144AB" w:rsidRPr="008B342C">
        <w:t>,</w:t>
      </w:r>
      <w:r w:rsidR="009144AB" w:rsidRPr="0058078E">
        <w:t xml:space="preserve"> на наступний поливний сезон</w:t>
      </w:r>
      <w:r w:rsidR="009144AB">
        <w:t xml:space="preserve">, </w:t>
      </w:r>
      <w:r w:rsidR="009C0BD1">
        <w:t xml:space="preserve"> </w:t>
      </w:r>
      <w:r w:rsidR="001B36F6">
        <w:t xml:space="preserve">на підставі місячних заявок (див. пункт </w:t>
      </w:r>
      <w:r w:rsidR="00AB6F05">
        <w:fldChar w:fldCharType="begin"/>
      </w:r>
      <w:r w:rsidR="00AB6F05">
        <w:instrText xml:space="preserve"> REF _Ref128137677 \r \h </w:instrText>
      </w:r>
      <w:r w:rsidR="00AB6F05">
        <w:fldChar w:fldCharType="separate"/>
      </w:r>
      <w:r w:rsidR="001A15B7">
        <w:t>3.6</w:t>
      </w:r>
      <w:r w:rsidR="00AB6F05">
        <w:fldChar w:fldCharType="end"/>
      </w:r>
      <w:r w:rsidR="00AB6F05">
        <w:t xml:space="preserve"> цієї Політики нижче) виключно за умови, що </w:t>
      </w:r>
      <w:r w:rsidR="002779F0">
        <w:t xml:space="preserve">запитуваний </w:t>
      </w:r>
      <w:r w:rsidR="00332ECB">
        <w:t>таким водокористувачем місячний обсяг води може бути наданий Оператором</w:t>
      </w:r>
      <w:r w:rsidR="005E1135">
        <w:t xml:space="preserve"> та після задоволення потреби </w:t>
      </w:r>
      <w:r w:rsidR="000F27C1">
        <w:t xml:space="preserve">в воді інших водокористувачів, які своєчасно надали </w:t>
      </w:r>
      <w:r w:rsidR="00EA3CDD">
        <w:t xml:space="preserve">заявки щодо прогнозованих обсягів води, </w:t>
      </w:r>
      <w:r w:rsidR="00EA3CDD" w:rsidRPr="0058078E">
        <w:t>необхідної для поливу</w:t>
      </w:r>
      <w:r w:rsidR="00EA3CDD">
        <w:t>, на наступний поливний сезон</w:t>
      </w:r>
      <w:r w:rsidRPr="005A1EFC">
        <w:rPr>
          <w:lang w:val="ru-RU"/>
        </w:rPr>
        <w:t>.</w:t>
      </w:r>
    </w:p>
    <w:p w14:paraId="4094AD71" w14:textId="70F6798E" w:rsidR="00431500" w:rsidRPr="00825594" w:rsidRDefault="00B04EA2" w:rsidP="005B09BB">
      <w:pPr>
        <w:pStyle w:val="3"/>
        <w:spacing w:line="240" w:lineRule="auto"/>
      </w:pPr>
      <w:r>
        <w:t xml:space="preserve">Заявки </w:t>
      </w:r>
      <w:r w:rsidRPr="005023D4">
        <w:t>мож</w:t>
      </w:r>
      <w:r>
        <w:t>уть</w:t>
      </w:r>
      <w:r w:rsidR="001A30AB" w:rsidRPr="00CF51E1">
        <w:t xml:space="preserve"> подаватись </w:t>
      </w:r>
      <w:r w:rsidRPr="005023D4">
        <w:t>водокористувач</w:t>
      </w:r>
      <w:r>
        <w:t>а</w:t>
      </w:r>
      <w:r w:rsidRPr="005023D4">
        <w:t>м</w:t>
      </w:r>
      <w:r>
        <w:t>и</w:t>
      </w:r>
      <w:r w:rsidRPr="005023D4">
        <w:t xml:space="preserve"> </w:t>
      </w:r>
      <w:r w:rsidR="001A30AB" w:rsidRPr="00CF51E1">
        <w:t xml:space="preserve">шляхом </w:t>
      </w:r>
      <w:r w:rsidR="001A30AB" w:rsidRPr="00A64DB3">
        <w:t>заповнення</w:t>
      </w:r>
      <w:r w:rsidR="008E6A7A" w:rsidRPr="00A64DB3">
        <w:t xml:space="preserve"> заявки у електронній формі на вебсайті ОВК</w:t>
      </w:r>
      <w:r w:rsidR="00F04C44" w:rsidRPr="00A64DB3">
        <w:t xml:space="preserve"> </w:t>
      </w:r>
      <w:r>
        <w:t>або</w:t>
      </w:r>
      <w:r w:rsidR="00F04C44" w:rsidRPr="00B05A96">
        <w:t xml:space="preserve"> </w:t>
      </w:r>
      <w:r w:rsidR="002247D7">
        <w:t>електронною поштою</w:t>
      </w:r>
      <w:r w:rsidR="00D11E8F">
        <w:t xml:space="preserve"> на електронну адресу ОВК</w:t>
      </w:r>
      <w:r w:rsidR="00AE61F3" w:rsidRPr="005023D4">
        <w:t>.</w:t>
      </w:r>
      <w:r w:rsidR="008D2822">
        <w:t xml:space="preserve"> </w:t>
      </w:r>
      <w:r w:rsidR="004509DB">
        <w:t>Примірна</w:t>
      </w:r>
      <w:r w:rsidR="008D2822">
        <w:t xml:space="preserve"> форма письмової заявки щодо пр</w:t>
      </w:r>
      <w:r w:rsidR="008D2822" w:rsidRPr="0058078E">
        <w:t>огнозованих обсягів води,</w:t>
      </w:r>
      <w:r w:rsidR="008D2822" w:rsidRPr="008B342C">
        <w:t xml:space="preserve"> </w:t>
      </w:r>
      <w:r w:rsidR="008D2822" w:rsidRPr="0058078E">
        <w:lastRenderedPageBreak/>
        <w:t>необхідної для поливу</w:t>
      </w:r>
      <w:r w:rsidR="008D2822" w:rsidRPr="008B342C">
        <w:t>,</w:t>
      </w:r>
      <w:r w:rsidR="008D2822" w:rsidRPr="0058078E">
        <w:t xml:space="preserve"> на наступний поливний сезон</w:t>
      </w:r>
      <w:r w:rsidR="00583954">
        <w:t xml:space="preserve"> наведена у </w:t>
      </w:r>
      <w:r w:rsidR="00030B65">
        <w:fldChar w:fldCharType="begin"/>
      </w:r>
      <w:r w:rsidR="00030B65">
        <w:instrText xml:space="preserve"> REF _Ref128491440 \r \h </w:instrText>
      </w:r>
      <w:r w:rsidR="00FC543F">
        <w:instrText xml:space="preserve"> \* MERGEFORMAT </w:instrText>
      </w:r>
      <w:r w:rsidR="00030B65">
        <w:fldChar w:fldCharType="separate"/>
      </w:r>
      <w:r w:rsidR="001A15B7">
        <w:t>Додатк</w:t>
      </w:r>
      <w:r w:rsidR="00C44A71">
        <w:t>у</w:t>
      </w:r>
      <w:r w:rsidR="001A15B7">
        <w:t xml:space="preserve"> 1</w:t>
      </w:r>
      <w:r w:rsidR="00030B65">
        <w:fldChar w:fldCharType="end"/>
      </w:r>
      <w:r w:rsidR="00583954">
        <w:t xml:space="preserve"> до цієї Політики нижче.</w:t>
      </w:r>
      <w:bookmarkEnd w:id="8"/>
    </w:p>
    <w:p w14:paraId="0B328523" w14:textId="3D971595" w:rsidR="009D0557" w:rsidRDefault="00692B30" w:rsidP="00FC543F">
      <w:pPr>
        <w:pStyle w:val="3"/>
        <w:spacing w:line="240" w:lineRule="auto"/>
      </w:pPr>
      <w:bookmarkStart w:id="9" w:name="_Ref127543536"/>
      <w:r>
        <w:t>Після збору заявок від всіх водокористувачів ОВК:</w:t>
      </w:r>
      <w:bookmarkEnd w:id="9"/>
    </w:p>
    <w:p w14:paraId="26A76C55" w14:textId="6EA5B3DA" w:rsidR="00894C3B" w:rsidRDefault="00894C3B" w:rsidP="00FC543F">
      <w:pPr>
        <w:pStyle w:val="111"/>
        <w:spacing w:line="240" w:lineRule="auto"/>
      </w:pPr>
      <w:r>
        <w:t xml:space="preserve">перевіряє заявлені водокористувачами обсяги води на наступний поливний сезон </w:t>
      </w:r>
      <w:r w:rsidR="003A4849">
        <w:t xml:space="preserve">на відповідність лімітам води, визначеним в </w:t>
      </w:r>
      <w:r w:rsidR="00577FE7">
        <w:t>дозволах на спеціальне водокористування відповідних водокористувачів;</w:t>
      </w:r>
    </w:p>
    <w:p w14:paraId="0B42FA36" w14:textId="7520F079" w:rsidR="00812336" w:rsidRDefault="00894C3B" w:rsidP="00FC543F">
      <w:pPr>
        <w:pStyle w:val="111"/>
        <w:spacing w:line="240" w:lineRule="auto"/>
      </w:pPr>
      <w:r>
        <w:t xml:space="preserve">консолідує </w:t>
      </w:r>
      <w:r w:rsidR="00C06392">
        <w:t>всю інформацію, отриману від водокористувачів</w:t>
      </w:r>
      <w:r w:rsidR="00234B45">
        <w:t>,</w:t>
      </w:r>
      <w:r w:rsidR="002C0B6F">
        <w:t xml:space="preserve"> </w:t>
      </w:r>
      <w:r w:rsidR="00234B45">
        <w:t>розраховує загальну потребу в воді від водокористувачів</w:t>
      </w:r>
      <w:r w:rsidR="00C06392">
        <w:t>;</w:t>
      </w:r>
    </w:p>
    <w:p w14:paraId="23542156" w14:textId="73E8B8FA" w:rsidR="00E00204" w:rsidRDefault="00B03220" w:rsidP="00FC543F">
      <w:pPr>
        <w:pStyle w:val="111"/>
        <w:spacing w:line="240" w:lineRule="auto"/>
        <w:rPr>
          <w:i/>
          <w:iCs/>
        </w:rPr>
      </w:pPr>
      <w:r>
        <w:t>аналізує пікові навантаження та перевіряє, чи</w:t>
      </w:r>
      <w:r w:rsidR="00A45BDE">
        <w:t xml:space="preserve"> пропускна спроможність меліоративної системи </w:t>
      </w:r>
      <w:r w:rsidR="00F018A4">
        <w:t xml:space="preserve">ОВК </w:t>
      </w:r>
      <w:r w:rsidR="00A45BDE">
        <w:t xml:space="preserve">може </w:t>
      </w:r>
      <w:r w:rsidR="00D7394A">
        <w:t>забезпечити транспортування заявлено</w:t>
      </w:r>
      <w:r w:rsidR="00C2021B">
        <w:t>го обсягу води. Якщо заявлена потреба перевищує можливості меліоративної системи</w:t>
      </w:r>
      <w:r w:rsidR="00F018A4">
        <w:t xml:space="preserve"> ОВК</w:t>
      </w:r>
      <w:r w:rsidR="00C2021B">
        <w:t xml:space="preserve">, то проводиться </w:t>
      </w:r>
      <w:r w:rsidR="00FA2449">
        <w:t>перерозподіл обсягів води між водокористувачами</w:t>
      </w:r>
      <w:r w:rsidR="00C2021B">
        <w:t xml:space="preserve"> </w:t>
      </w:r>
      <w:r w:rsidR="00FA2449">
        <w:t>пропорційно</w:t>
      </w:r>
      <w:r w:rsidR="00262553">
        <w:t xml:space="preserve"> площі земельних ділянок водокористувачів</w:t>
      </w:r>
      <w:r w:rsidR="00F018A4">
        <w:t>,</w:t>
      </w:r>
      <w:r w:rsidR="00262553">
        <w:t xml:space="preserve"> включених до території обслуговування</w:t>
      </w:r>
      <w:r w:rsidR="00302DCD">
        <w:t xml:space="preserve"> ОВК</w:t>
      </w:r>
      <w:r w:rsidR="00F018A4">
        <w:t>,</w:t>
      </w:r>
      <w:r w:rsidR="00262553">
        <w:t xml:space="preserve"> </w:t>
      </w:r>
      <w:r w:rsidR="009E006E">
        <w:t xml:space="preserve">з пріоритетом надання послуг членам ОВК, як </w:t>
      </w:r>
      <w:r w:rsidR="00262553">
        <w:t>передбачено</w:t>
      </w:r>
      <w:r w:rsidR="00D509B3">
        <w:t xml:space="preserve"> частиною </w:t>
      </w:r>
      <w:r w:rsidR="009E006E">
        <w:t>шостою</w:t>
      </w:r>
      <w:r w:rsidR="00262553">
        <w:t xml:space="preserve"> </w:t>
      </w:r>
      <w:r w:rsidR="00D509B3">
        <w:t>статт</w:t>
      </w:r>
      <w:r w:rsidR="009E006E">
        <w:t>і</w:t>
      </w:r>
      <w:r w:rsidR="00D509B3">
        <w:t xml:space="preserve"> 20 Закону</w:t>
      </w:r>
      <w:r w:rsidR="009E006E">
        <w:t xml:space="preserve"> та Правилами надання послуг ОВК</w:t>
      </w:r>
      <w:r w:rsidR="00D509B3">
        <w:t>.</w:t>
      </w:r>
    </w:p>
    <w:p w14:paraId="5F982F4B" w14:textId="59F31B40" w:rsidR="00262553" w:rsidRDefault="00262553" w:rsidP="00FC543F">
      <w:pPr>
        <w:pStyle w:val="111"/>
        <w:spacing w:line="240" w:lineRule="auto"/>
      </w:pPr>
      <w:r>
        <w:t>розраховує загальний обсяг води на наступний поливний сезон відповідно до даних</w:t>
      </w:r>
      <w:r w:rsidR="009D7B77">
        <w:t>,</w:t>
      </w:r>
      <w:r>
        <w:t xml:space="preserve"> наведених в заявках</w:t>
      </w:r>
      <w:r w:rsidR="009D7B77">
        <w:t xml:space="preserve"> водокористувачів</w:t>
      </w:r>
      <w:r>
        <w:t xml:space="preserve">. </w:t>
      </w:r>
      <w:r w:rsidR="00710111">
        <w:t>Для цілей розрахунку п</w:t>
      </w:r>
      <w:r>
        <w:t xml:space="preserve">рогнозовані опади на наступний поливний сезон </w:t>
      </w:r>
      <w:r w:rsidR="00710111">
        <w:t>дорівнюють</w:t>
      </w:r>
      <w:r>
        <w:t xml:space="preserve"> 0, а за потреби корегуються в рамках місячного планування</w:t>
      </w:r>
      <w:r w:rsidR="00710111">
        <w:t>.</w:t>
      </w:r>
    </w:p>
    <w:p w14:paraId="08A3E3FE" w14:textId="7ACC89A4" w:rsidR="00894C3B" w:rsidRDefault="00EE4992" w:rsidP="00FC543F">
      <w:pPr>
        <w:pStyle w:val="3"/>
        <w:spacing w:line="240" w:lineRule="auto"/>
      </w:pPr>
      <w:r>
        <w:t xml:space="preserve">Не </w:t>
      </w:r>
      <w:r w:rsidR="003A5CCD">
        <w:t xml:space="preserve">пізніше </w:t>
      </w:r>
      <w:r w:rsidR="003A5CCD" w:rsidRPr="00B05A96">
        <w:rPr>
          <w:lang w:val="ru-RU"/>
        </w:rPr>
        <w:t>[</w:t>
      </w:r>
      <w:r w:rsidR="003A5CCD" w:rsidRPr="00B05A96">
        <w:rPr>
          <w:i/>
          <w:iCs/>
          <w:lang w:val="ru-RU"/>
        </w:rPr>
        <w:t xml:space="preserve">1 </w:t>
      </w:r>
      <w:r w:rsidR="003A5CCD" w:rsidRPr="00B05A96">
        <w:rPr>
          <w:i/>
          <w:iCs/>
        </w:rPr>
        <w:t>листопада</w:t>
      </w:r>
      <w:r w:rsidR="003A5CCD" w:rsidRPr="00B05A96">
        <w:rPr>
          <w:lang w:val="ru-RU"/>
        </w:rPr>
        <w:t>]</w:t>
      </w:r>
      <w:r w:rsidR="00C54AC8">
        <w:t xml:space="preserve"> </w:t>
      </w:r>
      <w:r w:rsidR="00D04C2B">
        <w:t xml:space="preserve">кожного року </w:t>
      </w:r>
      <w:r>
        <w:t xml:space="preserve">ОВК </w:t>
      </w:r>
      <w:r w:rsidR="00D04C2B">
        <w:t xml:space="preserve">надсилає </w:t>
      </w:r>
      <w:r w:rsidR="00302B74">
        <w:t xml:space="preserve">Оператору </w:t>
      </w:r>
      <w:r w:rsidR="003031B5">
        <w:t xml:space="preserve">заявку </w:t>
      </w:r>
      <w:r w:rsidR="00302B74">
        <w:t>на поставк</w:t>
      </w:r>
      <w:r w:rsidR="00A11B90">
        <w:t>у</w:t>
      </w:r>
      <w:r w:rsidR="00EF4E12">
        <w:t xml:space="preserve"> в наступному поливному сезону обсягу води, розрахованого відповідно до правил пункту </w:t>
      </w:r>
      <w:r w:rsidR="00EF4E12">
        <w:fldChar w:fldCharType="begin"/>
      </w:r>
      <w:r w:rsidR="00EF4E12">
        <w:instrText xml:space="preserve"> REF _Ref127543536 \r \h </w:instrText>
      </w:r>
      <w:r w:rsidR="00FC543F">
        <w:instrText xml:space="preserve"> \* MERGEFORMAT </w:instrText>
      </w:r>
      <w:r w:rsidR="00EF4E12">
        <w:fldChar w:fldCharType="separate"/>
      </w:r>
      <w:r w:rsidR="001A15B7">
        <w:t>3.5.7</w:t>
      </w:r>
      <w:r w:rsidR="00EF4E12">
        <w:fldChar w:fldCharType="end"/>
      </w:r>
      <w:r w:rsidR="00EF4E12">
        <w:t xml:space="preserve"> цієї Політики вище.</w:t>
      </w:r>
    </w:p>
    <w:p w14:paraId="4E10DA6E" w14:textId="25A913D4" w:rsidR="00ED78BF" w:rsidRPr="00825594" w:rsidRDefault="00ED78BF" w:rsidP="00302DCD">
      <w:pPr>
        <w:pStyle w:val="3"/>
      </w:pPr>
      <w:r>
        <w:t xml:space="preserve">В залежності від відповіді Оператора щодо </w:t>
      </w:r>
      <w:r w:rsidR="005B466B">
        <w:t xml:space="preserve">обсягу води, який може бути поставлений ОВК </w:t>
      </w:r>
      <w:r w:rsidR="00B019AF">
        <w:t>в наступному поливному сезоні</w:t>
      </w:r>
      <w:r w:rsidR="005B466B">
        <w:t>,</w:t>
      </w:r>
      <w:r w:rsidR="00B019AF">
        <w:t xml:space="preserve"> </w:t>
      </w:r>
      <w:r w:rsidR="005B09BB">
        <w:t xml:space="preserve">проводиться </w:t>
      </w:r>
      <w:r w:rsidR="00FA2449">
        <w:t xml:space="preserve">перерозподіл </w:t>
      </w:r>
      <w:r w:rsidR="005B09BB">
        <w:t xml:space="preserve">водоподачі </w:t>
      </w:r>
      <w:r w:rsidR="00262553">
        <w:t xml:space="preserve">пропорційно </w:t>
      </w:r>
      <w:r w:rsidR="00262553" w:rsidRPr="00262553">
        <w:t>площ земельних ділянок водокористувачів</w:t>
      </w:r>
      <w:r w:rsidR="00302DCD">
        <w:t>,</w:t>
      </w:r>
      <w:r w:rsidR="00262553" w:rsidRPr="00262553">
        <w:t xml:space="preserve"> включених до території обслуговування </w:t>
      </w:r>
      <w:r w:rsidR="00302DCD">
        <w:t xml:space="preserve">ОВК, з пріоритетом надання послуг членам ОВК, як </w:t>
      </w:r>
      <w:r w:rsidR="00262553" w:rsidRPr="00262553">
        <w:t xml:space="preserve">передбачено </w:t>
      </w:r>
      <w:r w:rsidR="00D509B3">
        <w:t xml:space="preserve">частиною </w:t>
      </w:r>
      <w:r w:rsidR="00302DCD">
        <w:t>шостою</w:t>
      </w:r>
      <w:r w:rsidR="00D509B3">
        <w:t xml:space="preserve"> статті 20 Закону.</w:t>
      </w:r>
    </w:p>
    <w:p w14:paraId="0825BBC6" w14:textId="77777777" w:rsidR="005B09BB" w:rsidRPr="005A1EFC" w:rsidRDefault="003031B5" w:rsidP="00FC543F">
      <w:pPr>
        <w:pStyle w:val="3"/>
        <w:spacing w:line="240" w:lineRule="auto"/>
        <w:rPr>
          <w:i/>
          <w:iCs/>
        </w:rPr>
      </w:pPr>
      <w:r w:rsidRPr="007D0704">
        <w:t>Результат</w:t>
      </w:r>
      <w:r w:rsidR="005B09BB" w:rsidRPr="005A1EFC">
        <w:t>ом</w:t>
      </w:r>
      <w:r w:rsidRPr="007D0704">
        <w:t xml:space="preserve"> середньострокового (річного) планування </w:t>
      </w:r>
      <w:r w:rsidR="005B09BB" w:rsidRPr="005A1EFC">
        <w:t>є</w:t>
      </w:r>
      <w:r w:rsidRPr="007D0704">
        <w:t xml:space="preserve"> </w:t>
      </w:r>
      <w:r w:rsidR="005B09BB" w:rsidRPr="007D0704">
        <w:t>річний план водозабору-водоподачі, який включає:</w:t>
      </w:r>
    </w:p>
    <w:p w14:paraId="0017B703" w14:textId="098FF607" w:rsidR="007D0704" w:rsidRPr="005A1EFC" w:rsidRDefault="007D0704" w:rsidP="005B09BB">
      <w:pPr>
        <w:pStyle w:val="111"/>
        <w:rPr>
          <w:i/>
          <w:iCs/>
        </w:rPr>
      </w:pPr>
      <w:r w:rsidRPr="005A1EFC">
        <w:t>консолідовану потребу водокористувачів (до погодження з Оператором);</w:t>
      </w:r>
    </w:p>
    <w:p w14:paraId="5B93D86A" w14:textId="0A99D18E" w:rsidR="005B09BB" w:rsidRPr="005A1EFC" w:rsidRDefault="003031B5" w:rsidP="005B09BB">
      <w:pPr>
        <w:pStyle w:val="111"/>
        <w:rPr>
          <w:i/>
          <w:iCs/>
        </w:rPr>
      </w:pPr>
      <w:r w:rsidRPr="007D0704">
        <w:t xml:space="preserve">погоджений Оператором обсяг </w:t>
      </w:r>
      <w:r w:rsidR="005B09BB" w:rsidRPr="005A1EFC">
        <w:t>водозабору</w:t>
      </w:r>
      <w:r w:rsidR="007D0704" w:rsidRPr="005A1EFC">
        <w:t>;</w:t>
      </w:r>
    </w:p>
    <w:p w14:paraId="3E0436B8" w14:textId="799E32AD" w:rsidR="007D0704" w:rsidRPr="007D0704" w:rsidRDefault="007D0704" w:rsidP="007D0704">
      <w:pPr>
        <w:pStyle w:val="111"/>
      </w:pPr>
      <w:r w:rsidRPr="00313C79">
        <w:t>консолідовану водоподачу по ОВК з плановими показниками</w:t>
      </w:r>
      <w:r>
        <w:t xml:space="preserve"> загальної ефективності використання меліоративної системи;</w:t>
      </w:r>
    </w:p>
    <w:p w14:paraId="67CD3F12" w14:textId="450B1C25" w:rsidR="00A26F02" w:rsidRPr="007D0704" w:rsidRDefault="007D0704" w:rsidP="005A1EFC">
      <w:pPr>
        <w:pStyle w:val="111"/>
        <w:rPr>
          <w:i/>
          <w:iCs/>
        </w:rPr>
      </w:pPr>
      <w:r w:rsidRPr="005A1EFC">
        <w:t>водоподачу по кожному</w:t>
      </w:r>
      <w:r w:rsidR="003031B5" w:rsidRPr="007D0704">
        <w:t xml:space="preserve"> водокористувач</w:t>
      </w:r>
      <w:r w:rsidRPr="005A1EFC">
        <w:t>у</w:t>
      </w:r>
      <w:r w:rsidR="003031B5" w:rsidRPr="007D0704">
        <w:t xml:space="preserve"> (за необхідності скориговані</w:t>
      </w:r>
      <w:r w:rsidRPr="005A1EFC">
        <w:t>, якщо погоджений Оператором обсяг</w:t>
      </w:r>
      <w:r w:rsidR="004870EF">
        <w:t xml:space="preserve"> є</w:t>
      </w:r>
      <w:r w:rsidRPr="005A1EFC">
        <w:t xml:space="preserve"> менше первинної потреби</w:t>
      </w:r>
      <w:r w:rsidR="003031B5" w:rsidRPr="007D0704">
        <w:t>)</w:t>
      </w:r>
      <w:r w:rsidRPr="007D0704">
        <w:t>.</w:t>
      </w:r>
    </w:p>
    <w:p w14:paraId="70CDD103" w14:textId="3CAEE465" w:rsidR="00FF4058" w:rsidRPr="00B05A96" w:rsidRDefault="00FF4058" w:rsidP="00FC543F">
      <w:pPr>
        <w:pStyle w:val="3"/>
        <w:spacing w:line="240" w:lineRule="auto"/>
        <w:rPr>
          <w:i/>
          <w:iCs/>
        </w:rPr>
      </w:pPr>
      <w:r>
        <w:t xml:space="preserve">Річний план водозабору-водоподачі розробляється Експлуатаційною службою та подається на </w:t>
      </w:r>
      <w:r w:rsidR="00C04C59">
        <w:t>затвердження ЗЗ ОВК</w:t>
      </w:r>
      <w:r w:rsidR="00B13232">
        <w:t xml:space="preserve"> не пізніше </w:t>
      </w:r>
      <w:r w:rsidR="00B13232" w:rsidRPr="00B05A96">
        <w:t>[</w:t>
      </w:r>
      <w:r w:rsidR="00B13232" w:rsidRPr="00B05A96">
        <w:rPr>
          <w:i/>
        </w:rPr>
        <w:t>20 листопада</w:t>
      </w:r>
      <w:r w:rsidR="00B13232" w:rsidRPr="00B05A96">
        <w:t>] кожного року</w:t>
      </w:r>
      <w:r w:rsidR="00E00113" w:rsidRPr="00B05A96">
        <w:t xml:space="preserve"> з урахуванням вимог Політики планування ОВК</w:t>
      </w:r>
      <w:r w:rsidR="00E00113">
        <w:t>.</w:t>
      </w:r>
      <w:r w:rsidR="000C257C">
        <w:t xml:space="preserve"> ЗЗ ОВК затверджують річний план водозабору-водоподачі не пізніше </w:t>
      </w:r>
      <w:r w:rsidR="000C257C" w:rsidRPr="00B05A96">
        <w:t>[</w:t>
      </w:r>
      <w:r w:rsidR="000C257C">
        <w:rPr>
          <w:i/>
        </w:rPr>
        <w:t>15</w:t>
      </w:r>
      <w:r w:rsidR="000C257C" w:rsidRPr="00B05A96">
        <w:rPr>
          <w:i/>
        </w:rPr>
        <w:t xml:space="preserve"> </w:t>
      </w:r>
      <w:r w:rsidR="000C257C">
        <w:rPr>
          <w:i/>
        </w:rPr>
        <w:t>грудня</w:t>
      </w:r>
      <w:r w:rsidR="000C257C" w:rsidRPr="00B05A96">
        <w:t>] кожного року</w:t>
      </w:r>
      <w:r w:rsidR="000C257C">
        <w:t>.</w:t>
      </w:r>
    </w:p>
    <w:p w14:paraId="4536F633" w14:textId="5488F7A4" w:rsidR="00D379C2" w:rsidRPr="00B05A96" w:rsidRDefault="00D11305" w:rsidP="00FC543F">
      <w:pPr>
        <w:pStyle w:val="3"/>
        <w:spacing w:line="240" w:lineRule="auto"/>
        <w:rPr>
          <w:i/>
          <w:iCs/>
        </w:rPr>
      </w:pPr>
      <w:r w:rsidRPr="008B7359">
        <w:t xml:space="preserve">Річний план </w:t>
      </w:r>
      <w:r w:rsidR="00E97D19" w:rsidRPr="008B7359">
        <w:t xml:space="preserve">водозабору-водоподачі доводиться до відома </w:t>
      </w:r>
      <w:r w:rsidR="008B7359" w:rsidRPr="008B7359">
        <w:t xml:space="preserve">відповідальних за його виконання протягом </w:t>
      </w:r>
      <w:r w:rsidR="008B7359" w:rsidRPr="00B05A96">
        <w:t>[</w:t>
      </w:r>
      <w:r w:rsidR="008B7359" w:rsidRPr="00B05A96">
        <w:rPr>
          <w:i/>
          <w:iCs/>
        </w:rPr>
        <w:t>5 (п'яти) робочих днів</w:t>
      </w:r>
      <w:r w:rsidR="008B7359" w:rsidRPr="00B05A96">
        <w:t>] після його затвердження ЗЗ ОВК.</w:t>
      </w:r>
    </w:p>
    <w:p w14:paraId="5FFEC0C5" w14:textId="77777777" w:rsidR="007F5A80" w:rsidRPr="005A1EFC" w:rsidRDefault="007F5A80" w:rsidP="00C64B7A">
      <w:pPr>
        <w:pStyle w:val="2"/>
        <w:rPr>
          <w:b/>
          <w:bCs/>
        </w:rPr>
      </w:pPr>
      <w:bookmarkStart w:id="10" w:name="_Ref128137677"/>
      <w:r w:rsidRPr="005A1EFC">
        <w:rPr>
          <w:b/>
          <w:bCs/>
        </w:rPr>
        <w:t>Оперативне планування</w:t>
      </w:r>
      <w:bookmarkEnd w:id="10"/>
    </w:p>
    <w:p w14:paraId="34288149" w14:textId="5EE63ECA" w:rsidR="001D4B67" w:rsidRDefault="00732122" w:rsidP="00FC543F">
      <w:pPr>
        <w:pStyle w:val="3"/>
        <w:spacing w:line="240" w:lineRule="auto"/>
      </w:pPr>
      <w:r>
        <w:lastRenderedPageBreak/>
        <w:t xml:space="preserve">Місячне планування дозволяє </w:t>
      </w:r>
      <w:r w:rsidR="00FD32A0">
        <w:t xml:space="preserve">актуалізувати </w:t>
      </w:r>
      <w:r>
        <w:t>дані</w:t>
      </w:r>
      <w:r w:rsidR="00986F7D">
        <w:t xml:space="preserve">, </w:t>
      </w:r>
      <w:r w:rsidR="00F969F4">
        <w:t xml:space="preserve">зазначені </w:t>
      </w:r>
      <w:r w:rsidR="00772845">
        <w:t xml:space="preserve">в </w:t>
      </w:r>
      <w:r w:rsidR="007D0704">
        <w:t xml:space="preserve">річному </w:t>
      </w:r>
      <w:r w:rsidR="00772845">
        <w:t>план</w:t>
      </w:r>
      <w:r w:rsidR="007D0704">
        <w:t>і</w:t>
      </w:r>
      <w:r w:rsidR="00772845">
        <w:t xml:space="preserve"> водозабору-водоподачі</w:t>
      </w:r>
      <w:r w:rsidR="00D360B3">
        <w:t xml:space="preserve"> </w:t>
      </w:r>
      <w:r w:rsidR="00CA557F">
        <w:t xml:space="preserve">з урахуванням </w:t>
      </w:r>
      <w:r w:rsidR="00FD32A0">
        <w:t>оперативних змін у водокористувачів (наприклад, зміна плану посівів) або у ОВК (наприклад, подовження термінів ремонту об’єктів меліоративної інфраструктури)</w:t>
      </w:r>
      <w:r w:rsidR="00F55FF3">
        <w:t xml:space="preserve">. </w:t>
      </w:r>
    </w:p>
    <w:p w14:paraId="0300F5DE" w14:textId="5880783A" w:rsidR="00772E55" w:rsidRPr="003C0144" w:rsidRDefault="00772E55" w:rsidP="00FC543F">
      <w:pPr>
        <w:pStyle w:val="3"/>
        <w:spacing w:line="240" w:lineRule="auto"/>
      </w:pPr>
      <w:r w:rsidRPr="00B05A96">
        <w:t>М</w:t>
      </w:r>
      <w:r>
        <w:t xml:space="preserve">ісячне планування водозабору-водоподачі здійснюється на основі </w:t>
      </w:r>
      <w:r w:rsidRPr="00CF51E1">
        <w:t>річн</w:t>
      </w:r>
      <w:r w:rsidR="007D0704">
        <w:t>ого</w:t>
      </w:r>
      <w:r w:rsidRPr="00CF51E1">
        <w:t xml:space="preserve"> план</w:t>
      </w:r>
      <w:r w:rsidR="007D0704">
        <w:t>у</w:t>
      </w:r>
      <w:r w:rsidRPr="00CF51E1">
        <w:t xml:space="preserve"> водозабору</w:t>
      </w:r>
      <w:r w:rsidR="007D0704">
        <w:t>-</w:t>
      </w:r>
      <w:r w:rsidRPr="00CF51E1">
        <w:t xml:space="preserve">водоподачі та </w:t>
      </w:r>
      <w:r w:rsidR="003F181D">
        <w:t>місячн</w:t>
      </w:r>
      <w:r w:rsidR="007D0704">
        <w:t>их</w:t>
      </w:r>
      <w:r w:rsidR="003F181D">
        <w:t xml:space="preserve"> </w:t>
      </w:r>
      <w:r w:rsidR="00B87844">
        <w:t>заявок на</w:t>
      </w:r>
      <w:r w:rsidR="003F181D">
        <w:t xml:space="preserve"> водоподач</w:t>
      </w:r>
      <w:r w:rsidR="00B87844">
        <w:t>у</w:t>
      </w:r>
      <w:r w:rsidR="003F181D">
        <w:t xml:space="preserve"> </w:t>
      </w:r>
      <w:r w:rsidR="00B87844">
        <w:t>від</w:t>
      </w:r>
      <w:r w:rsidR="003F181D">
        <w:t xml:space="preserve"> кожного водокористувача,</w:t>
      </w:r>
      <w:r w:rsidRPr="00CF51E1">
        <w:t xml:space="preserve"> </w:t>
      </w:r>
      <w:r>
        <w:t xml:space="preserve">в період підготовки до та безпосередньо протягом поливного сезону у період </w:t>
      </w:r>
      <w:r w:rsidRPr="00B05A96">
        <w:rPr>
          <w:lang w:val="ru-RU"/>
        </w:rPr>
        <w:t>[</w:t>
      </w:r>
      <w:r w:rsidRPr="00B05A96">
        <w:rPr>
          <w:i/>
          <w:iCs/>
        </w:rPr>
        <w:t>березня-жовтня</w:t>
      </w:r>
      <w:r w:rsidRPr="00B05A96">
        <w:rPr>
          <w:lang w:val="ru-RU"/>
        </w:rPr>
        <w:t>]</w:t>
      </w:r>
      <w:r>
        <w:rPr>
          <w:lang w:val="ru-RU"/>
        </w:rPr>
        <w:t xml:space="preserve"> кожного року.</w:t>
      </w:r>
    </w:p>
    <w:p w14:paraId="5AA18EFE" w14:textId="4A9B3644" w:rsidR="001735AB" w:rsidRPr="003C0144" w:rsidRDefault="001735AB" w:rsidP="00FC543F">
      <w:pPr>
        <w:pStyle w:val="3"/>
        <w:spacing w:line="240" w:lineRule="auto"/>
      </w:pPr>
      <w:r w:rsidRPr="003C0144">
        <w:t xml:space="preserve">В період з листопада до березня може </w:t>
      </w:r>
      <w:r w:rsidR="009E6B4D" w:rsidRPr="003C0144">
        <w:t xml:space="preserve">здійснюватись моніторинг рівня води в меліоративній системі та </w:t>
      </w:r>
      <w:r w:rsidR="00681953" w:rsidRPr="003C0144">
        <w:t xml:space="preserve">природних втрат води без </w:t>
      </w:r>
      <w:r w:rsidR="003C0144">
        <w:t>складання окремих планів на відповідні місяці.</w:t>
      </w:r>
    </w:p>
    <w:p w14:paraId="406862BD" w14:textId="4B626E6C" w:rsidR="007306EC" w:rsidRDefault="000C0B08" w:rsidP="00FC543F">
      <w:pPr>
        <w:pStyle w:val="3"/>
        <w:spacing w:line="240" w:lineRule="auto"/>
      </w:pPr>
      <w:r w:rsidRPr="00B05A96">
        <w:t xml:space="preserve">При </w:t>
      </w:r>
      <w:r w:rsidR="001D4B67" w:rsidRPr="00B05A96">
        <w:t>склад</w:t>
      </w:r>
      <w:r w:rsidR="001D4B67">
        <w:t>а</w:t>
      </w:r>
      <w:r w:rsidR="001D4B67" w:rsidRPr="00B05A96">
        <w:t>нні</w:t>
      </w:r>
      <w:r w:rsidRPr="00B05A96">
        <w:t xml:space="preserve"> місячн</w:t>
      </w:r>
      <w:r w:rsidR="00FD32A0">
        <w:t>ого</w:t>
      </w:r>
      <w:r w:rsidRPr="00B05A96">
        <w:t xml:space="preserve"> план</w:t>
      </w:r>
      <w:r w:rsidR="00FD32A0">
        <w:t>у</w:t>
      </w:r>
      <w:r w:rsidRPr="00B05A96">
        <w:t xml:space="preserve"> ОВК враховує</w:t>
      </w:r>
      <w:r w:rsidR="007306EC">
        <w:t>:</w:t>
      </w:r>
    </w:p>
    <w:p w14:paraId="0CBF5710" w14:textId="7273F6DA" w:rsidR="00DA5DD6" w:rsidRDefault="006F2569" w:rsidP="00FC543F">
      <w:pPr>
        <w:pStyle w:val="111"/>
        <w:spacing w:line="240" w:lineRule="auto"/>
      </w:pPr>
      <w:r>
        <w:t>заявки</w:t>
      </w:r>
      <w:r w:rsidR="000C0B08" w:rsidRPr="00B05A96">
        <w:t xml:space="preserve"> водокористувачів</w:t>
      </w:r>
      <w:r w:rsidR="007306EC">
        <w:t xml:space="preserve"> на </w:t>
      </w:r>
      <w:r w:rsidR="00DA5DD6">
        <w:t>подачу</w:t>
      </w:r>
      <w:r w:rsidR="007306EC">
        <w:t xml:space="preserve"> </w:t>
      </w:r>
      <w:r w:rsidR="00DA5DD6">
        <w:t xml:space="preserve">обсягу </w:t>
      </w:r>
      <w:r w:rsidR="007306EC">
        <w:t>води</w:t>
      </w:r>
      <w:r w:rsidR="00DA5DD6">
        <w:t xml:space="preserve"> на планов</w:t>
      </w:r>
      <w:r w:rsidR="00C70915">
        <w:t>ан</w:t>
      </w:r>
      <w:r w:rsidR="00DA5DD6">
        <w:t>ий місяць</w:t>
      </w:r>
      <w:r w:rsidR="00705410">
        <w:t xml:space="preserve"> з урахуванням лімітів в дозволах водокористування</w:t>
      </w:r>
      <w:r w:rsidR="00DA5DD6">
        <w:t>;</w:t>
      </w:r>
    </w:p>
    <w:p w14:paraId="4188D3DD" w14:textId="096DD1A8" w:rsidR="00E40B7C" w:rsidRDefault="00FD32A0" w:rsidP="00FC543F">
      <w:pPr>
        <w:pStyle w:val="111"/>
        <w:spacing w:line="240" w:lineRule="auto"/>
      </w:pPr>
      <w:r>
        <w:t>планову</w:t>
      </w:r>
      <w:r w:rsidRPr="00B05A96">
        <w:t xml:space="preserve"> </w:t>
      </w:r>
      <w:r w:rsidR="000C0B08" w:rsidRPr="00B05A96">
        <w:t>спроможність Оператора нада</w:t>
      </w:r>
      <w:r w:rsidR="00DA7503" w:rsidRPr="00B05A96">
        <w:t xml:space="preserve">ти запитувані обсяги води, </w:t>
      </w:r>
      <w:r w:rsidR="002207CF" w:rsidRPr="00B05A96">
        <w:t>уточнену на відповідний місяць</w:t>
      </w:r>
      <w:r w:rsidR="00E40B7C">
        <w:t>;</w:t>
      </w:r>
    </w:p>
    <w:p w14:paraId="0FB55963" w14:textId="5AC26230" w:rsidR="00FD32A0" w:rsidRDefault="00FD32A0" w:rsidP="00FC543F">
      <w:pPr>
        <w:pStyle w:val="111"/>
        <w:spacing w:line="240" w:lineRule="auto"/>
      </w:pPr>
      <w:r>
        <w:t>планову доступність та пропускну спроможність меліоративної системи</w:t>
      </w:r>
      <w:r w:rsidR="000F4AEC">
        <w:t xml:space="preserve"> ОВК</w:t>
      </w:r>
      <w:r>
        <w:t>, уточнені на відповідний місяць;</w:t>
      </w:r>
    </w:p>
    <w:p w14:paraId="24007CCC" w14:textId="39DDDEB3" w:rsidR="00353F0A" w:rsidRDefault="00DA7503" w:rsidP="00FC543F">
      <w:pPr>
        <w:pStyle w:val="111"/>
        <w:spacing w:line="240" w:lineRule="auto"/>
      </w:pPr>
      <w:r w:rsidRPr="00B05A96">
        <w:t>об'єм води, що міститься у меліоративній мережі ОВК на початок місяця</w:t>
      </w:r>
      <w:r w:rsidR="00353F0A">
        <w:t>;</w:t>
      </w:r>
    </w:p>
    <w:p w14:paraId="20E0C26C" w14:textId="7760069B" w:rsidR="00EF4C93" w:rsidRPr="00CF51E1" w:rsidRDefault="003031D3" w:rsidP="00FC543F">
      <w:pPr>
        <w:pStyle w:val="111"/>
        <w:spacing w:line="240" w:lineRule="auto"/>
      </w:pPr>
      <w:r w:rsidRPr="00B05A96">
        <w:t>природні втрати води.</w:t>
      </w:r>
    </w:p>
    <w:p w14:paraId="5128F837" w14:textId="7B39D79D" w:rsidR="002A0F3D" w:rsidRDefault="00840EBE" w:rsidP="00FC543F">
      <w:pPr>
        <w:pStyle w:val="3"/>
        <w:spacing w:line="240" w:lineRule="auto"/>
      </w:pPr>
      <w:bookmarkStart w:id="11" w:name="_Ref128139912"/>
      <w:r>
        <w:t xml:space="preserve">Заявки </w:t>
      </w:r>
      <w:r w:rsidR="002A0F3D" w:rsidRPr="00B05A96">
        <w:t>водокористувачів</w:t>
      </w:r>
      <w:r w:rsidR="002A0F3D">
        <w:t xml:space="preserve"> на подачу обсягу води на планований місяць </w:t>
      </w:r>
      <w:r w:rsidR="003C0B29">
        <w:t xml:space="preserve">можуть подаватись </w:t>
      </w:r>
      <w:r w:rsidR="00616F51">
        <w:t xml:space="preserve">у спосіб, визначений в пункті </w:t>
      </w:r>
      <w:r w:rsidR="00616F51">
        <w:fldChar w:fldCharType="begin"/>
      </w:r>
      <w:r w:rsidR="00616F51">
        <w:instrText xml:space="preserve"> REF _Ref128139016 \r \h </w:instrText>
      </w:r>
      <w:r w:rsidR="00FC543F">
        <w:instrText xml:space="preserve"> \* MERGEFORMAT </w:instrText>
      </w:r>
      <w:r w:rsidR="00616F51">
        <w:fldChar w:fldCharType="separate"/>
      </w:r>
      <w:r w:rsidR="001A15B7">
        <w:t>3.5.3</w:t>
      </w:r>
      <w:r w:rsidR="00616F51">
        <w:fldChar w:fldCharType="end"/>
      </w:r>
      <w:r w:rsidR="00616F51">
        <w:t xml:space="preserve"> цієї Політики вище</w:t>
      </w:r>
      <w:r w:rsidR="003C0B29">
        <w:t xml:space="preserve">, </w:t>
      </w:r>
      <w:r w:rsidR="002D6951">
        <w:t xml:space="preserve">та мають містити інформацію, визначену в пункті </w:t>
      </w:r>
      <w:r w:rsidR="002D6951">
        <w:fldChar w:fldCharType="begin"/>
      </w:r>
      <w:r w:rsidR="002D6951">
        <w:instrText xml:space="preserve"> REF _Ref127536653 \r \h </w:instrText>
      </w:r>
      <w:r w:rsidR="00FC543F">
        <w:instrText xml:space="preserve"> \* MERGEFORMAT </w:instrText>
      </w:r>
      <w:r w:rsidR="002D6951">
        <w:fldChar w:fldCharType="separate"/>
      </w:r>
      <w:r w:rsidR="001A15B7">
        <w:t>3.5.2</w:t>
      </w:r>
      <w:r w:rsidR="002D6951">
        <w:fldChar w:fldCharType="end"/>
      </w:r>
      <w:r w:rsidR="002D6951">
        <w:t xml:space="preserve"> цієї Політики вище, з уточненням конкретного обсягу води на планований місяць. П</w:t>
      </w:r>
      <w:r w:rsidR="002A0F3D">
        <w:t>римірна форма</w:t>
      </w:r>
      <w:r w:rsidR="002D6951">
        <w:t xml:space="preserve"> такої</w:t>
      </w:r>
      <w:r w:rsidR="002A0F3D">
        <w:t xml:space="preserve"> заявки наведена в </w:t>
      </w:r>
      <w:r w:rsidR="00302F42">
        <w:fldChar w:fldCharType="begin"/>
      </w:r>
      <w:r w:rsidR="00302F42">
        <w:instrText xml:space="preserve"> REF _Ref128491440 \r \h </w:instrText>
      </w:r>
      <w:r w:rsidR="00302F42">
        <w:fldChar w:fldCharType="separate"/>
      </w:r>
      <w:r w:rsidR="001A15B7">
        <w:t>Додатк</w:t>
      </w:r>
      <w:r w:rsidR="00C44A71">
        <w:t>у</w:t>
      </w:r>
      <w:r w:rsidR="001A15B7">
        <w:t xml:space="preserve"> 1</w:t>
      </w:r>
      <w:r w:rsidR="00302F42">
        <w:fldChar w:fldCharType="end"/>
      </w:r>
      <w:r w:rsidR="00302F42">
        <w:t xml:space="preserve"> </w:t>
      </w:r>
      <w:r w:rsidR="002A0F3D">
        <w:t>до цієї Політики нижче</w:t>
      </w:r>
      <w:r w:rsidR="002D6951">
        <w:t>.</w:t>
      </w:r>
      <w:bookmarkEnd w:id="11"/>
    </w:p>
    <w:p w14:paraId="4BE64072" w14:textId="7D97C9F6" w:rsidR="00663D9F" w:rsidRPr="00D814A5" w:rsidRDefault="00663D9F" w:rsidP="00FC543F">
      <w:pPr>
        <w:pStyle w:val="3"/>
        <w:spacing w:line="240" w:lineRule="auto"/>
      </w:pPr>
      <w:r>
        <w:t xml:space="preserve">Заявки </w:t>
      </w:r>
      <w:r w:rsidRPr="00B05A96">
        <w:t>водокористувачів</w:t>
      </w:r>
      <w:r>
        <w:t xml:space="preserve"> на подачу обсягу води на планований місяць подаються не </w:t>
      </w:r>
      <w:r w:rsidRPr="00C7750A">
        <w:t xml:space="preserve">пізніше 21-го числа </w:t>
      </w:r>
      <w:r w:rsidR="00C7750A" w:rsidRPr="00C7750A">
        <w:t>місяця, що передує планованому.</w:t>
      </w:r>
      <w:r w:rsidR="00C7750A">
        <w:rPr>
          <w:lang w:val="ru-RU"/>
        </w:rPr>
        <w:t xml:space="preserve"> </w:t>
      </w:r>
    </w:p>
    <w:p w14:paraId="74A794C8" w14:textId="2087FD3C" w:rsidR="00D814A5" w:rsidRPr="00FA7D73" w:rsidRDefault="00D814A5" w:rsidP="00FC543F">
      <w:pPr>
        <w:pStyle w:val="3"/>
        <w:spacing w:line="240" w:lineRule="auto"/>
      </w:pPr>
      <w:r w:rsidRPr="00FA7D73">
        <w:t xml:space="preserve">У разі неподання водокористувачем </w:t>
      </w:r>
      <w:r w:rsidR="00B87844">
        <w:t xml:space="preserve">місячної </w:t>
      </w:r>
      <w:r w:rsidRPr="00FA7D73">
        <w:t xml:space="preserve">заявки на подачу обсягу води на планований місяць, ОВК використовує данні, зазначені в </w:t>
      </w:r>
      <w:r w:rsidR="00B87844">
        <w:t>річному плані водозабору-водоподачі</w:t>
      </w:r>
      <w:r w:rsidR="00F14AB0" w:rsidRPr="00FA7D73">
        <w:t>.</w:t>
      </w:r>
    </w:p>
    <w:p w14:paraId="5D0683D5" w14:textId="692D721F" w:rsidR="001324FD" w:rsidRPr="00CF51E1" w:rsidRDefault="001324FD" w:rsidP="00FC543F">
      <w:pPr>
        <w:pStyle w:val="3"/>
        <w:spacing w:line="240" w:lineRule="auto"/>
      </w:pPr>
      <w:r>
        <w:t xml:space="preserve">У разі </w:t>
      </w:r>
      <w:r w:rsidR="00663D9F">
        <w:t xml:space="preserve"> </w:t>
      </w:r>
      <w:r>
        <w:t>подання</w:t>
      </w:r>
      <w:r w:rsidR="001A68EB">
        <w:t xml:space="preserve"> водокористувачами заявок на обсяг води, який перевищує</w:t>
      </w:r>
      <w:r w:rsidR="00FB1CF4">
        <w:t xml:space="preserve"> з</w:t>
      </w:r>
      <w:r w:rsidR="00C15E6F">
        <w:t xml:space="preserve">азначений </w:t>
      </w:r>
      <w:r w:rsidR="00FD6D60">
        <w:t xml:space="preserve">у </w:t>
      </w:r>
      <w:r w:rsidR="00AF1708">
        <w:t>річному плані</w:t>
      </w:r>
      <w:r w:rsidR="00AB124F">
        <w:t xml:space="preserve"> на </w:t>
      </w:r>
      <w:r w:rsidR="002E1934">
        <w:t>відповідний місяць</w:t>
      </w:r>
      <w:r w:rsidR="00AF1708">
        <w:t xml:space="preserve">, </w:t>
      </w:r>
      <w:r w:rsidR="00B87844">
        <w:t>ОВК</w:t>
      </w:r>
      <w:r w:rsidR="00935406">
        <w:t xml:space="preserve"> погодж</w:t>
      </w:r>
      <w:r w:rsidR="00B87844">
        <w:t>ує</w:t>
      </w:r>
      <w:r w:rsidR="00935406">
        <w:t xml:space="preserve"> </w:t>
      </w:r>
      <w:r w:rsidR="008724DE">
        <w:t>можлив</w:t>
      </w:r>
      <w:r w:rsidR="00B87844">
        <w:t>і</w:t>
      </w:r>
      <w:r w:rsidR="008724DE">
        <w:t>ст</w:t>
      </w:r>
      <w:r w:rsidR="00B87844">
        <w:t>ь</w:t>
      </w:r>
      <w:r w:rsidR="008724DE">
        <w:t xml:space="preserve"> </w:t>
      </w:r>
      <w:r w:rsidR="00935406">
        <w:t xml:space="preserve">поставки такого збільшеного обсягу </w:t>
      </w:r>
      <w:r w:rsidR="008461F6">
        <w:t>вод</w:t>
      </w:r>
      <w:r w:rsidR="00353F0A">
        <w:t>и</w:t>
      </w:r>
      <w:r w:rsidR="00B87844">
        <w:t xml:space="preserve"> з</w:t>
      </w:r>
      <w:r w:rsidR="008461F6">
        <w:t xml:space="preserve"> </w:t>
      </w:r>
      <w:r w:rsidR="00935406">
        <w:t>Оператором.</w:t>
      </w:r>
    </w:p>
    <w:p w14:paraId="51C830D4" w14:textId="1F3EE5C6" w:rsidR="00B87844" w:rsidRDefault="00B87844" w:rsidP="00FC543F">
      <w:pPr>
        <w:pStyle w:val="3"/>
        <w:spacing w:line="240" w:lineRule="auto"/>
      </w:pPr>
      <w:r>
        <w:t xml:space="preserve">Оператор також може переглянути місячний план водозабору, про що інформує ОВК </w:t>
      </w:r>
      <w:r w:rsidR="00EB5254">
        <w:t>в порядку, встановленому Договор</w:t>
      </w:r>
      <w:r w:rsidR="004A5213">
        <w:t>ом</w:t>
      </w:r>
      <w:r w:rsidR="00EB5254">
        <w:t xml:space="preserve"> про транспортування води, але не пізніше 25</w:t>
      </w:r>
      <w:r>
        <w:t xml:space="preserve">  числа</w:t>
      </w:r>
      <w:r w:rsidR="00EB5254">
        <w:t xml:space="preserve"> місяця, що передує плановому</w:t>
      </w:r>
      <w:r>
        <w:t xml:space="preserve">. </w:t>
      </w:r>
      <w:r w:rsidR="00FD32A0">
        <w:t xml:space="preserve">В разі, якщо переглянутий </w:t>
      </w:r>
      <w:r w:rsidR="00EB5254">
        <w:t xml:space="preserve">Оператором </w:t>
      </w:r>
      <w:r w:rsidR="00247334">
        <w:t>обсяг</w:t>
      </w:r>
      <w:r w:rsidR="00EB5254">
        <w:t xml:space="preserve"> </w:t>
      </w:r>
      <w:r w:rsidR="00FD32A0">
        <w:t>водозаб</w:t>
      </w:r>
      <w:r w:rsidR="00EB5254">
        <w:t>о</w:t>
      </w:r>
      <w:r w:rsidR="00FD32A0">
        <w:t>р</w:t>
      </w:r>
      <w:r w:rsidR="00EB5254">
        <w:t>у</w:t>
      </w:r>
      <w:r w:rsidR="00FD32A0">
        <w:t xml:space="preserve"> </w:t>
      </w:r>
      <w:r w:rsidR="00EB5254">
        <w:t xml:space="preserve">є </w:t>
      </w:r>
      <w:r w:rsidR="00FD32A0">
        <w:t>менши</w:t>
      </w:r>
      <w:r w:rsidR="00EB5254">
        <w:t>м</w:t>
      </w:r>
      <w:r w:rsidR="00FD32A0">
        <w:t xml:space="preserve"> </w:t>
      </w:r>
      <w:r w:rsidR="00EB5254">
        <w:t xml:space="preserve">за </w:t>
      </w:r>
      <w:r w:rsidR="00FD32A0">
        <w:t>консолідован</w:t>
      </w:r>
      <w:r w:rsidR="00EB5254">
        <w:t>у</w:t>
      </w:r>
      <w:r w:rsidR="00FD32A0">
        <w:t xml:space="preserve"> </w:t>
      </w:r>
      <w:r w:rsidR="00EB5254">
        <w:t xml:space="preserve">місячну </w:t>
      </w:r>
      <w:r w:rsidR="00FD32A0">
        <w:t xml:space="preserve">потреб ОВК </w:t>
      </w:r>
      <w:r w:rsidR="00B82AF1">
        <w:t xml:space="preserve">в воді, ОВК </w:t>
      </w:r>
      <w:r w:rsidR="00FA2449">
        <w:t>перерозподіляє водоподачу між водокористувачами</w:t>
      </w:r>
      <w:r w:rsidR="00FD32A0">
        <w:t xml:space="preserve"> </w:t>
      </w:r>
      <w:r w:rsidR="00B82AF1">
        <w:t xml:space="preserve">пропорційно </w:t>
      </w:r>
      <w:r w:rsidR="00B82AF1" w:rsidRPr="00262553">
        <w:t>площ земельних ділянок водокористувачів</w:t>
      </w:r>
      <w:r w:rsidR="00B82AF1">
        <w:t>,</w:t>
      </w:r>
      <w:r w:rsidR="00B82AF1" w:rsidRPr="00262553">
        <w:t xml:space="preserve"> включених до території обслуговування </w:t>
      </w:r>
      <w:r w:rsidR="00B82AF1">
        <w:t xml:space="preserve">ОВК, з пріоритетом надання послуг членам ОВК, як </w:t>
      </w:r>
      <w:r w:rsidR="00B82AF1" w:rsidRPr="00262553">
        <w:t xml:space="preserve">передбачено </w:t>
      </w:r>
      <w:r w:rsidR="00B82AF1">
        <w:t>частиною шостою статті 20 Закону</w:t>
      </w:r>
      <w:r w:rsidR="00D509B3">
        <w:t>.</w:t>
      </w:r>
    </w:p>
    <w:p w14:paraId="3F9F57EA" w14:textId="767C0ADB" w:rsidR="00601DFC" w:rsidRPr="00CF51E1" w:rsidRDefault="007F0DD4" w:rsidP="00FC543F">
      <w:pPr>
        <w:pStyle w:val="3"/>
        <w:spacing w:line="240" w:lineRule="auto"/>
      </w:pPr>
      <w:r w:rsidRPr="00CF51E1">
        <w:t>Місячн</w:t>
      </w:r>
      <w:r w:rsidR="00FD32A0">
        <w:t>ий</w:t>
      </w:r>
      <w:r w:rsidRPr="00CF51E1">
        <w:t xml:space="preserve"> </w:t>
      </w:r>
      <w:r w:rsidR="00264514" w:rsidRPr="00CF51E1">
        <w:t xml:space="preserve">план </w:t>
      </w:r>
      <w:r>
        <w:t xml:space="preserve">водозабору-водоподачі </w:t>
      </w:r>
      <w:r w:rsidR="005425F5">
        <w:t>затверджують</w:t>
      </w:r>
      <w:r w:rsidR="00E01845">
        <w:t>ся</w:t>
      </w:r>
      <w:r w:rsidR="005425F5">
        <w:t xml:space="preserve"> головою Експлуатаційної служ</w:t>
      </w:r>
      <w:r w:rsidR="00DD3F00">
        <w:t xml:space="preserve">би не пізніше </w:t>
      </w:r>
      <w:r w:rsidR="00E01845">
        <w:t>2</w:t>
      </w:r>
      <w:r w:rsidR="00C7750A">
        <w:t>5</w:t>
      </w:r>
      <w:r w:rsidR="00E01845">
        <w:t xml:space="preserve"> числа місяця, що передує планов</w:t>
      </w:r>
      <w:r w:rsidR="00C7750A">
        <w:t>ан</w:t>
      </w:r>
      <w:r w:rsidR="00E01845">
        <w:t>ому</w:t>
      </w:r>
      <w:r w:rsidR="00EC204D">
        <w:t>, та довод</w:t>
      </w:r>
      <w:r w:rsidR="00705410">
        <w:t>и</w:t>
      </w:r>
      <w:r w:rsidR="00EC204D">
        <w:t xml:space="preserve">ться до відома відповідальних виконавців протягом </w:t>
      </w:r>
      <w:r w:rsidR="00EC204D" w:rsidRPr="00B05A96">
        <w:t>[</w:t>
      </w:r>
      <w:r w:rsidR="00EC204D" w:rsidRPr="00B05A96">
        <w:rPr>
          <w:i/>
          <w:iCs/>
        </w:rPr>
        <w:t>2 (двох) робочих днів</w:t>
      </w:r>
      <w:r w:rsidR="00EC204D" w:rsidRPr="00B05A96">
        <w:t xml:space="preserve">] після їх </w:t>
      </w:r>
      <w:r w:rsidR="00EC204D">
        <w:t>затвердження.</w:t>
      </w:r>
    </w:p>
    <w:p w14:paraId="70069142" w14:textId="77777777" w:rsidR="007F5A80" w:rsidRPr="005A1EFC" w:rsidRDefault="007F5A80" w:rsidP="00C64B7A">
      <w:pPr>
        <w:pStyle w:val="2"/>
        <w:rPr>
          <w:b/>
          <w:bCs/>
        </w:rPr>
      </w:pPr>
      <w:r w:rsidRPr="005A1EFC">
        <w:rPr>
          <w:b/>
          <w:bCs/>
        </w:rPr>
        <w:lastRenderedPageBreak/>
        <w:t>Диспетчеризація водозабору та водоподачі</w:t>
      </w:r>
    </w:p>
    <w:p w14:paraId="5CFCC5F4" w14:textId="2803301D" w:rsidR="00131C03" w:rsidRDefault="002223AD" w:rsidP="00FC543F">
      <w:pPr>
        <w:pStyle w:val="3"/>
        <w:spacing w:line="240" w:lineRule="auto"/>
      </w:pPr>
      <w:bookmarkStart w:id="12" w:name="_Ref128137789"/>
      <w:r w:rsidRPr="00B83BED">
        <w:t>Диспетчеризація</w:t>
      </w:r>
      <w:r w:rsidR="00A375C4" w:rsidRPr="00B83BED">
        <w:t xml:space="preserve"> водо</w:t>
      </w:r>
      <w:r w:rsidR="00644372" w:rsidRPr="00B83BED">
        <w:t xml:space="preserve">забору-водоподачі </w:t>
      </w:r>
      <w:r w:rsidR="00304FD9" w:rsidRPr="00B83BED">
        <w:t xml:space="preserve">в </w:t>
      </w:r>
      <w:r w:rsidR="00595E00" w:rsidRPr="00B83BED">
        <w:t xml:space="preserve">ОВК </w:t>
      </w:r>
      <w:r w:rsidR="00304FD9" w:rsidRPr="00B83BED">
        <w:t xml:space="preserve">здійснюється </w:t>
      </w:r>
      <w:r w:rsidR="0036273A">
        <w:t>на о</w:t>
      </w:r>
      <w:r w:rsidR="00FD32A0">
        <w:t>с</w:t>
      </w:r>
      <w:r w:rsidR="0036273A">
        <w:t>нові</w:t>
      </w:r>
      <w:r w:rsidR="00595E00" w:rsidRPr="00B83BED">
        <w:t xml:space="preserve"> </w:t>
      </w:r>
      <w:r w:rsidR="00535537" w:rsidRPr="00B83BED">
        <w:t>[</w:t>
      </w:r>
      <w:r w:rsidR="00190362" w:rsidRPr="00B83BED">
        <w:rPr>
          <w:i/>
        </w:rPr>
        <w:t>тижнев</w:t>
      </w:r>
      <w:r w:rsidR="00FD32A0">
        <w:rPr>
          <w:i/>
        </w:rPr>
        <w:t>ого</w:t>
      </w:r>
      <w:r w:rsidR="00190362" w:rsidRPr="00B83BED">
        <w:rPr>
          <w:i/>
        </w:rPr>
        <w:t xml:space="preserve"> </w:t>
      </w:r>
      <w:r w:rsidR="00535537" w:rsidRPr="00B83BED">
        <w:rPr>
          <w:i/>
        </w:rPr>
        <w:t>/ декадн</w:t>
      </w:r>
      <w:r w:rsidR="00FD32A0">
        <w:rPr>
          <w:i/>
        </w:rPr>
        <w:t>ого</w:t>
      </w:r>
      <w:r w:rsidR="00535537" w:rsidRPr="00B83BED">
        <w:t>]</w:t>
      </w:r>
      <w:r w:rsidR="00BC5EA8" w:rsidRPr="00B83BED">
        <w:t xml:space="preserve"> план-графік</w:t>
      </w:r>
      <w:r w:rsidR="00FD32A0">
        <w:t>у</w:t>
      </w:r>
      <w:r w:rsidR="00BC5EA8" w:rsidRPr="00B83BED">
        <w:t xml:space="preserve"> вод</w:t>
      </w:r>
      <w:r w:rsidR="00CE6AE1" w:rsidRPr="00B83BED">
        <w:t>озабору</w:t>
      </w:r>
      <w:r w:rsidR="00FD32A0">
        <w:t>-</w:t>
      </w:r>
      <w:r w:rsidR="004B7380" w:rsidRPr="00B83BED">
        <w:t xml:space="preserve">водоподачі </w:t>
      </w:r>
      <w:r w:rsidR="006F70CC">
        <w:t>(далі – "</w:t>
      </w:r>
      <w:r w:rsidR="006F70CC" w:rsidRPr="006F70CC">
        <w:rPr>
          <w:b/>
          <w:bCs/>
        </w:rPr>
        <w:t>план-графік</w:t>
      </w:r>
      <w:r w:rsidR="006F70CC">
        <w:t>")</w:t>
      </w:r>
      <w:r w:rsidR="00D428BF">
        <w:t>, як</w:t>
      </w:r>
      <w:r w:rsidR="00705410">
        <w:t>ий</w:t>
      </w:r>
      <w:r w:rsidR="00D428BF">
        <w:t xml:space="preserve"> розробля</w:t>
      </w:r>
      <w:r w:rsidR="00705410">
        <w:t>є</w:t>
      </w:r>
      <w:r w:rsidR="00D428BF">
        <w:t>ться</w:t>
      </w:r>
      <w:r w:rsidR="00D316D2" w:rsidRPr="00B83BED">
        <w:t xml:space="preserve"> на основі місячн</w:t>
      </w:r>
      <w:r w:rsidR="00FD32A0">
        <w:t>ого</w:t>
      </w:r>
      <w:r w:rsidR="00D316D2" w:rsidRPr="00B83BED">
        <w:t xml:space="preserve"> план</w:t>
      </w:r>
      <w:r w:rsidR="00FD32A0">
        <w:t>у</w:t>
      </w:r>
      <w:r w:rsidR="00D428BF">
        <w:t xml:space="preserve"> (див. пункт </w:t>
      </w:r>
      <w:r w:rsidR="00D428BF">
        <w:fldChar w:fldCharType="begin"/>
      </w:r>
      <w:r w:rsidR="00D428BF">
        <w:instrText xml:space="preserve"> REF _Ref128137677 \r \h </w:instrText>
      </w:r>
      <w:r w:rsidR="00FC543F">
        <w:instrText xml:space="preserve"> \* MERGEFORMAT </w:instrText>
      </w:r>
      <w:r w:rsidR="00D428BF">
        <w:fldChar w:fldCharType="separate"/>
      </w:r>
      <w:r w:rsidR="001A15B7">
        <w:t>3.6</w:t>
      </w:r>
      <w:r w:rsidR="00D428BF">
        <w:fldChar w:fldCharType="end"/>
      </w:r>
      <w:r w:rsidR="00D428BF">
        <w:t xml:space="preserve"> цієї Політики вище)</w:t>
      </w:r>
      <w:r w:rsidR="00131C03" w:rsidRPr="00B83BED">
        <w:t>.</w:t>
      </w:r>
      <w:bookmarkEnd w:id="12"/>
    </w:p>
    <w:p w14:paraId="1E1786F9" w14:textId="4BE34AED" w:rsidR="006F146C" w:rsidRDefault="006F146C" w:rsidP="00FC543F">
      <w:pPr>
        <w:pStyle w:val="3"/>
        <w:spacing w:line="240" w:lineRule="auto"/>
      </w:pPr>
      <w:bookmarkStart w:id="13" w:name="_Ref128142597"/>
      <w:r>
        <w:t xml:space="preserve">Для складання </w:t>
      </w:r>
      <w:r w:rsidR="00D935BA">
        <w:t>план-графік</w:t>
      </w:r>
      <w:r w:rsidR="00705410">
        <w:t>у</w:t>
      </w:r>
      <w:r w:rsidR="006F70CC">
        <w:t xml:space="preserve"> Експлуатаційна служба ОВК</w:t>
      </w:r>
      <w:r w:rsidR="0080044D">
        <w:t>:</w:t>
      </w:r>
      <w:bookmarkEnd w:id="13"/>
    </w:p>
    <w:p w14:paraId="65B2A31D" w14:textId="036FCE0E" w:rsidR="00600F6A" w:rsidRDefault="00705410" w:rsidP="00FC543F">
      <w:pPr>
        <w:pStyle w:val="111"/>
        <w:spacing w:line="240" w:lineRule="auto"/>
      </w:pPr>
      <w:bookmarkStart w:id="14" w:name="_Ref128141279"/>
      <w:r>
        <w:t>уточнює</w:t>
      </w:r>
      <w:r w:rsidR="008359D8">
        <w:t xml:space="preserve"> </w:t>
      </w:r>
      <w:r w:rsidR="0054323E">
        <w:t>загальний обсяг води</w:t>
      </w:r>
      <w:r w:rsidR="00AA0FEC" w:rsidRPr="00AA0FEC">
        <w:t xml:space="preserve"> </w:t>
      </w:r>
      <w:r w:rsidR="00AA0FEC">
        <w:t>на планований період</w:t>
      </w:r>
      <w:r w:rsidR="0054323E">
        <w:t>, яку ОВК може поставити водокористувачам</w:t>
      </w:r>
      <w:r w:rsidR="00600F6A">
        <w:t>, з урахуванням даних щодо:</w:t>
      </w:r>
      <w:bookmarkEnd w:id="14"/>
    </w:p>
    <w:p w14:paraId="3E9814B0" w14:textId="564396AD" w:rsidR="006B0A34" w:rsidRDefault="00FF5A5A" w:rsidP="00FC543F">
      <w:pPr>
        <w:pStyle w:val="a1"/>
        <w:spacing w:line="240" w:lineRule="auto"/>
      </w:pPr>
      <w:r>
        <w:t>доступності та продуктивності меліоративної системи (з урахуванням</w:t>
      </w:r>
      <w:r w:rsidR="008C360E">
        <w:t xml:space="preserve"> проведення ремонтних, налагоджувальних робіт, обстежень, перевірок, випробувань тощо</w:t>
      </w:r>
      <w:r>
        <w:t>)</w:t>
      </w:r>
      <w:r w:rsidR="006B0A34">
        <w:t>;</w:t>
      </w:r>
    </w:p>
    <w:p w14:paraId="12FA2B6D" w14:textId="2B27682B" w:rsidR="006D2A80" w:rsidRDefault="00CA0792" w:rsidP="00FC543F">
      <w:pPr>
        <w:pStyle w:val="a1"/>
        <w:spacing w:line="240" w:lineRule="auto"/>
      </w:pPr>
      <w:r>
        <w:t xml:space="preserve">підключення нових водокористувачів до меліоративної </w:t>
      </w:r>
      <w:r w:rsidR="00020D04">
        <w:t>системи ОВК</w:t>
      </w:r>
      <w:r w:rsidR="002A42F5">
        <w:t xml:space="preserve"> або відключення поточних </w:t>
      </w:r>
      <w:r w:rsidR="00F3658C">
        <w:t xml:space="preserve">водокористувачів </w:t>
      </w:r>
      <w:r w:rsidR="002A42F5">
        <w:t xml:space="preserve">(внаслідок </w:t>
      </w:r>
      <w:r w:rsidR="002A42F5" w:rsidRPr="00AF2384">
        <w:t>подання</w:t>
      </w:r>
      <w:r w:rsidR="002A42F5">
        <w:t xml:space="preserve"> заявок про відключення, застосування </w:t>
      </w:r>
      <w:r w:rsidR="003D5BE2">
        <w:t>заходів боротьби з неоплаченою заборгованістю за надані послуги</w:t>
      </w:r>
      <w:r w:rsidR="002C1DEF">
        <w:t>, в інших випадках, визначених договором про надання послуг ОВК та Правилами надання послуг ОВК);</w:t>
      </w:r>
    </w:p>
    <w:p w14:paraId="3E3A9FFD" w14:textId="546FAAD1" w:rsidR="00163D32" w:rsidRDefault="00163D32" w:rsidP="00FC543F">
      <w:pPr>
        <w:pStyle w:val="111"/>
        <w:spacing w:line="240" w:lineRule="auto"/>
      </w:pPr>
      <w:r>
        <w:t xml:space="preserve">розраховує максимальний обсяг </w:t>
      </w:r>
      <w:r w:rsidR="00A92F54">
        <w:t>транспортування води протягом планованого періоду з урахуванням показників доступності та продуктивності меліоративної системи;</w:t>
      </w:r>
    </w:p>
    <w:p w14:paraId="5AF8FDA6" w14:textId="1345E50A" w:rsidR="00705410" w:rsidRDefault="00705410" w:rsidP="00FC543F">
      <w:pPr>
        <w:pStyle w:val="111"/>
        <w:spacing w:line="240" w:lineRule="auto"/>
      </w:pPr>
      <w:r>
        <w:t>перевіряє скориговані заявки, подані водокористувачами</w:t>
      </w:r>
      <w:r w:rsidR="00723CF4">
        <w:t>,</w:t>
      </w:r>
      <w:r>
        <w:t xml:space="preserve"> н</w:t>
      </w:r>
      <w:r w:rsidR="001252B9">
        <w:t>а</w:t>
      </w:r>
      <w:r>
        <w:t xml:space="preserve"> </w:t>
      </w:r>
      <w:r w:rsidR="00710872">
        <w:t>відповідність</w:t>
      </w:r>
      <w:r>
        <w:t xml:space="preserve"> ліміт</w:t>
      </w:r>
      <w:r w:rsidR="00BD229D">
        <w:t>ам, вказаним</w:t>
      </w:r>
      <w:r>
        <w:t xml:space="preserve"> в дозволах </w:t>
      </w:r>
      <w:r w:rsidR="00BD229D">
        <w:t xml:space="preserve">спеціальне </w:t>
      </w:r>
      <w:r>
        <w:t>водокористування;</w:t>
      </w:r>
    </w:p>
    <w:p w14:paraId="573CFF27" w14:textId="504C7252" w:rsidR="00FA2449" w:rsidRDefault="00FA2449" w:rsidP="00FA2449">
      <w:pPr>
        <w:pStyle w:val="111"/>
        <w:spacing w:line="240" w:lineRule="auto"/>
      </w:pPr>
      <w:r>
        <w:t>розраховує уточнений водозабір ОВК.</w:t>
      </w:r>
    </w:p>
    <w:p w14:paraId="66233EF3" w14:textId="0EAC3D1C" w:rsidR="0028252B" w:rsidRPr="002572D6" w:rsidRDefault="0028252B" w:rsidP="00FC543F">
      <w:pPr>
        <w:pStyle w:val="3"/>
        <w:spacing w:line="240" w:lineRule="auto"/>
      </w:pPr>
      <w:bookmarkStart w:id="15" w:name="_Ref128142860"/>
      <w:r>
        <w:t>Структурні підрозділи, працівник</w:t>
      </w:r>
      <w:r w:rsidR="001252B9">
        <w:t>и</w:t>
      </w:r>
      <w:r>
        <w:t xml:space="preserve">, посадові особи ОВК, які володіють необхідною інформацією, зобов'язані надати дані, </w:t>
      </w:r>
      <w:r w:rsidRPr="002572D6">
        <w:t xml:space="preserve">визначені в підпункті </w:t>
      </w:r>
      <w:r w:rsidRPr="002572D6">
        <w:fldChar w:fldCharType="begin"/>
      </w:r>
      <w:r w:rsidRPr="002572D6">
        <w:instrText xml:space="preserve"> REF _Ref128141279 \r \h </w:instrText>
      </w:r>
      <w:r>
        <w:instrText xml:space="preserve"> \* MERGEFORMAT </w:instrText>
      </w:r>
      <w:r w:rsidRPr="002572D6">
        <w:fldChar w:fldCharType="separate"/>
      </w:r>
      <w:r w:rsidR="001A15B7">
        <w:t>3.7.2.a</w:t>
      </w:r>
      <w:r w:rsidRPr="002572D6">
        <w:fldChar w:fldCharType="end"/>
      </w:r>
      <w:r w:rsidRPr="002572D6">
        <w:t xml:space="preserve"> цієї Політики вище, </w:t>
      </w:r>
      <w:r w:rsidR="00894F4B">
        <w:t>не пізніше ніж</w:t>
      </w:r>
      <w:r w:rsidR="001252B9">
        <w:t xml:space="preserve"> за </w:t>
      </w:r>
      <w:r w:rsidR="00AA03F2" w:rsidRPr="005A1EFC">
        <w:t>[</w:t>
      </w:r>
      <w:r w:rsidR="009311DE" w:rsidRPr="005A1EFC">
        <w:rPr>
          <w:i/>
          <w:iCs/>
        </w:rPr>
        <w:t>3</w:t>
      </w:r>
      <w:r w:rsidR="00B6601B" w:rsidRPr="005A1EFC">
        <w:rPr>
          <w:i/>
          <w:iCs/>
        </w:rPr>
        <w:t xml:space="preserve"> (три)</w:t>
      </w:r>
      <w:r w:rsidR="00AA03F2" w:rsidRPr="005A1EFC">
        <w:t>]</w:t>
      </w:r>
      <w:r w:rsidR="001252B9">
        <w:t xml:space="preserve"> дні до початку</w:t>
      </w:r>
      <w:r w:rsidR="00773C46">
        <w:t xml:space="preserve"> планов</w:t>
      </w:r>
      <w:r w:rsidR="009311DE">
        <w:t>аного</w:t>
      </w:r>
      <w:r w:rsidR="001252B9">
        <w:t xml:space="preserve"> </w:t>
      </w:r>
      <w:r w:rsidR="001252B9" w:rsidRPr="00DA21FF">
        <w:t>[</w:t>
      </w:r>
      <w:r w:rsidR="001252B9" w:rsidRPr="0093541B">
        <w:rPr>
          <w:i/>
          <w:iCs/>
        </w:rPr>
        <w:t>тижн</w:t>
      </w:r>
      <w:r w:rsidR="00773C46">
        <w:rPr>
          <w:i/>
          <w:iCs/>
        </w:rPr>
        <w:t>я</w:t>
      </w:r>
      <w:r w:rsidR="001252B9" w:rsidRPr="0093541B">
        <w:rPr>
          <w:i/>
          <w:iCs/>
        </w:rPr>
        <w:t xml:space="preserve"> / декад</w:t>
      </w:r>
      <w:r w:rsidR="00773C46">
        <w:rPr>
          <w:i/>
          <w:iCs/>
        </w:rPr>
        <w:t>и</w:t>
      </w:r>
      <w:r w:rsidR="001252B9" w:rsidRPr="00DA21FF">
        <w:t>]</w:t>
      </w:r>
      <w:r w:rsidRPr="002572D6">
        <w:t>.</w:t>
      </w:r>
    </w:p>
    <w:p w14:paraId="6A3451A9" w14:textId="40EE6B75" w:rsidR="0028252B" w:rsidRDefault="0028252B" w:rsidP="00FC543F">
      <w:pPr>
        <w:pStyle w:val="3"/>
        <w:spacing w:line="240" w:lineRule="auto"/>
      </w:pPr>
      <w:r>
        <w:t xml:space="preserve">Заявки водокористувачів на подачу обсягу води на планований </w:t>
      </w:r>
      <w:r w:rsidRPr="00DA21FF">
        <w:t>[</w:t>
      </w:r>
      <w:r w:rsidRPr="0093541B">
        <w:rPr>
          <w:i/>
          <w:iCs/>
        </w:rPr>
        <w:t>тиждень / декаду</w:t>
      </w:r>
      <w:r w:rsidRPr="00DA21FF">
        <w:t>]</w:t>
      </w:r>
      <w:r w:rsidRPr="00F7329D">
        <w:t xml:space="preserve"> </w:t>
      </w:r>
      <w:r>
        <w:t xml:space="preserve">можуть подаватись у спосіб, визначений в пункті </w:t>
      </w:r>
      <w:r>
        <w:fldChar w:fldCharType="begin"/>
      </w:r>
      <w:r>
        <w:instrText xml:space="preserve"> REF _Ref128139016 \r \h </w:instrText>
      </w:r>
      <w:r w:rsidR="00FC543F">
        <w:instrText xml:space="preserve"> \* MERGEFORMAT </w:instrText>
      </w:r>
      <w:r>
        <w:fldChar w:fldCharType="separate"/>
      </w:r>
      <w:r w:rsidR="001A15B7">
        <w:t>3.5.3</w:t>
      </w:r>
      <w:r>
        <w:fldChar w:fldCharType="end"/>
      </w:r>
      <w:r>
        <w:t xml:space="preserve"> цієї Політики вище, та мають містити інформацію, визначену в пункті </w:t>
      </w:r>
      <w:r>
        <w:fldChar w:fldCharType="begin"/>
      </w:r>
      <w:r>
        <w:instrText xml:space="preserve"> REF _Ref127536653 \r \h </w:instrText>
      </w:r>
      <w:r w:rsidR="00FC543F">
        <w:instrText xml:space="preserve"> \* MERGEFORMAT </w:instrText>
      </w:r>
      <w:r>
        <w:fldChar w:fldCharType="separate"/>
      </w:r>
      <w:r w:rsidR="001A15B7">
        <w:t>3.5.2</w:t>
      </w:r>
      <w:r>
        <w:fldChar w:fldCharType="end"/>
      </w:r>
      <w:r>
        <w:t xml:space="preserve"> цієї Політики вище, з уточненням конкретного обсягу води на планований </w:t>
      </w:r>
      <w:r w:rsidRPr="00DA21FF">
        <w:t>[</w:t>
      </w:r>
      <w:r w:rsidRPr="0093541B">
        <w:rPr>
          <w:i/>
          <w:iCs/>
        </w:rPr>
        <w:t>тиждень / декаду</w:t>
      </w:r>
      <w:r w:rsidRPr="00DA21FF">
        <w:t>]</w:t>
      </w:r>
      <w:r>
        <w:t xml:space="preserve">. Примірна форма такої заявки наведена в </w:t>
      </w:r>
      <w:r w:rsidR="00302F42">
        <w:fldChar w:fldCharType="begin"/>
      </w:r>
      <w:r w:rsidR="00302F42">
        <w:instrText xml:space="preserve"> REF _Ref128491440 \r \h </w:instrText>
      </w:r>
      <w:r w:rsidR="00302F42">
        <w:fldChar w:fldCharType="separate"/>
      </w:r>
      <w:r w:rsidR="001A15B7">
        <w:t>Додатк</w:t>
      </w:r>
      <w:r w:rsidR="00C44A71">
        <w:t>у</w:t>
      </w:r>
      <w:r w:rsidR="001A15B7">
        <w:t xml:space="preserve"> 1</w:t>
      </w:r>
      <w:r w:rsidR="00302F42">
        <w:fldChar w:fldCharType="end"/>
      </w:r>
      <w:r>
        <w:t xml:space="preserve"> до цієї Політики нижче.</w:t>
      </w:r>
      <w:bookmarkEnd w:id="15"/>
    </w:p>
    <w:p w14:paraId="4ACBFE33" w14:textId="31839639" w:rsidR="001252B9" w:rsidRPr="00D814A5" w:rsidRDefault="001252B9" w:rsidP="001252B9">
      <w:pPr>
        <w:pStyle w:val="3"/>
        <w:spacing w:line="240" w:lineRule="auto"/>
      </w:pPr>
      <w:r>
        <w:t xml:space="preserve">Заявки </w:t>
      </w:r>
      <w:r w:rsidRPr="00B05A96">
        <w:t>водокористувачів</w:t>
      </w:r>
      <w:r>
        <w:t xml:space="preserve"> на подачу обсягу води на планований </w:t>
      </w:r>
      <w:r w:rsidRPr="00DA21FF">
        <w:t>[</w:t>
      </w:r>
      <w:r w:rsidRPr="0093541B">
        <w:rPr>
          <w:i/>
          <w:iCs/>
        </w:rPr>
        <w:t>тиждень / декаду</w:t>
      </w:r>
      <w:r w:rsidRPr="00DA21FF">
        <w:t>]</w:t>
      </w:r>
      <w:r w:rsidRPr="00F7329D">
        <w:t xml:space="preserve"> </w:t>
      </w:r>
      <w:r>
        <w:t xml:space="preserve">подаються </w:t>
      </w:r>
      <w:r w:rsidR="00936060">
        <w:t xml:space="preserve">не пізніше ніж </w:t>
      </w:r>
      <w:r>
        <w:t xml:space="preserve">за </w:t>
      </w:r>
      <w:r w:rsidR="00936060" w:rsidRPr="004B5BC4">
        <w:t>[</w:t>
      </w:r>
      <w:r w:rsidR="00936060" w:rsidRPr="004B5BC4">
        <w:rPr>
          <w:i/>
          <w:iCs/>
        </w:rPr>
        <w:t>3 (три)</w:t>
      </w:r>
      <w:r w:rsidR="00936060" w:rsidRPr="004B5BC4">
        <w:t>]</w:t>
      </w:r>
      <w:r w:rsidR="00936060">
        <w:t xml:space="preserve"> </w:t>
      </w:r>
      <w:r>
        <w:t xml:space="preserve"> дні до початку </w:t>
      </w:r>
      <w:r w:rsidRPr="00DA21FF">
        <w:t>[</w:t>
      </w:r>
      <w:r w:rsidRPr="0093541B">
        <w:rPr>
          <w:i/>
          <w:iCs/>
        </w:rPr>
        <w:t>тижн</w:t>
      </w:r>
      <w:r w:rsidR="00936060">
        <w:rPr>
          <w:i/>
          <w:iCs/>
        </w:rPr>
        <w:t>я</w:t>
      </w:r>
      <w:r w:rsidRPr="0093541B">
        <w:rPr>
          <w:i/>
          <w:iCs/>
        </w:rPr>
        <w:t xml:space="preserve"> / декад</w:t>
      </w:r>
      <w:r w:rsidR="00936060">
        <w:rPr>
          <w:i/>
          <w:iCs/>
        </w:rPr>
        <w:t>и</w:t>
      </w:r>
      <w:r w:rsidRPr="00DA21FF">
        <w:t>]</w:t>
      </w:r>
      <w:r w:rsidRPr="00C7750A">
        <w:t>.</w:t>
      </w:r>
      <w:r w:rsidRPr="001252B9">
        <w:rPr>
          <w:lang w:val="ru-RU"/>
        </w:rPr>
        <w:t xml:space="preserve"> </w:t>
      </w:r>
    </w:p>
    <w:p w14:paraId="6588CD43" w14:textId="5393C595" w:rsidR="001252B9" w:rsidRPr="00FA7D73" w:rsidRDefault="001252B9" w:rsidP="001252B9">
      <w:pPr>
        <w:pStyle w:val="3"/>
        <w:spacing w:line="240" w:lineRule="auto"/>
      </w:pPr>
      <w:r w:rsidRPr="00FA7D73">
        <w:t xml:space="preserve">У разі неподання водокористувачем заявки на подачу обсягу води на планований </w:t>
      </w:r>
      <w:r w:rsidRPr="00DA21FF">
        <w:t>[</w:t>
      </w:r>
      <w:r w:rsidRPr="0093541B">
        <w:rPr>
          <w:i/>
          <w:iCs/>
        </w:rPr>
        <w:t>тиждень / декаду</w:t>
      </w:r>
      <w:r w:rsidRPr="00DA21FF">
        <w:t>]</w:t>
      </w:r>
      <w:r w:rsidRPr="00FA7D73">
        <w:t xml:space="preserve">, ОВК використовує данні, зазначені в </w:t>
      </w:r>
      <w:r>
        <w:t>місячному плані водозабору-водоподачі</w:t>
      </w:r>
      <w:r w:rsidRPr="00FA7D73">
        <w:t>.</w:t>
      </w:r>
    </w:p>
    <w:p w14:paraId="4C3769B1" w14:textId="7C89E481" w:rsidR="001252B9" w:rsidRPr="00CF51E1" w:rsidRDefault="001252B9" w:rsidP="001252B9">
      <w:pPr>
        <w:pStyle w:val="3"/>
        <w:spacing w:line="240" w:lineRule="auto"/>
      </w:pPr>
      <w:r>
        <w:t>У разі  подання водокористувачами заявок на обсяг води, який перевищує зазначений у місячному плані на відповідний місяць, ОВК погоджує можливість поставки такого збільшеного обсягу води з Оператором.</w:t>
      </w:r>
    </w:p>
    <w:p w14:paraId="30E60B23" w14:textId="77777777" w:rsidR="001252B9" w:rsidRDefault="001252B9" w:rsidP="001252B9">
      <w:pPr>
        <w:pStyle w:val="3"/>
        <w:spacing w:line="240" w:lineRule="auto"/>
      </w:pPr>
      <w:r>
        <w:t>Експлуатаційна служба ОВК</w:t>
      </w:r>
      <w:r w:rsidRPr="00DA21FF">
        <w:t xml:space="preserve"> </w:t>
      </w:r>
      <w:r>
        <w:t xml:space="preserve">подає уточнений водозабір на наступний </w:t>
      </w:r>
      <w:r w:rsidRPr="00DA21FF">
        <w:t>[</w:t>
      </w:r>
      <w:r w:rsidRPr="0093541B">
        <w:rPr>
          <w:i/>
          <w:iCs/>
        </w:rPr>
        <w:t>тиждень / декаду</w:t>
      </w:r>
      <w:r w:rsidRPr="00DA21FF">
        <w:t>]</w:t>
      </w:r>
      <w:r>
        <w:t xml:space="preserve"> на погодження Оператору у строк, визначений Договором про транспортування води.</w:t>
      </w:r>
    </w:p>
    <w:p w14:paraId="2BF2501A" w14:textId="79F83F83" w:rsidR="004D409A" w:rsidRDefault="001252B9" w:rsidP="00C76DF6">
      <w:pPr>
        <w:pStyle w:val="3"/>
        <w:spacing w:line="240" w:lineRule="auto"/>
      </w:pPr>
      <w:r>
        <w:t xml:space="preserve">Оператор також може переглянути водозабір на </w:t>
      </w:r>
      <w:r w:rsidRPr="00DA21FF">
        <w:t>[</w:t>
      </w:r>
      <w:r w:rsidRPr="001E5DD5">
        <w:rPr>
          <w:i/>
          <w:iCs/>
        </w:rPr>
        <w:t>тиждень / декаду</w:t>
      </w:r>
      <w:r w:rsidRPr="00DA21FF">
        <w:t>]</w:t>
      </w:r>
      <w:r>
        <w:t xml:space="preserve">, про що інформує ОВК </w:t>
      </w:r>
      <w:r w:rsidR="004A5213">
        <w:t>в порядку, встановленому Договором про транспортування води,</w:t>
      </w:r>
      <w:r>
        <w:t xml:space="preserve">. В разі, якщо переглянутий </w:t>
      </w:r>
      <w:r w:rsidR="00247334">
        <w:t xml:space="preserve">Оператором обсяг </w:t>
      </w:r>
      <w:r>
        <w:t>водозаб</w:t>
      </w:r>
      <w:r w:rsidR="00247334">
        <w:t>о</w:t>
      </w:r>
      <w:r>
        <w:t>р</w:t>
      </w:r>
      <w:r w:rsidR="00247334">
        <w:t>у</w:t>
      </w:r>
      <w:r>
        <w:t xml:space="preserve"> </w:t>
      </w:r>
      <w:r w:rsidR="00247334">
        <w:t xml:space="preserve">є </w:t>
      </w:r>
      <w:r>
        <w:t>менши</w:t>
      </w:r>
      <w:r w:rsidR="00247334">
        <w:t>м</w:t>
      </w:r>
      <w:r>
        <w:t xml:space="preserve"> </w:t>
      </w:r>
      <w:r w:rsidR="00247334">
        <w:t>за</w:t>
      </w:r>
      <w:r>
        <w:t xml:space="preserve"> консолідован</w:t>
      </w:r>
      <w:r w:rsidR="00247334">
        <w:t>у</w:t>
      </w:r>
      <w:r>
        <w:t xml:space="preserve"> потреб</w:t>
      </w:r>
      <w:r w:rsidR="00247334">
        <w:t>у</w:t>
      </w:r>
      <w:r>
        <w:t xml:space="preserve"> на </w:t>
      </w:r>
      <w:r w:rsidR="00247334" w:rsidRPr="005A1EFC">
        <w:t>[</w:t>
      </w:r>
      <w:r w:rsidRPr="00091FED">
        <w:rPr>
          <w:i/>
          <w:iCs/>
        </w:rPr>
        <w:t>тижд</w:t>
      </w:r>
      <w:r w:rsidRPr="001E5DD5">
        <w:rPr>
          <w:i/>
          <w:iCs/>
        </w:rPr>
        <w:t>ень / декаду</w:t>
      </w:r>
      <w:r w:rsidR="00247334" w:rsidRPr="005A1EFC">
        <w:t>]</w:t>
      </w:r>
      <w:r>
        <w:t xml:space="preserve">, ОВК перерозподіляє водоподачу між водокористувачами </w:t>
      </w:r>
      <w:r w:rsidR="001E5DD5">
        <w:t xml:space="preserve">пропорційно </w:t>
      </w:r>
      <w:r w:rsidR="001E5DD5" w:rsidRPr="00262553">
        <w:t>площ земельних ділянок водокористувачів</w:t>
      </w:r>
      <w:r w:rsidR="001E5DD5">
        <w:t>,</w:t>
      </w:r>
      <w:r w:rsidR="001E5DD5" w:rsidRPr="00262553">
        <w:t xml:space="preserve"> </w:t>
      </w:r>
      <w:r w:rsidR="001E5DD5" w:rsidRPr="00262553">
        <w:lastRenderedPageBreak/>
        <w:t xml:space="preserve">включених до території обслуговування </w:t>
      </w:r>
      <w:r w:rsidR="001E5DD5">
        <w:t xml:space="preserve">ОВК, з пріоритетом надання послуг членам ОВК, як </w:t>
      </w:r>
      <w:r w:rsidR="001E5DD5" w:rsidRPr="00262553">
        <w:t xml:space="preserve">передбачено </w:t>
      </w:r>
      <w:r w:rsidR="001E5DD5">
        <w:t>частиною шостою статті 20 Закону</w:t>
      </w:r>
      <w:r w:rsidR="00313C79">
        <w:rPr>
          <w:lang w:val="ru-RU"/>
        </w:rPr>
        <w:t>.</w:t>
      </w:r>
    </w:p>
    <w:p w14:paraId="67B577F4" w14:textId="1CACCAF1" w:rsidR="001252B9" w:rsidRDefault="001252B9" w:rsidP="00C76DF6">
      <w:pPr>
        <w:pStyle w:val="3"/>
        <w:spacing w:line="240" w:lineRule="auto"/>
      </w:pPr>
      <w:r>
        <w:t xml:space="preserve">План-графіки, погоджені Оператором або оновлені з урахуванням даних щодо обсягів води, які може поставити Оператор, </w:t>
      </w:r>
      <w:r w:rsidRPr="00DA21FF">
        <w:t>з</w:t>
      </w:r>
      <w:r>
        <w:t>атверджуються керівником Експлуатаційної служби не пізніше ніж за 2 дні до початку планованого періоду.</w:t>
      </w:r>
    </w:p>
    <w:p w14:paraId="294CC30A" w14:textId="15D237FF" w:rsidR="007E283D" w:rsidRDefault="00B93B26" w:rsidP="00FC543F">
      <w:pPr>
        <w:pStyle w:val="3"/>
        <w:spacing w:line="240" w:lineRule="auto"/>
      </w:pPr>
      <w:r>
        <w:t>Індивідуальні п</w:t>
      </w:r>
      <w:r w:rsidR="00CE4680">
        <w:t xml:space="preserve">лан-графіки водоподачі </w:t>
      </w:r>
      <w:r>
        <w:t xml:space="preserve">доводяться </w:t>
      </w:r>
      <w:r w:rsidR="00EC43E8">
        <w:t xml:space="preserve">окремо </w:t>
      </w:r>
      <w:r>
        <w:t>до відома кожного водокористувача шляхом їх надсилання на електронну пошту</w:t>
      </w:r>
      <w:r w:rsidR="00EC43E8">
        <w:t xml:space="preserve"> не пізніше ніж за</w:t>
      </w:r>
      <w:r w:rsidR="00B70A54">
        <w:t xml:space="preserve"> 1 день до початку </w:t>
      </w:r>
      <w:r w:rsidR="00A572BC">
        <w:t>планованого періоду</w:t>
      </w:r>
      <w:r w:rsidR="00EC43E8">
        <w:t>.</w:t>
      </w:r>
    </w:p>
    <w:p w14:paraId="5F015CB2" w14:textId="19F95B03" w:rsidR="00D562BE" w:rsidRPr="005A52FB" w:rsidRDefault="0018726D" w:rsidP="005A1EFC">
      <w:pPr>
        <w:pStyle w:val="1"/>
      </w:pPr>
      <w:bookmarkStart w:id="16" w:name="_Toc129372865"/>
      <w:r w:rsidRPr="00091FED">
        <w:t>ВИКОНАННЯ ВОДОЗАБОРУ ТА ВОДОПОДАЧІ</w:t>
      </w:r>
      <w:bookmarkEnd w:id="16"/>
    </w:p>
    <w:p w14:paraId="7BE1DDD8" w14:textId="0FD5C521" w:rsidR="0029413F" w:rsidRPr="005A1EFC" w:rsidRDefault="0029413F" w:rsidP="005A1EFC">
      <w:pPr>
        <w:pStyle w:val="2"/>
        <w:rPr>
          <w:b/>
          <w:bCs/>
        </w:rPr>
      </w:pPr>
      <w:r w:rsidRPr="005A1EFC">
        <w:rPr>
          <w:b/>
          <w:bCs/>
        </w:rPr>
        <w:t>Виконання водозабору та водоподачі</w:t>
      </w:r>
    </w:p>
    <w:p w14:paraId="1F0F0B12" w14:textId="67D545C1" w:rsidR="009C66BA" w:rsidRDefault="009C66BA" w:rsidP="00FC543F">
      <w:pPr>
        <w:pStyle w:val="3"/>
        <w:spacing w:line="240" w:lineRule="auto"/>
      </w:pPr>
      <w:r>
        <w:t xml:space="preserve">Виконання водозабору та водоподачі в ОВК здійснюється Експлуатаційною службою відповідно до </w:t>
      </w:r>
      <w:r w:rsidR="006E10C7">
        <w:t xml:space="preserve">Технологічного регламенту водозабору та водоподачі, який розробляється та затверджується Експлуатаційною службою ОВК з урахуванням </w:t>
      </w:r>
      <w:r w:rsidR="003C4167">
        <w:t>технічних характеристик</w:t>
      </w:r>
      <w:r w:rsidR="00D16EBC">
        <w:t xml:space="preserve"> устаткування та</w:t>
      </w:r>
      <w:r w:rsidR="003C4167">
        <w:t xml:space="preserve"> обладнання, </w:t>
      </w:r>
      <w:r w:rsidR="00D16EBC">
        <w:t>структури</w:t>
      </w:r>
      <w:r w:rsidR="000F2ADF">
        <w:t xml:space="preserve"> меліоративної системи, рівня </w:t>
      </w:r>
      <w:r w:rsidR="00A0091E">
        <w:t>автоматизації окремих процесів тощо.</w:t>
      </w:r>
    </w:p>
    <w:p w14:paraId="57CD81EA" w14:textId="6C1DB398" w:rsidR="00D22470" w:rsidRDefault="00D22470" w:rsidP="00FC543F">
      <w:pPr>
        <w:pStyle w:val="3"/>
        <w:spacing w:line="240" w:lineRule="auto"/>
      </w:pPr>
      <w:r>
        <w:t>Технологічний регламент має</w:t>
      </w:r>
      <w:r w:rsidR="00D95AEA">
        <w:t xml:space="preserve"> містити:</w:t>
      </w:r>
    </w:p>
    <w:p w14:paraId="489C6FEF" w14:textId="77777777" w:rsidR="00F664FB" w:rsidRDefault="00D95AEA" w:rsidP="00FC543F">
      <w:pPr>
        <w:pStyle w:val="111"/>
        <w:spacing w:line="240" w:lineRule="auto"/>
      </w:pPr>
      <w:r>
        <w:t>характеристики та принципи роботи меліоративної системи ОВК</w:t>
      </w:r>
      <w:r w:rsidR="00F87F5F">
        <w:t>:</w:t>
      </w:r>
    </w:p>
    <w:p w14:paraId="237BBEAF" w14:textId="77777777" w:rsidR="00F664FB" w:rsidRDefault="00D95AEA" w:rsidP="00FC543F">
      <w:pPr>
        <w:pStyle w:val="a1"/>
        <w:spacing w:line="240" w:lineRule="auto"/>
      </w:pPr>
      <w:r>
        <w:t>що є джерелом водопостачання</w:t>
      </w:r>
      <w:r w:rsidR="00F664FB">
        <w:t>;</w:t>
      </w:r>
    </w:p>
    <w:p w14:paraId="07C0E010" w14:textId="77777777" w:rsidR="00F664FB" w:rsidRDefault="00D95AEA" w:rsidP="00FC543F">
      <w:pPr>
        <w:pStyle w:val="a1"/>
        <w:spacing w:line="240" w:lineRule="auto"/>
      </w:pPr>
      <w:r>
        <w:t>характеристика водозабору</w:t>
      </w:r>
      <w:r w:rsidR="00F664FB">
        <w:t>:</w:t>
      </w:r>
      <w:r>
        <w:t xml:space="preserve"> куди і за допомогою яких технічних засобів по яким трубопроводам D (мм), L (м), та з яким тиском вода попадається від джерела до </w:t>
      </w:r>
      <w:r w:rsidR="00CB52B1">
        <w:t>водокористувачів</w:t>
      </w:r>
      <w:r w:rsidR="00F664FB">
        <w:t xml:space="preserve">, </w:t>
      </w:r>
      <w:r>
        <w:t>максимальна потужність системи</w:t>
      </w:r>
      <w:r w:rsidR="00F664FB">
        <w:t>;</w:t>
      </w:r>
    </w:p>
    <w:p w14:paraId="60AD3B31" w14:textId="77777777" w:rsidR="00F664FB" w:rsidRDefault="00F664FB" w:rsidP="00FC543F">
      <w:pPr>
        <w:pStyle w:val="a1"/>
        <w:spacing w:line="240" w:lineRule="auto"/>
      </w:pPr>
      <w:r>
        <w:t>х</w:t>
      </w:r>
      <w:r w:rsidR="00D95AEA">
        <w:t>арактеристика роботи насосних станцій</w:t>
      </w:r>
      <w:r>
        <w:t xml:space="preserve">, </w:t>
      </w:r>
      <w:r w:rsidR="00D95AEA">
        <w:t>автоматики управління і безпеки</w:t>
      </w:r>
      <w:r>
        <w:t>;</w:t>
      </w:r>
    </w:p>
    <w:p w14:paraId="4FAA76B8" w14:textId="77777777" w:rsidR="008D7B23" w:rsidRDefault="00B022D3" w:rsidP="00FC543F">
      <w:pPr>
        <w:pStyle w:val="a1"/>
        <w:spacing w:line="240" w:lineRule="auto"/>
      </w:pPr>
      <w:r>
        <w:t xml:space="preserve">способи організації системи </w:t>
      </w:r>
      <w:r w:rsidR="00920DED">
        <w:t>о</w:t>
      </w:r>
      <w:r w:rsidR="00D95AEA">
        <w:t>блік</w:t>
      </w:r>
      <w:r>
        <w:t>у</w:t>
      </w:r>
      <w:r w:rsidR="00D95AEA">
        <w:t xml:space="preserve"> води, </w:t>
      </w:r>
      <w:r>
        <w:t xml:space="preserve">характеристики </w:t>
      </w:r>
      <w:r w:rsidR="00D95AEA">
        <w:t>прилад</w:t>
      </w:r>
      <w:r>
        <w:t>ів</w:t>
      </w:r>
      <w:r w:rsidR="00D95AEA">
        <w:t xml:space="preserve"> обліку</w:t>
      </w:r>
      <w:r w:rsidR="008D7B23">
        <w:t>;</w:t>
      </w:r>
    </w:p>
    <w:p w14:paraId="39A06FBB" w14:textId="45DE44AA" w:rsidR="00D95AEA" w:rsidRDefault="00D95AEA" w:rsidP="00FC543F">
      <w:pPr>
        <w:pStyle w:val="a1"/>
        <w:spacing w:line="240" w:lineRule="auto"/>
      </w:pPr>
      <w:r>
        <w:t>місця розташування насосних станцій, резервуарів, установок очистки води</w:t>
      </w:r>
      <w:r w:rsidR="00B4494B">
        <w:t>, інших об'єктів меліоративної системи ОВК;</w:t>
      </w:r>
    </w:p>
    <w:p w14:paraId="7AFD013A" w14:textId="06F2C30D" w:rsidR="00F33C43" w:rsidRDefault="00F33C43" w:rsidP="00FC543F">
      <w:pPr>
        <w:pStyle w:val="a1"/>
        <w:spacing w:line="240" w:lineRule="auto"/>
      </w:pPr>
      <w:r>
        <w:t>характеристики та місця розташування точок водовиділу;</w:t>
      </w:r>
    </w:p>
    <w:p w14:paraId="0D01BC5B" w14:textId="0DCA97F0" w:rsidR="00D95AEA" w:rsidRDefault="00702EC2" w:rsidP="00FC543F">
      <w:pPr>
        <w:pStyle w:val="111"/>
        <w:spacing w:line="240" w:lineRule="auto"/>
      </w:pPr>
      <w:r>
        <w:t>опис технологічного процесу</w:t>
      </w:r>
      <w:r w:rsidR="00FE7CEA">
        <w:t>;</w:t>
      </w:r>
    </w:p>
    <w:p w14:paraId="1C557C05" w14:textId="1CD56685" w:rsidR="00CA00D5" w:rsidRDefault="00CA00D5" w:rsidP="00FC543F">
      <w:pPr>
        <w:pStyle w:val="111"/>
        <w:spacing w:line="240" w:lineRule="auto"/>
      </w:pPr>
      <w:r w:rsidRPr="00CA00D5">
        <w:t>нормативи витрат ресурсів (забезпечення сировиною, витрата енергоресурсів);</w:t>
      </w:r>
    </w:p>
    <w:p w14:paraId="583114D6" w14:textId="15AAD292" w:rsidR="00547229" w:rsidRDefault="00110FF3" w:rsidP="00FC543F">
      <w:pPr>
        <w:pStyle w:val="111"/>
        <w:spacing w:line="240" w:lineRule="auto"/>
      </w:pPr>
      <w:r>
        <w:t>контроль технологічного процесу;</w:t>
      </w:r>
    </w:p>
    <w:p w14:paraId="657B2F03" w14:textId="343241D8" w:rsidR="00110FF3" w:rsidRDefault="00A22135" w:rsidP="00FC543F">
      <w:pPr>
        <w:pStyle w:val="111"/>
        <w:spacing w:line="240" w:lineRule="auto"/>
      </w:pPr>
      <w:r w:rsidRPr="00A22135">
        <w:t>основні правила та норми дотримання безпеки технологічного процесу</w:t>
      </w:r>
      <w:r>
        <w:t>;</w:t>
      </w:r>
    </w:p>
    <w:p w14:paraId="6692159F" w14:textId="77777777" w:rsidR="00655DEF" w:rsidRDefault="00655DEF" w:rsidP="00FC543F">
      <w:pPr>
        <w:pStyle w:val="111"/>
        <w:spacing w:line="240" w:lineRule="auto"/>
      </w:pPr>
      <w:r>
        <w:t>алгоритм проведення планово-попереджувальних робіт та ліквідації аварійних ситуацій;</w:t>
      </w:r>
    </w:p>
    <w:p w14:paraId="6A3A0465" w14:textId="5CA3C4F8" w:rsidR="003215A3" w:rsidRDefault="003215A3" w:rsidP="00FC543F">
      <w:pPr>
        <w:pStyle w:val="111"/>
        <w:spacing w:line="240" w:lineRule="auto"/>
      </w:pPr>
      <w:r w:rsidRPr="003215A3">
        <w:t>технологічна схема процесу</w:t>
      </w:r>
      <w:r w:rsidR="00F2224F">
        <w:rPr>
          <w:lang w:val="en-US"/>
        </w:rPr>
        <w:t>.</w:t>
      </w:r>
    </w:p>
    <w:p w14:paraId="0B96B25D" w14:textId="279074C7" w:rsidR="00373739" w:rsidRPr="00E6595B" w:rsidRDefault="00CF5C34" w:rsidP="00FC543F">
      <w:pPr>
        <w:pStyle w:val="3"/>
        <w:spacing w:line="240" w:lineRule="auto"/>
      </w:pPr>
      <w:r w:rsidRPr="00E6595B">
        <w:t xml:space="preserve">Експлуатаційна служба ОВК з урахуванням план-графіку на поточний період </w:t>
      </w:r>
      <w:r w:rsidR="00A20A2C" w:rsidRPr="00E6595B">
        <w:t>встановлює (корегує) параметри обладнання</w:t>
      </w:r>
      <w:r w:rsidR="001739C1" w:rsidRPr="00E6595B">
        <w:t xml:space="preserve"> меліоративної системи ОВК, що забезпечує забір та </w:t>
      </w:r>
      <w:r w:rsidR="002856AF" w:rsidRPr="00E6595B">
        <w:t>подачу води в точки водовиділу, зокрема п</w:t>
      </w:r>
      <w:r w:rsidR="00822253" w:rsidRPr="00E6595B">
        <w:t>ар</w:t>
      </w:r>
      <w:r w:rsidR="002856AF" w:rsidRPr="00E6595B">
        <w:t>аметри</w:t>
      </w:r>
      <w:r w:rsidR="00A20A2C" w:rsidRPr="00E6595B">
        <w:t xml:space="preserve"> насосної станції</w:t>
      </w:r>
      <w:r w:rsidR="00822253" w:rsidRPr="00E6595B">
        <w:t xml:space="preserve"> та іншого устаткування</w:t>
      </w:r>
      <w:r w:rsidR="007E69AE">
        <w:t>,</w:t>
      </w:r>
      <w:r w:rsidR="00A67399" w:rsidRPr="00E6595B">
        <w:t xml:space="preserve"> з урахуванням технічних можливостей обладнання.</w:t>
      </w:r>
    </w:p>
    <w:p w14:paraId="5DCF82CD" w14:textId="7B202D8B" w:rsidR="00D36D9B" w:rsidRDefault="00D40853" w:rsidP="00FC543F">
      <w:pPr>
        <w:pStyle w:val="3"/>
        <w:spacing w:line="240" w:lineRule="auto"/>
      </w:pPr>
      <w:r w:rsidRPr="00E6595B">
        <w:t>Забір води у зрошувальну мережу в обсягах, встановлених планом водокористування, забезпечується за рахунок організації правильної експлуатації комплексу водозабірних споруд</w:t>
      </w:r>
      <w:r w:rsidR="00633AAC" w:rsidRPr="00E6595B">
        <w:t xml:space="preserve"> та меліоративної системи ОВК загалом</w:t>
      </w:r>
      <w:r w:rsidRPr="00E6595B">
        <w:t>.</w:t>
      </w:r>
    </w:p>
    <w:p w14:paraId="31257CD5" w14:textId="281F0D72" w:rsidR="004210CB" w:rsidRDefault="0039184F" w:rsidP="00FC543F">
      <w:pPr>
        <w:pStyle w:val="3"/>
        <w:spacing w:line="240" w:lineRule="auto"/>
      </w:pPr>
      <w:r>
        <w:lastRenderedPageBreak/>
        <w:t xml:space="preserve">Облік отриманої та поданої води під час процесів водозабору та водоподачі здійснюється відповідно до правил </w:t>
      </w:r>
      <w:r w:rsidR="00A83D0E">
        <w:t xml:space="preserve">пункту </w:t>
      </w:r>
      <w:r w:rsidR="00A83D0E">
        <w:fldChar w:fldCharType="begin"/>
      </w:r>
      <w:r w:rsidR="00A83D0E">
        <w:instrText xml:space="preserve"> REF _Ref128160263 \r \h </w:instrText>
      </w:r>
      <w:r w:rsidR="00FC543F">
        <w:instrText xml:space="preserve"> \* MERGEFORMAT </w:instrText>
      </w:r>
      <w:r w:rsidR="00A83D0E">
        <w:fldChar w:fldCharType="separate"/>
      </w:r>
      <w:r w:rsidR="001A15B7">
        <w:t>5.6</w:t>
      </w:r>
      <w:r w:rsidR="00A83D0E">
        <w:fldChar w:fldCharType="end"/>
      </w:r>
      <w:r w:rsidR="00A83D0E">
        <w:t xml:space="preserve"> </w:t>
      </w:r>
      <w:r>
        <w:t>цієї Політики нижче.</w:t>
      </w:r>
    </w:p>
    <w:p w14:paraId="5D8AD5C8" w14:textId="604667A8" w:rsidR="00AE31C1" w:rsidRPr="00CF51E1" w:rsidRDefault="00F722B7" w:rsidP="00FC543F">
      <w:pPr>
        <w:pStyle w:val="1"/>
        <w:spacing w:line="240" w:lineRule="auto"/>
      </w:pPr>
      <w:bookmarkStart w:id="17" w:name="_Ref128159298"/>
      <w:bookmarkStart w:id="18" w:name="_Toc129372866"/>
      <w:r w:rsidRPr="00CF51E1">
        <w:t>ОБЛІК ТА ВИМІР ВОДИ</w:t>
      </w:r>
      <w:bookmarkEnd w:id="17"/>
      <w:bookmarkEnd w:id="18"/>
    </w:p>
    <w:p w14:paraId="66EADA98" w14:textId="3D5A479C" w:rsidR="004A7001" w:rsidRDefault="004A7001" w:rsidP="00C64B7A">
      <w:pPr>
        <w:pStyle w:val="2"/>
      </w:pPr>
      <w:r w:rsidRPr="00CF51E1">
        <w:t xml:space="preserve">ОВК забезпечує </w:t>
      </w:r>
      <w:r w:rsidR="006851A2" w:rsidRPr="00CF51E1">
        <w:t xml:space="preserve">облік </w:t>
      </w:r>
      <w:r w:rsidR="00D35B4B" w:rsidRPr="00CF51E1">
        <w:t>отриманої</w:t>
      </w:r>
      <w:r w:rsidR="00460281" w:rsidRPr="00CF51E1">
        <w:t xml:space="preserve"> води від Оператора</w:t>
      </w:r>
      <w:r w:rsidR="00D35B4B" w:rsidRPr="00CF51E1">
        <w:t xml:space="preserve"> та </w:t>
      </w:r>
      <w:r w:rsidR="001831E9" w:rsidRPr="00CF51E1">
        <w:t>поданої води</w:t>
      </w:r>
      <w:r w:rsidR="00460281" w:rsidRPr="00CF51E1">
        <w:t xml:space="preserve"> водокористувачам</w:t>
      </w:r>
      <w:r w:rsidR="00D35B4B" w:rsidRPr="00CF51E1">
        <w:t xml:space="preserve">. </w:t>
      </w:r>
    </w:p>
    <w:p w14:paraId="5BF743F9" w14:textId="77777777" w:rsidR="000218F3" w:rsidRDefault="000218F3" w:rsidP="00A9451F">
      <w:pPr>
        <w:pStyle w:val="2"/>
      </w:pPr>
      <w:bookmarkStart w:id="19" w:name="_Ref127981267"/>
      <w:r>
        <w:t>З метою забезпечення здійснення обліку води в меліоративній системі в ОВК створюється гідрометрична мережа спеціальних постів, тарированих споруд, водомірних пристроїв і приладів, розташованих у відповідності з проєктом або схемою. Особливості організації та експлуатації такої мережі визначаються Правилами технічної експлуатації та іншими нормативним документами.</w:t>
      </w:r>
    </w:p>
    <w:p w14:paraId="615D5AE8" w14:textId="73CFA775" w:rsidR="00CA703D" w:rsidRDefault="00CA703D" w:rsidP="00497A37">
      <w:pPr>
        <w:pStyle w:val="2"/>
      </w:pPr>
      <w:bookmarkStart w:id="20" w:name="_Ref128423668"/>
      <w:r>
        <w:t xml:space="preserve">Для цілей </w:t>
      </w:r>
      <w:r w:rsidR="00CD1932">
        <w:t xml:space="preserve">оптимізації процесів </w:t>
      </w:r>
      <w:r w:rsidR="006C1A9F">
        <w:t xml:space="preserve">управління </w:t>
      </w:r>
      <w:r w:rsidR="00211796">
        <w:t>водою</w:t>
      </w:r>
      <w:r w:rsidR="00F073CC">
        <w:t xml:space="preserve"> </w:t>
      </w:r>
      <w:r w:rsidR="00687674">
        <w:t xml:space="preserve">в меліоративній системі </w:t>
      </w:r>
      <w:r w:rsidR="00CE7249">
        <w:t xml:space="preserve">та підвищення ефективності здійснення заходів щодо коригування </w:t>
      </w:r>
      <w:r w:rsidR="00511427">
        <w:t xml:space="preserve">рівня води </w:t>
      </w:r>
      <w:r w:rsidR="00C3189A">
        <w:t xml:space="preserve">Експлуатаційна служба </w:t>
      </w:r>
      <w:r w:rsidR="0051343E">
        <w:t>ро</w:t>
      </w:r>
      <w:r w:rsidR="00EC29B8">
        <w:t>зробляє нормативи</w:t>
      </w:r>
      <w:r w:rsidR="001D2AD6">
        <w:t xml:space="preserve"> води в меліоративній системі в залежності </w:t>
      </w:r>
      <w:r w:rsidR="00C75D05">
        <w:t xml:space="preserve">від технічних характеристик </w:t>
      </w:r>
      <w:r w:rsidR="003C6A05">
        <w:t xml:space="preserve">окремих об'єктів </w:t>
      </w:r>
      <w:r w:rsidR="00437DF0">
        <w:t xml:space="preserve">інженерної інфраструктури меліоративної системи, </w:t>
      </w:r>
      <w:r w:rsidR="00937B81">
        <w:t xml:space="preserve">статистики </w:t>
      </w:r>
      <w:r w:rsidR="00807E05">
        <w:t>водокористування</w:t>
      </w:r>
      <w:r w:rsidR="00937B81">
        <w:t xml:space="preserve">, </w:t>
      </w:r>
      <w:r w:rsidR="00807E05">
        <w:t>особливостей</w:t>
      </w:r>
      <w:r w:rsidR="00A12533">
        <w:t xml:space="preserve"> </w:t>
      </w:r>
      <w:r w:rsidR="00807E05">
        <w:t>здійснення заходів з дренажу на конкретній місцевості тощо.</w:t>
      </w:r>
      <w:bookmarkEnd w:id="19"/>
      <w:r w:rsidR="00205EAF">
        <w:t xml:space="preserve"> До них відносяться:</w:t>
      </w:r>
      <w:bookmarkEnd w:id="20"/>
    </w:p>
    <w:p w14:paraId="514ED4DA" w14:textId="65FDF80C" w:rsidR="00205EAF" w:rsidRDefault="00607213" w:rsidP="00FC543F">
      <w:pPr>
        <w:pStyle w:val="a0"/>
        <w:spacing w:line="240" w:lineRule="auto"/>
      </w:pPr>
      <w:r>
        <w:t>норматив кількості води в меліоративній системі;</w:t>
      </w:r>
    </w:p>
    <w:p w14:paraId="77F76252" w14:textId="0CBBCC72" w:rsidR="00B9329B" w:rsidRDefault="00607213" w:rsidP="00FC543F">
      <w:pPr>
        <w:pStyle w:val="a0"/>
        <w:spacing w:line="240" w:lineRule="auto"/>
      </w:pPr>
      <w:r>
        <w:t xml:space="preserve">норматив </w:t>
      </w:r>
      <w:r w:rsidR="00B9329B">
        <w:t xml:space="preserve">фільтраційних </w:t>
      </w:r>
      <w:r w:rsidR="00271441">
        <w:t xml:space="preserve">та інших природних </w:t>
      </w:r>
      <w:r w:rsidR="00B9329B">
        <w:t>втрат води</w:t>
      </w:r>
      <w:r w:rsidR="000B7A78">
        <w:t>.</w:t>
      </w:r>
    </w:p>
    <w:p w14:paraId="0650BAB3" w14:textId="4A8AB98A" w:rsidR="004C3241" w:rsidRDefault="00EF49E2" w:rsidP="00C64B7A">
      <w:pPr>
        <w:pStyle w:val="2"/>
      </w:pPr>
      <w:bookmarkStart w:id="21" w:name="_Ref127981268"/>
      <w:r>
        <w:t xml:space="preserve">Після </w:t>
      </w:r>
      <w:r w:rsidR="009B7D0C">
        <w:t>їх розробки та затвердження</w:t>
      </w:r>
      <w:r w:rsidR="00F33C43">
        <w:t>,</w:t>
      </w:r>
      <w:r w:rsidR="009B7D0C">
        <w:t xml:space="preserve"> нормативи кількості води в меліоративній системі ОВК </w:t>
      </w:r>
      <w:r w:rsidR="008A75BA">
        <w:t xml:space="preserve">викладаються в </w:t>
      </w:r>
      <w:r w:rsidR="00F44D33">
        <w:fldChar w:fldCharType="begin"/>
      </w:r>
      <w:r w:rsidR="00F44D33">
        <w:instrText xml:space="preserve"> REF _Ref128485535 \r \h </w:instrText>
      </w:r>
      <w:r w:rsidR="00FC543F">
        <w:instrText xml:space="preserve"> \* MERGEFORMAT </w:instrText>
      </w:r>
      <w:r w:rsidR="00F44D33">
        <w:fldChar w:fldCharType="separate"/>
      </w:r>
      <w:r w:rsidR="001A15B7">
        <w:t>Додатк</w:t>
      </w:r>
      <w:r w:rsidR="00C44A71">
        <w:t>у</w:t>
      </w:r>
      <w:r w:rsidR="001A15B7">
        <w:t xml:space="preserve"> 2</w:t>
      </w:r>
      <w:r w:rsidR="00F44D33">
        <w:fldChar w:fldCharType="end"/>
      </w:r>
      <w:r w:rsidR="008A75BA">
        <w:t xml:space="preserve"> до цієї Політики та </w:t>
      </w:r>
      <w:r w:rsidR="009B7D0C">
        <w:t xml:space="preserve">стають </w:t>
      </w:r>
      <w:r w:rsidR="008A75BA">
        <w:t xml:space="preserve">її </w:t>
      </w:r>
      <w:r w:rsidR="009B7D0C">
        <w:t>невід'ємною частиною</w:t>
      </w:r>
      <w:r w:rsidR="008A75BA">
        <w:t>.</w:t>
      </w:r>
      <w:bookmarkEnd w:id="21"/>
      <w:r w:rsidR="004C3241" w:rsidRPr="004C3241">
        <w:t xml:space="preserve"> </w:t>
      </w:r>
    </w:p>
    <w:p w14:paraId="436CFF39" w14:textId="3EA42B44" w:rsidR="000D3601" w:rsidRDefault="000D3601" w:rsidP="00A9451F">
      <w:pPr>
        <w:pStyle w:val="2"/>
      </w:pPr>
      <w:r>
        <w:t xml:space="preserve">Експлуатаційна служба </w:t>
      </w:r>
      <w:r w:rsidR="00C2001E">
        <w:t>здійснює</w:t>
      </w:r>
      <w:r w:rsidR="00B81A0D">
        <w:t xml:space="preserve"> такі види обліку води в меліоративній системі:</w:t>
      </w:r>
    </w:p>
    <w:p w14:paraId="06C19812" w14:textId="78D43754" w:rsidR="00F23F39" w:rsidRDefault="00F23F39" w:rsidP="00FC543F">
      <w:pPr>
        <w:pStyle w:val="a0"/>
        <w:spacing w:line="240" w:lineRule="auto"/>
        <w:rPr>
          <w:lang w:val="ru-RU"/>
        </w:rPr>
      </w:pPr>
      <w:r>
        <w:t xml:space="preserve">облік води в процесі </w:t>
      </w:r>
      <w:r w:rsidR="00F75DC0" w:rsidRPr="000A65D9">
        <w:t>в</w:t>
      </w:r>
      <w:r w:rsidR="000A65D9" w:rsidRPr="000A65D9">
        <w:t>и</w:t>
      </w:r>
      <w:r w:rsidR="00F75DC0" w:rsidRPr="000A65D9">
        <w:t>ко</w:t>
      </w:r>
      <w:r w:rsidR="000B152B" w:rsidRPr="000A65D9">
        <w:t>н</w:t>
      </w:r>
      <w:r w:rsidR="00F75DC0" w:rsidRPr="000A65D9">
        <w:t>ання</w:t>
      </w:r>
      <w:r w:rsidRPr="00F23F39">
        <w:rPr>
          <w:lang w:val="ru-RU"/>
        </w:rPr>
        <w:t xml:space="preserve"> водозабору та водоподачі</w:t>
      </w:r>
      <w:r>
        <w:rPr>
          <w:lang w:val="ru-RU"/>
        </w:rPr>
        <w:t>;</w:t>
      </w:r>
    </w:p>
    <w:p w14:paraId="7B8E62AB" w14:textId="3AE73035" w:rsidR="00063849" w:rsidRPr="00063849" w:rsidRDefault="00063849" w:rsidP="00FC543F">
      <w:pPr>
        <w:pStyle w:val="a0"/>
        <w:spacing w:line="240" w:lineRule="auto"/>
      </w:pPr>
      <w:r w:rsidRPr="00063849">
        <w:t>моніторинг кількості води в системі;</w:t>
      </w:r>
    </w:p>
    <w:p w14:paraId="12A88DD9" w14:textId="71E2A4D0" w:rsidR="00B81A0D" w:rsidRDefault="00696B63" w:rsidP="00FC543F">
      <w:pPr>
        <w:pStyle w:val="a0"/>
        <w:spacing w:line="240" w:lineRule="auto"/>
      </w:pPr>
      <w:r>
        <w:t xml:space="preserve">облік </w:t>
      </w:r>
      <w:r w:rsidR="00B81A0D">
        <w:t>води в точках водозабору;</w:t>
      </w:r>
    </w:p>
    <w:p w14:paraId="68F6ECCF" w14:textId="77B9E3BF" w:rsidR="00B81A0D" w:rsidRDefault="00696B63" w:rsidP="00FC543F">
      <w:pPr>
        <w:pStyle w:val="a0"/>
        <w:spacing w:line="240" w:lineRule="auto"/>
      </w:pPr>
      <w:r>
        <w:t xml:space="preserve">облік </w:t>
      </w:r>
      <w:r w:rsidR="00B81A0D">
        <w:t>води в точках водовиділу;</w:t>
      </w:r>
    </w:p>
    <w:p w14:paraId="573B7591" w14:textId="70A11D2B" w:rsidR="00B81A0D" w:rsidRDefault="00696B63" w:rsidP="00FC543F">
      <w:pPr>
        <w:pStyle w:val="a0"/>
        <w:spacing w:line="240" w:lineRule="auto"/>
      </w:pPr>
      <w:r>
        <w:t xml:space="preserve">облік </w:t>
      </w:r>
      <w:r w:rsidR="00176953" w:rsidRPr="00176953">
        <w:t>природного надходження води</w:t>
      </w:r>
      <w:r w:rsidR="002C0E30">
        <w:t>;</w:t>
      </w:r>
    </w:p>
    <w:p w14:paraId="57BD4478" w14:textId="0C5C91E2" w:rsidR="002C0E30" w:rsidRPr="00CF51E1" w:rsidRDefault="002C0E30" w:rsidP="00FC543F">
      <w:pPr>
        <w:pStyle w:val="a0"/>
        <w:spacing w:line="240" w:lineRule="auto"/>
      </w:pPr>
      <w:r>
        <w:t>облік природних</w:t>
      </w:r>
      <w:r w:rsidR="00B82130">
        <w:t xml:space="preserve"> та фільтраційних втрат води.</w:t>
      </w:r>
    </w:p>
    <w:p w14:paraId="26E47ADC" w14:textId="03233C3E" w:rsidR="00A83D0E" w:rsidRPr="005A1EFC" w:rsidRDefault="0096291D" w:rsidP="00C64B7A">
      <w:pPr>
        <w:pStyle w:val="2"/>
        <w:rPr>
          <w:b/>
          <w:bCs/>
        </w:rPr>
      </w:pPr>
      <w:bookmarkStart w:id="22" w:name="_Ref128160263"/>
      <w:r w:rsidRPr="005A1EFC">
        <w:rPr>
          <w:b/>
          <w:bCs/>
        </w:rPr>
        <w:t xml:space="preserve">Облік </w:t>
      </w:r>
      <w:r w:rsidR="00A83D0E" w:rsidRPr="005A1EFC">
        <w:rPr>
          <w:b/>
          <w:bCs/>
        </w:rPr>
        <w:t>води в процесі виконання водозабору та водоподачі</w:t>
      </w:r>
      <w:bookmarkEnd w:id="22"/>
    </w:p>
    <w:p w14:paraId="47D4958B" w14:textId="31805FDE" w:rsidR="00A83D0E" w:rsidRDefault="00621A69" w:rsidP="00FC543F">
      <w:pPr>
        <w:pStyle w:val="3"/>
        <w:spacing w:line="240" w:lineRule="auto"/>
      </w:pPr>
      <w:bookmarkStart w:id="23" w:name="_Ref128392881"/>
      <w:r>
        <w:t xml:space="preserve">В процесі виконання водозабору та водоподачі </w:t>
      </w:r>
      <w:r w:rsidR="00B74483">
        <w:t>чергов</w:t>
      </w:r>
      <w:r w:rsidR="007B188C">
        <w:t>і</w:t>
      </w:r>
      <w:r w:rsidR="00B74483">
        <w:t xml:space="preserve"> працівник</w:t>
      </w:r>
      <w:r w:rsidR="007B188C">
        <w:t>и</w:t>
      </w:r>
      <w:r w:rsidR="00B74483">
        <w:t xml:space="preserve"> Експлуатаційної служби </w:t>
      </w:r>
      <w:r w:rsidR="0081732F">
        <w:t>перевіря</w:t>
      </w:r>
      <w:r w:rsidR="007B188C">
        <w:t>ють</w:t>
      </w:r>
      <w:r w:rsidR="0081732F">
        <w:t xml:space="preserve"> показники лічильників </w:t>
      </w:r>
      <w:r w:rsidR="007B188C">
        <w:t xml:space="preserve">в кожній точці водозабору та водовиділу </w:t>
      </w:r>
      <w:r w:rsidR="008C10F6">
        <w:t xml:space="preserve">кожні </w:t>
      </w:r>
      <w:r w:rsidR="008C10F6" w:rsidRPr="008C10F6">
        <w:t>[</w:t>
      </w:r>
      <w:r w:rsidR="008C10F6" w:rsidRPr="008C10F6">
        <w:rPr>
          <w:i/>
          <w:iCs/>
        </w:rPr>
        <w:t>дві години</w:t>
      </w:r>
      <w:r w:rsidR="008C10F6" w:rsidRPr="008C10F6">
        <w:t>]</w:t>
      </w:r>
      <w:r w:rsidR="00335D8A">
        <w:t xml:space="preserve"> та вносять </w:t>
      </w:r>
      <w:r w:rsidR="00097B7F">
        <w:t xml:space="preserve">дані </w:t>
      </w:r>
      <w:r w:rsidR="008437A7">
        <w:t xml:space="preserve">щодо поданої та отриманої води </w:t>
      </w:r>
      <w:r w:rsidR="00F535F5">
        <w:t xml:space="preserve">в Журнал обліку води </w:t>
      </w:r>
      <w:r w:rsidR="00103E53">
        <w:t>з зазначенням дати</w:t>
      </w:r>
      <w:r w:rsidR="00010CD1">
        <w:t xml:space="preserve"> та часу зняття показників, </w:t>
      </w:r>
      <w:r w:rsidR="00031832">
        <w:t xml:space="preserve">відповідального за </w:t>
      </w:r>
      <w:r w:rsidR="008952E0">
        <w:t xml:space="preserve">зняття показників, </w:t>
      </w:r>
      <w:r w:rsidR="008E4E47">
        <w:t>відповідних значень показників лічильників</w:t>
      </w:r>
      <w:r w:rsidR="00A1186C">
        <w:t>, іншої необх</w:t>
      </w:r>
      <w:r w:rsidR="00040C6D">
        <w:t>ідної інформації</w:t>
      </w:r>
      <w:r w:rsidR="00597F48">
        <w:t>.</w:t>
      </w:r>
      <w:bookmarkEnd w:id="23"/>
    </w:p>
    <w:p w14:paraId="674910B6" w14:textId="77777777" w:rsidR="00002FA5" w:rsidRPr="005A1EFC" w:rsidRDefault="00002FA5" w:rsidP="00C64B7A">
      <w:pPr>
        <w:pStyle w:val="2"/>
        <w:rPr>
          <w:b/>
          <w:bCs/>
        </w:rPr>
      </w:pPr>
      <w:bookmarkStart w:id="24" w:name="_Ref128420720"/>
      <w:r w:rsidRPr="005A1EFC">
        <w:rPr>
          <w:b/>
          <w:bCs/>
        </w:rPr>
        <w:t>Моніторинг кількості води в системі</w:t>
      </w:r>
      <w:bookmarkEnd w:id="24"/>
    </w:p>
    <w:p w14:paraId="3F4B8B74" w14:textId="6F3D7554" w:rsidR="00FA202E" w:rsidRDefault="00FA202E" w:rsidP="00FC543F">
      <w:pPr>
        <w:pStyle w:val="3"/>
        <w:spacing w:line="240" w:lineRule="auto"/>
      </w:pPr>
      <w:r>
        <w:t>Дані про залишок води в системі на кінець кожного операційного циклу вносяться в Журна</w:t>
      </w:r>
      <w:r w:rsidR="00C51F87">
        <w:t>л</w:t>
      </w:r>
      <w:r>
        <w:t xml:space="preserve"> обліку води та </w:t>
      </w:r>
      <w:r w:rsidR="00A4161A">
        <w:t>ІСО ОВК (за наявності).</w:t>
      </w:r>
    </w:p>
    <w:p w14:paraId="0DDCE0EF" w14:textId="66DD3BC9" w:rsidR="00EA1D3B" w:rsidRDefault="00EA1D3B" w:rsidP="00FC543F">
      <w:pPr>
        <w:pStyle w:val="3"/>
        <w:spacing w:line="240" w:lineRule="auto"/>
      </w:pPr>
      <w:r>
        <w:t xml:space="preserve">В періоди, коли </w:t>
      </w:r>
      <w:r w:rsidR="004868FF">
        <w:t>водозаб</w:t>
      </w:r>
      <w:r w:rsidR="006D1A99">
        <w:t>і</w:t>
      </w:r>
      <w:r w:rsidR="004868FF">
        <w:t xml:space="preserve">р та водоподача не здійснюються, </w:t>
      </w:r>
      <w:r w:rsidR="003B00F0">
        <w:t xml:space="preserve">перевірка кількості </w:t>
      </w:r>
      <w:r w:rsidR="00262AAF">
        <w:t xml:space="preserve">води в системі здійснюється </w:t>
      </w:r>
      <w:r w:rsidR="001656C6">
        <w:t>1-го та 28-го числа</w:t>
      </w:r>
      <w:r w:rsidR="009734BA">
        <w:t xml:space="preserve"> кожного місяця, в якому не здійснювались водозаб</w:t>
      </w:r>
      <w:r w:rsidR="006D1A99">
        <w:t>і</w:t>
      </w:r>
      <w:r w:rsidR="009734BA">
        <w:t>р та водоподача</w:t>
      </w:r>
      <w:r w:rsidR="006D1A99">
        <w:t>. Такі дані вносяться в Журна</w:t>
      </w:r>
      <w:r w:rsidR="00C51F87">
        <w:t>л</w:t>
      </w:r>
      <w:r w:rsidR="006D1A99">
        <w:t xml:space="preserve"> обліку води та ІСО ОВК (за наявності).</w:t>
      </w:r>
    </w:p>
    <w:p w14:paraId="526665C6" w14:textId="173D11A6" w:rsidR="002C5BD6" w:rsidRDefault="00063849" w:rsidP="00FC543F">
      <w:pPr>
        <w:pStyle w:val="3"/>
        <w:spacing w:line="240" w:lineRule="auto"/>
      </w:pPr>
      <w:bookmarkStart w:id="25" w:name="_Ref128420816"/>
      <w:r>
        <w:lastRenderedPageBreak/>
        <w:t>Я</w:t>
      </w:r>
      <w:r w:rsidRPr="00CF51E1">
        <w:t xml:space="preserve">кщо згідно </w:t>
      </w:r>
      <w:r>
        <w:t xml:space="preserve">з </w:t>
      </w:r>
      <w:r w:rsidRPr="00CF51E1">
        <w:t>отримани</w:t>
      </w:r>
      <w:r>
        <w:t>ми</w:t>
      </w:r>
      <w:r w:rsidRPr="00CF51E1">
        <w:t xml:space="preserve"> показник</w:t>
      </w:r>
      <w:r>
        <w:t>ами</w:t>
      </w:r>
      <w:r w:rsidRPr="00CF51E1">
        <w:t xml:space="preserve"> кількість води в меліоративн</w:t>
      </w:r>
      <w:r>
        <w:t xml:space="preserve">ій </w:t>
      </w:r>
      <w:r w:rsidRPr="00CF51E1">
        <w:t>систем</w:t>
      </w:r>
      <w:r>
        <w:t>і</w:t>
      </w:r>
      <w:r w:rsidRPr="00CF51E1">
        <w:t xml:space="preserve"> ОВК перевищує встановлені нормативи</w:t>
      </w:r>
      <w:r>
        <w:t xml:space="preserve"> кількості води (див. пункт </w:t>
      </w:r>
      <w:r>
        <w:fldChar w:fldCharType="begin"/>
      </w:r>
      <w:r>
        <w:instrText xml:space="preserve"> REF _Ref127981268 \r \h </w:instrText>
      </w:r>
      <w:r w:rsidR="00FC543F">
        <w:instrText xml:space="preserve"> \* MERGEFORMAT </w:instrText>
      </w:r>
      <w:r>
        <w:fldChar w:fldCharType="separate"/>
      </w:r>
      <w:r w:rsidR="001A15B7">
        <w:t>5.4</w:t>
      </w:r>
      <w:r>
        <w:fldChar w:fldCharType="end"/>
      </w:r>
      <w:r>
        <w:t xml:space="preserve"> цієї Політики вище)</w:t>
      </w:r>
      <w:r w:rsidRPr="00CF51E1">
        <w:t>, Експлуатаційн</w:t>
      </w:r>
      <w:r>
        <w:t>а</w:t>
      </w:r>
      <w:r w:rsidRPr="00CF51E1">
        <w:t xml:space="preserve"> служб</w:t>
      </w:r>
      <w:r>
        <w:t>а</w:t>
      </w:r>
      <w:r w:rsidRPr="00CF51E1">
        <w:t xml:space="preserve"> ОВК вжива</w:t>
      </w:r>
      <w:r>
        <w:t>є</w:t>
      </w:r>
      <w:r w:rsidRPr="00CF51E1">
        <w:t xml:space="preserve"> </w:t>
      </w:r>
      <w:r>
        <w:t>заходи</w:t>
      </w:r>
      <w:r w:rsidRPr="00CF51E1">
        <w:t xml:space="preserve"> для </w:t>
      </w:r>
      <w:r>
        <w:t>приведення кількості води в меліоративній системі до нормативних показників (шляхом проведення скидів води тощо)</w:t>
      </w:r>
      <w:r w:rsidRPr="00CF51E1">
        <w:t>.</w:t>
      </w:r>
      <w:bookmarkEnd w:id="25"/>
    </w:p>
    <w:p w14:paraId="44ABA67C" w14:textId="10CBF731" w:rsidR="005C5264" w:rsidRDefault="00FE19AE" w:rsidP="00FC543F">
      <w:pPr>
        <w:pStyle w:val="3"/>
        <w:spacing w:line="240" w:lineRule="auto"/>
      </w:pPr>
      <w:r>
        <w:t>Дані про о</w:t>
      </w:r>
      <w:r w:rsidR="00E91411">
        <w:t xml:space="preserve">бсяг </w:t>
      </w:r>
      <w:r w:rsidR="003C259B">
        <w:t xml:space="preserve">води, </w:t>
      </w:r>
      <w:r w:rsidR="00606C6C">
        <w:t xml:space="preserve">який </w:t>
      </w:r>
      <w:r w:rsidR="003C259B">
        <w:t>бу</w:t>
      </w:r>
      <w:r w:rsidR="00C51F87">
        <w:t>в</w:t>
      </w:r>
      <w:r w:rsidR="003C259B">
        <w:t xml:space="preserve"> скинути</w:t>
      </w:r>
      <w:r w:rsidR="00C51F87">
        <w:t>й</w:t>
      </w:r>
      <w:r w:rsidR="003C259B">
        <w:t xml:space="preserve"> </w:t>
      </w:r>
      <w:r w:rsidR="00185B12">
        <w:t>або іншим чином виведен</w:t>
      </w:r>
      <w:r w:rsidR="00C51F87">
        <w:t>ий</w:t>
      </w:r>
      <w:r w:rsidR="00185B12">
        <w:t xml:space="preserve"> з системи за результатами </w:t>
      </w:r>
      <w:r w:rsidR="002F1BF1">
        <w:t xml:space="preserve">вжиття заходів, </w:t>
      </w:r>
      <w:r w:rsidR="009843C0">
        <w:t xml:space="preserve">вказаних в пункті </w:t>
      </w:r>
      <w:r w:rsidR="009843C0">
        <w:fldChar w:fldCharType="begin"/>
      </w:r>
      <w:r w:rsidR="009843C0">
        <w:instrText xml:space="preserve"> REF _Ref128420816 \r \h </w:instrText>
      </w:r>
      <w:r w:rsidR="00FC543F">
        <w:instrText xml:space="preserve"> \* MERGEFORMAT </w:instrText>
      </w:r>
      <w:r w:rsidR="009843C0">
        <w:fldChar w:fldCharType="separate"/>
      </w:r>
      <w:r w:rsidR="001A15B7">
        <w:t>5.7.3</w:t>
      </w:r>
      <w:r w:rsidR="009843C0">
        <w:fldChar w:fldCharType="end"/>
      </w:r>
      <w:r w:rsidR="009843C0">
        <w:t xml:space="preserve"> цієї Політики вище, вносяться в Журна</w:t>
      </w:r>
      <w:r w:rsidR="00C51F87">
        <w:t>л</w:t>
      </w:r>
      <w:r w:rsidR="009843C0">
        <w:t xml:space="preserve"> обліку води та ІСО ОВК (за наявності)</w:t>
      </w:r>
      <w:r w:rsidR="00E15373">
        <w:t xml:space="preserve">, після чого </w:t>
      </w:r>
      <w:r w:rsidR="00B81D36">
        <w:t>фіксуються</w:t>
      </w:r>
      <w:r w:rsidR="00E15373">
        <w:t xml:space="preserve"> дані про обсяг </w:t>
      </w:r>
      <w:r w:rsidR="00B81D36">
        <w:t>води в системі за результатами вжитих заходів.</w:t>
      </w:r>
    </w:p>
    <w:p w14:paraId="61E24E40" w14:textId="00C1D3BC" w:rsidR="0059479F" w:rsidRPr="005A1EFC" w:rsidRDefault="0059479F" w:rsidP="00C64B7A">
      <w:pPr>
        <w:pStyle w:val="2"/>
        <w:rPr>
          <w:b/>
          <w:bCs/>
        </w:rPr>
      </w:pPr>
      <w:bookmarkStart w:id="26" w:name="_Ref128419814"/>
      <w:r w:rsidRPr="005A1EFC">
        <w:rPr>
          <w:b/>
          <w:bCs/>
        </w:rPr>
        <w:t xml:space="preserve">Облік води </w:t>
      </w:r>
      <w:r w:rsidR="00D81637" w:rsidRPr="005A1EFC">
        <w:rPr>
          <w:b/>
          <w:bCs/>
        </w:rPr>
        <w:t>в</w:t>
      </w:r>
      <w:r w:rsidRPr="005A1EFC">
        <w:rPr>
          <w:b/>
          <w:bCs/>
        </w:rPr>
        <w:t xml:space="preserve"> точках </w:t>
      </w:r>
      <w:r w:rsidR="006D6073" w:rsidRPr="005A1EFC">
        <w:rPr>
          <w:b/>
          <w:bCs/>
        </w:rPr>
        <w:t>водозабору</w:t>
      </w:r>
      <w:bookmarkEnd w:id="26"/>
    </w:p>
    <w:p w14:paraId="05B971D8" w14:textId="63CA19D6" w:rsidR="00032008" w:rsidRDefault="00032008" w:rsidP="00FC543F">
      <w:pPr>
        <w:pStyle w:val="3"/>
        <w:spacing w:line="240" w:lineRule="auto"/>
      </w:pPr>
      <w:r w:rsidRPr="00CF51E1">
        <w:t xml:space="preserve">Експлуатаційна служба не пізніше </w:t>
      </w:r>
      <w:r w:rsidRPr="00CF51E1">
        <w:rPr>
          <w:i/>
          <w:lang w:val="ru-RU"/>
        </w:rPr>
        <w:t>[</w:t>
      </w:r>
      <w:r w:rsidR="00D0417C">
        <w:rPr>
          <w:i/>
        </w:rPr>
        <w:t>28</w:t>
      </w:r>
      <w:r w:rsidR="00FF2B16" w:rsidRPr="00CF51E1">
        <w:rPr>
          <w:i/>
        </w:rPr>
        <w:t xml:space="preserve"> числа кожного місяця</w:t>
      </w:r>
      <w:r w:rsidRPr="00CF51E1">
        <w:rPr>
          <w:i/>
          <w:lang w:val="ru-RU"/>
        </w:rPr>
        <w:t>]</w:t>
      </w:r>
      <w:r w:rsidR="00ED79F4" w:rsidRPr="00CF51E1">
        <w:t xml:space="preserve"> перевіряє показники лічильників на насосних станціях </w:t>
      </w:r>
      <w:r w:rsidR="004D2682" w:rsidRPr="00CF51E1">
        <w:t>меліоративної системи ОВК та вносить такі показники до Журналу обліку води</w:t>
      </w:r>
      <w:r w:rsidR="0094757E" w:rsidRPr="00CF51E1">
        <w:t xml:space="preserve"> </w:t>
      </w:r>
      <w:r w:rsidR="004D2682" w:rsidRPr="00CF51E1">
        <w:t xml:space="preserve">та ІСО ОВК (за наявності). </w:t>
      </w:r>
    </w:p>
    <w:p w14:paraId="5B4E08F9" w14:textId="22179190" w:rsidR="00C51F87" w:rsidRPr="00CF51E1" w:rsidRDefault="00565756" w:rsidP="00FC543F">
      <w:pPr>
        <w:pStyle w:val="3"/>
        <w:spacing w:line="240" w:lineRule="auto"/>
      </w:pPr>
      <w:r w:rsidRPr="00DA607B">
        <w:t xml:space="preserve">ОВК надає </w:t>
      </w:r>
      <w:r w:rsidR="001F2C4E" w:rsidRPr="00DA607B">
        <w:t xml:space="preserve">дані обліку води </w:t>
      </w:r>
      <w:r w:rsidR="00EF224C" w:rsidRPr="005A1EFC">
        <w:t xml:space="preserve">Оператору </w:t>
      </w:r>
      <w:r w:rsidR="00F32066" w:rsidRPr="005A1EFC">
        <w:t>для ц</w:t>
      </w:r>
      <w:r w:rsidR="00523BCE" w:rsidRPr="00DA607B">
        <w:t>і</w:t>
      </w:r>
      <w:r w:rsidR="00F32066" w:rsidRPr="005A1EFC">
        <w:t xml:space="preserve">лей </w:t>
      </w:r>
      <w:r w:rsidR="00523BCE" w:rsidRPr="005A1EFC">
        <w:t>п</w:t>
      </w:r>
      <w:r w:rsidR="00F32066" w:rsidRPr="005A1EFC">
        <w:t>роведення зв</w:t>
      </w:r>
      <w:r w:rsidR="00523BCE" w:rsidRPr="005A1EFC">
        <w:t>і</w:t>
      </w:r>
      <w:r w:rsidR="00F32066" w:rsidRPr="005A1EFC">
        <w:t>рок та виставлення рахунк</w:t>
      </w:r>
      <w:r w:rsidR="00523BCE" w:rsidRPr="005A1EFC">
        <w:t>і</w:t>
      </w:r>
      <w:r w:rsidR="00F32066" w:rsidRPr="005A1EFC">
        <w:t>в в порядку та строк, визначен</w:t>
      </w:r>
      <w:r w:rsidR="00F32066" w:rsidRPr="00DA607B">
        <w:t xml:space="preserve">і </w:t>
      </w:r>
      <w:r w:rsidR="00523BCE" w:rsidRPr="00DA607B">
        <w:t xml:space="preserve">Договором про </w:t>
      </w:r>
      <w:r w:rsidR="00C44A71" w:rsidRPr="00DA607B">
        <w:t>транспортування</w:t>
      </w:r>
      <w:r w:rsidR="00523BCE" w:rsidRPr="00DA607B">
        <w:t xml:space="preserve"> води.</w:t>
      </w:r>
    </w:p>
    <w:p w14:paraId="286EC4F8" w14:textId="4C7538B6" w:rsidR="00C6746D" w:rsidRPr="005A1EFC" w:rsidRDefault="00C6746D" w:rsidP="00C64B7A">
      <w:pPr>
        <w:pStyle w:val="2"/>
        <w:rPr>
          <w:b/>
          <w:bCs/>
        </w:rPr>
      </w:pPr>
      <w:bookmarkStart w:id="27" w:name="_Ref128049655"/>
      <w:r w:rsidRPr="005A1EFC">
        <w:rPr>
          <w:b/>
          <w:bCs/>
        </w:rPr>
        <w:t>Облік води в точках водовиділу</w:t>
      </w:r>
      <w:bookmarkEnd w:id="27"/>
    </w:p>
    <w:p w14:paraId="0C74AC16" w14:textId="16D9C578" w:rsidR="006146E0" w:rsidRPr="00CF51E1" w:rsidRDefault="00C51F87" w:rsidP="00FC543F">
      <w:pPr>
        <w:pStyle w:val="3"/>
        <w:spacing w:line="240" w:lineRule="auto"/>
      </w:pPr>
      <w:r>
        <w:t xml:space="preserve">Згідно з правилами надання послуг ОВК та договором </w:t>
      </w:r>
      <w:r w:rsidR="00640420">
        <w:t xml:space="preserve">про надання послуг </w:t>
      </w:r>
      <w:r>
        <w:t>ОВК, в</w:t>
      </w:r>
      <w:r w:rsidR="00330E34" w:rsidRPr="00CF51E1">
        <w:t>одокористувач</w:t>
      </w:r>
      <w:r w:rsidR="00CE6F10" w:rsidRPr="00CF51E1">
        <w:t xml:space="preserve">і </w:t>
      </w:r>
      <w:r w:rsidR="00CE6F10" w:rsidRPr="00997CF5">
        <w:t>зобов'язані</w:t>
      </w:r>
      <w:r w:rsidR="00CE6F10" w:rsidRPr="00CF51E1">
        <w:t xml:space="preserve"> не пізніше </w:t>
      </w:r>
      <w:r w:rsidR="00CE6F10" w:rsidRPr="00CF51E1">
        <w:rPr>
          <w:i/>
          <w:lang w:val="ru-RU"/>
        </w:rPr>
        <w:t>[</w:t>
      </w:r>
      <w:r w:rsidR="00D20EBF">
        <w:rPr>
          <w:i/>
          <w:lang w:val="ru-RU"/>
        </w:rPr>
        <w:t>28</w:t>
      </w:r>
      <w:r w:rsidR="00CE6F10" w:rsidRPr="00CF51E1">
        <w:rPr>
          <w:i/>
        </w:rPr>
        <w:t xml:space="preserve"> числа кожного місяця</w:t>
      </w:r>
      <w:r w:rsidR="00CE6F10" w:rsidRPr="00CF51E1">
        <w:rPr>
          <w:i/>
          <w:lang w:val="ru-RU"/>
        </w:rPr>
        <w:t>]</w:t>
      </w:r>
      <w:r w:rsidR="00FC2A6F" w:rsidRPr="00CF51E1">
        <w:t xml:space="preserve"> подавати </w:t>
      </w:r>
      <w:r w:rsidR="0075424C">
        <w:t xml:space="preserve">ОВК </w:t>
      </w:r>
      <w:r w:rsidR="00FC2A6F" w:rsidRPr="00CF51E1">
        <w:t xml:space="preserve">показники лічильників </w:t>
      </w:r>
      <w:r w:rsidR="00E176C3">
        <w:t xml:space="preserve">по кожній точці водовиділу </w:t>
      </w:r>
      <w:r w:rsidR="00FC2A6F" w:rsidRPr="00CF51E1">
        <w:t>за попередній календарний місяць</w:t>
      </w:r>
      <w:r w:rsidR="00FC2A6F" w:rsidRPr="00CF51E1">
        <w:rPr>
          <w:lang w:val="ru-RU"/>
        </w:rPr>
        <w:t xml:space="preserve">. </w:t>
      </w:r>
      <w:r w:rsidR="00FC2A6F" w:rsidRPr="00CF51E1">
        <w:t xml:space="preserve">Подача показників здійснюється шляхом </w:t>
      </w:r>
      <w:r w:rsidR="00A37A32" w:rsidRPr="00CF51E1">
        <w:rPr>
          <w:i/>
          <w:lang w:val="ru-RU"/>
        </w:rPr>
        <w:t>[</w:t>
      </w:r>
      <w:r w:rsidR="00A37A32" w:rsidRPr="00CF51E1">
        <w:rPr>
          <w:i/>
        </w:rPr>
        <w:t xml:space="preserve">надсилання електронного листа на офіційну електронну пошту ОВК / заповнення форми на сайті ОВК / </w:t>
      </w:r>
      <w:r w:rsidR="00B104F2" w:rsidRPr="00CF51E1">
        <w:rPr>
          <w:i/>
        </w:rPr>
        <w:t>внесення даних у електронну форму або електронний документ</w:t>
      </w:r>
      <w:r w:rsidR="00FC2A6F" w:rsidRPr="00CF51E1">
        <w:rPr>
          <w:i/>
          <w:lang w:val="ru-RU"/>
        </w:rPr>
        <w:t>]</w:t>
      </w:r>
      <w:r w:rsidR="00B104F2" w:rsidRPr="00CF51E1">
        <w:rPr>
          <w:i/>
        </w:rPr>
        <w:t>.</w:t>
      </w:r>
      <w:r w:rsidR="00D166A7" w:rsidRPr="00CF51E1">
        <w:t xml:space="preserve"> Водокористувач несе відповідальність за правильність поданих даних. </w:t>
      </w:r>
    </w:p>
    <w:p w14:paraId="10EF990E" w14:textId="2DB19D77" w:rsidR="00D166A7" w:rsidRPr="00CF51E1" w:rsidRDefault="00D166A7" w:rsidP="00FC543F">
      <w:pPr>
        <w:pStyle w:val="3"/>
        <w:spacing w:line="240" w:lineRule="auto"/>
      </w:pPr>
      <w:r w:rsidRPr="00CF51E1">
        <w:t xml:space="preserve">Якщо водокористувачем не були подані </w:t>
      </w:r>
      <w:r w:rsidR="002663EE" w:rsidRPr="00CF51E1">
        <w:t xml:space="preserve">показники лічильників за попередній календарний місяць, ОВК </w:t>
      </w:r>
      <w:r w:rsidR="002A4997" w:rsidRPr="00CF51E1">
        <w:t xml:space="preserve">використовує показники </w:t>
      </w:r>
      <w:r w:rsidR="002F3104">
        <w:t>середнього споживання</w:t>
      </w:r>
      <w:r w:rsidR="002A4997" w:rsidRPr="00CF51E1">
        <w:t xml:space="preserve"> за попередн</w:t>
      </w:r>
      <w:r w:rsidR="009A5A8F" w:rsidRPr="00CF51E1">
        <w:t xml:space="preserve">ій період. </w:t>
      </w:r>
      <w:r w:rsidR="00903496" w:rsidRPr="00CF51E1">
        <w:t>У випадку надання водокористувачем показників лічильників за період, за який раніше не була надана інформація, ОВК порівнює показники фактично ви</w:t>
      </w:r>
      <w:r w:rsidR="0022196A" w:rsidRPr="00CF51E1">
        <w:t xml:space="preserve">користаних обсягів води водокористувачем та показники </w:t>
      </w:r>
      <w:r w:rsidR="006B607A">
        <w:t>середнього споживання</w:t>
      </w:r>
      <w:r w:rsidR="0022196A" w:rsidRPr="00CF51E1">
        <w:t xml:space="preserve"> за попередній період і здійснює корегування відповідно до наданих даних.</w:t>
      </w:r>
    </w:p>
    <w:p w14:paraId="29D5728F" w14:textId="5A44DFCB" w:rsidR="006510A8" w:rsidRDefault="006510A8" w:rsidP="00FC543F">
      <w:pPr>
        <w:pStyle w:val="3"/>
        <w:spacing w:line="240" w:lineRule="auto"/>
      </w:pPr>
      <w:r w:rsidRPr="00CF51E1">
        <w:t xml:space="preserve">Експлуатаційна служба ОВК вносить показники </w:t>
      </w:r>
      <w:r w:rsidR="00287492" w:rsidRPr="00CF51E1">
        <w:t xml:space="preserve">лічильників </w:t>
      </w:r>
      <w:r w:rsidR="003527FF">
        <w:t xml:space="preserve">кожного водокористувача </w:t>
      </w:r>
      <w:r w:rsidR="00287492" w:rsidRPr="00CF51E1">
        <w:t>в Журнал обліку</w:t>
      </w:r>
      <w:r w:rsidR="001F5C2D" w:rsidRPr="00CF51E1">
        <w:t xml:space="preserve"> води </w:t>
      </w:r>
      <w:r w:rsidR="003A49F5" w:rsidRPr="00CF51E1">
        <w:t xml:space="preserve">та ІСО ОВК (за наявності). </w:t>
      </w:r>
    </w:p>
    <w:p w14:paraId="7B6D75CA" w14:textId="04D97100" w:rsidR="009E68A2" w:rsidRPr="005A1EFC" w:rsidRDefault="00754806" w:rsidP="00C64B7A">
      <w:pPr>
        <w:pStyle w:val="2"/>
        <w:rPr>
          <w:b/>
          <w:bCs/>
        </w:rPr>
      </w:pPr>
      <w:bookmarkStart w:id="28" w:name="_Ref128420026"/>
      <w:r w:rsidRPr="005A1EFC">
        <w:rPr>
          <w:b/>
          <w:bCs/>
        </w:rPr>
        <w:t xml:space="preserve">Облік </w:t>
      </w:r>
      <w:r w:rsidR="00176953" w:rsidRPr="005A1EFC">
        <w:rPr>
          <w:b/>
          <w:bCs/>
        </w:rPr>
        <w:t xml:space="preserve">природного надходження </w:t>
      </w:r>
      <w:r w:rsidRPr="005A1EFC">
        <w:rPr>
          <w:b/>
          <w:bCs/>
        </w:rPr>
        <w:t>води</w:t>
      </w:r>
      <w:bookmarkEnd w:id="28"/>
    </w:p>
    <w:p w14:paraId="253DDDA3" w14:textId="5EB19AAB" w:rsidR="00754806" w:rsidRDefault="00754806" w:rsidP="00FC543F">
      <w:pPr>
        <w:pStyle w:val="3"/>
        <w:spacing w:line="240" w:lineRule="auto"/>
      </w:pPr>
      <w:r>
        <w:t>Експлуатаційна служба ОВК</w:t>
      </w:r>
      <w:r w:rsidR="003142D2">
        <w:t xml:space="preserve"> </w:t>
      </w:r>
      <w:r w:rsidR="009372B2">
        <w:t xml:space="preserve">фіксує </w:t>
      </w:r>
      <w:r w:rsidR="0093152D">
        <w:t>дані природного надходження води</w:t>
      </w:r>
      <w:r w:rsidR="002610EB">
        <w:t xml:space="preserve"> за результатами кож</w:t>
      </w:r>
      <w:r w:rsidR="00147229">
        <w:t>ного випадку опадів, які мали місце протягом поливного сезону.</w:t>
      </w:r>
    </w:p>
    <w:p w14:paraId="19A9129D" w14:textId="0DBA74AC" w:rsidR="00FD0262" w:rsidRDefault="00153782" w:rsidP="00FC543F">
      <w:pPr>
        <w:pStyle w:val="3"/>
        <w:spacing w:line="240" w:lineRule="auto"/>
      </w:pPr>
      <w:r>
        <w:t>Показники природного надходження води</w:t>
      </w:r>
      <w:r w:rsidR="001C63CA">
        <w:t xml:space="preserve"> </w:t>
      </w:r>
      <w:r w:rsidR="004E4CA9">
        <w:t>по кожній точці вимірювання</w:t>
      </w:r>
      <w:r w:rsidR="00006363">
        <w:t xml:space="preserve">, організованої </w:t>
      </w:r>
      <w:r w:rsidR="00B85C7B">
        <w:t xml:space="preserve">в межах території обслуговування ОВК, вносяться в </w:t>
      </w:r>
      <w:r w:rsidR="00B85C7B" w:rsidRPr="00CF51E1">
        <w:t>Журнал обліку води</w:t>
      </w:r>
      <w:r w:rsidR="00B85C7B">
        <w:t xml:space="preserve"> та </w:t>
      </w:r>
      <w:r w:rsidR="00B85C7B" w:rsidRPr="00CF51E1">
        <w:t>ІСО ОВК (за наявності)</w:t>
      </w:r>
      <w:r w:rsidR="00FD0262">
        <w:t xml:space="preserve"> та використовуються для коригування </w:t>
      </w:r>
      <w:r w:rsidR="008A7D8D">
        <w:t xml:space="preserve">план-графіків </w:t>
      </w:r>
      <w:r w:rsidR="00AE58E9">
        <w:t>водозабору</w:t>
      </w:r>
      <w:r w:rsidR="008A7D8D">
        <w:t>-водопо</w:t>
      </w:r>
      <w:r w:rsidR="00D24AA2">
        <w:t xml:space="preserve">дачі </w:t>
      </w:r>
      <w:r w:rsidR="00AE58E9">
        <w:t xml:space="preserve">та здійснення диспетчеризації </w:t>
      </w:r>
      <w:r w:rsidR="00A0535E">
        <w:t>водозабору-водоподачі.</w:t>
      </w:r>
    </w:p>
    <w:p w14:paraId="17AA1338" w14:textId="42391A11" w:rsidR="004B09DE" w:rsidRPr="005A1EFC" w:rsidRDefault="0025083E" w:rsidP="00C64B7A">
      <w:pPr>
        <w:pStyle w:val="2"/>
        <w:rPr>
          <w:b/>
          <w:bCs/>
        </w:rPr>
      </w:pPr>
      <w:bookmarkStart w:id="29" w:name="_Ref127990258"/>
      <w:r w:rsidRPr="005A1EFC">
        <w:rPr>
          <w:b/>
          <w:bCs/>
        </w:rPr>
        <w:t>Проведення к</w:t>
      </w:r>
      <w:r w:rsidR="004B09DE" w:rsidRPr="005A1EFC">
        <w:rPr>
          <w:b/>
          <w:bCs/>
        </w:rPr>
        <w:t>онтрольн</w:t>
      </w:r>
      <w:r w:rsidRPr="005A1EFC">
        <w:rPr>
          <w:b/>
          <w:bCs/>
        </w:rPr>
        <w:t>их перевірок</w:t>
      </w:r>
      <w:r w:rsidR="004B09DE" w:rsidRPr="005A1EFC">
        <w:rPr>
          <w:b/>
          <w:bCs/>
        </w:rPr>
        <w:t xml:space="preserve"> обліку води в точках водовиділу</w:t>
      </w:r>
      <w:bookmarkEnd w:id="29"/>
    </w:p>
    <w:p w14:paraId="67286958" w14:textId="70ABB5A5" w:rsidR="004A5A1E" w:rsidRDefault="0021537C" w:rsidP="00FC543F">
      <w:pPr>
        <w:pStyle w:val="3"/>
        <w:spacing w:line="240" w:lineRule="auto"/>
      </w:pPr>
      <w:r w:rsidRPr="00CF51E1">
        <w:t xml:space="preserve">ОВК здійснює </w:t>
      </w:r>
      <w:r w:rsidR="00D07CB1" w:rsidRPr="00CF51E1">
        <w:t>контрольну перевірку показників лічильників водокористувачів</w:t>
      </w:r>
      <w:r w:rsidR="00B47F69" w:rsidRPr="00CF51E1">
        <w:t xml:space="preserve"> </w:t>
      </w:r>
      <w:r w:rsidR="00B47F69" w:rsidRPr="00CF51E1">
        <w:rPr>
          <w:i/>
        </w:rPr>
        <w:t>[</w:t>
      </w:r>
      <w:r w:rsidR="00C51F87">
        <w:rPr>
          <w:i/>
        </w:rPr>
        <w:t>не рідше аніж 1 раз на 2 місяці протягом поливного сезону</w:t>
      </w:r>
      <w:r w:rsidR="00B47F69" w:rsidRPr="00CF51E1">
        <w:rPr>
          <w:i/>
        </w:rPr>
        <w:t>]</w:t>
      </w:r>
      <w:r w:rsidR="00D07CB1" w:rsidRPr="00CF51E1">
        <w:t xml:space="preserve"> шляхом </w:t>
      </w:r>
      <w:r w:rsidR="00F65832">
        <w:t xml:space="preserve">їх </w:t>
      </w:r>
      <w:r w:rsidR="00256428" w:rsidRPr="00256428">
        <w:t>ф</w:t>
      </w:r>
      <w:r w:rsidR="00256428">
        <w:t xml:space="preserve">ізичного огляду та </w:t>
      </w:r>
      <w:r w:rsidR="00D07CB1" w:rsidRPr="00CF51E1">
        <w:t>фіксації показників</w:t>
      </w:r>
      <w:r w:rsidR="00004306" w:rsidRPr="00CF51E1">
        <w:t xml:space="preserve"> лічильників, що розміщені </w:t>
      </w:r>
      <w:r w:rsidR="00716603" w:rsidRPr="00CF51E1">
        <w:t xml:space="preserve">в точках водовиділу на земельних ділянках водокористувачів. </w:t>
      </w:r>
    </w:p>
    <w:p w14:paraId="0B0C1397" w14:textId="03E8CCB5" w:rsidR="00F65832" w:rsidRDefault="00F65832" w:rsidP="00FC543F">
      <w:pPr>
        <w:pStyle w:val="3"/>
        <w:spacing w:line="240" w:lineRule="auto"/>
      </w:pPr>
      <w:r>
        <w:lastRenderedPageBreak/>
        <w:t xml:space="preserve">Під час контрольних перевірок також </w:t>
      </w:r>
      <w:r w:rsidR="003445C9">
        <w:t xml:space="preserve">перевіряється </w:t>
      </w:r>
      <w:r w:rsidR="00270E44">
        <w:t>цілісність</w:t>
      </w:r>
      <w:r w:rsidR="00EB5795">
        <w:t xml:space="preserve"> лічильників та інших приборів обліку</w:t>
      </w:r>
      <w:r w:rsidR="00270E44">
        <w:t xml:space="preserve">, непошкодженість </w:t>
      </w:r>
      <w:r w:rsidR="00F266F7">
        <w:t xml:space="preserve">пломб, </w:t>
      </w:r>
      <w:r w:rsidR="00EC175C">
        <w:t xml:space="preserve">відсутність </w:t>
      </w:r>
      <w:r w:rsidR="00F266F7">
        <w:t xml:space="preserve">інших </w:t>
      </w:r>
      <w:r w:rsidR="00EC175C">
        <w:t xml:space="preserve">пошкоджень або будь-яких </w:t>
      </w:r>
      <w:r w:rsidR="005F1290">
        <w:t>втручань</w:t>
      </w:r>
      <w:r w:rsidR="00EC175C">
        <w:t xml:space="preserve"> в </w:t>
      </w:r>
      <w:r w:rsidR="00B256D1">
        <w:t xml:space="preserve">їх </w:t>
      </w:r>
      <w:r w:rsidR="00EC175C">
        <w:t>роботу</w:t>
      </w:r>
      <w:r w:rsidR="00F266F7">
        <w:t>.</w:t>
      </w:r>
    </w:p>
    <w:p w14:paraId="73EBF451" w14:textId="0C567E41" w:rsidR="00897CF0" w:rsidRDefault="0005546F" w:rsidP="00FC543F">
      <w:pPr>
        <w:pStyle w:val="3"/>
        <w:spacing w:line="240" w:lineRule="auto"/>
      </w:pPr>
      <w:r>
        <w:t>Результати контрольн</w:t>
      </w:r>
      <w:r w:rsidR="00E05771">
        <w:t>ої</w:t>
      </w:r>
      <w:r>
        <w:t xml:space="preserve"> перевір</w:t>
      </w:r>
      <w:r w:rsidR="00E05771">
        <w:t>ки</w:t>
      </w:r>
      <w:r>
        <w:t xml:space="preserve"> оформлюються акт</w:t>
      </w:r>
      <w:r w:rsidR="00E05771">
        <w:t>ом</w:t>
      </w:r>
      <w:r w:rsidR="00F021EC">
        <w:t xml:space="preserve"> перевірк</w:t>
      </w:r>
      <w:r w:rsidR="00E05771">
        <w:t>и</w:t>
      </w:r>
      <w:r w:rsidR="00F021EC">
        <w:t>, в як</w:t>
      </w:r>
      <w:r w:rsidR="00E05771">
        <w:t>ому</w:t>
      </w:r>
      <w:r w:rsidR="00F021EC">
        <w:t xml:space="preserve"> обов'яз</w:t>
      </w:r>
      <w:r w:rsidR="00F34441">
        <w:t>ково зазнача</w:t>
      </w:r>
      <w:r w:rsidR="00205BD5">
        <w:t>ється</w:t>
      </w:r>
      <w:r w:rsidR="00897CF0">
        <w:t>:</w:t>
      </w:r>
      <w:r w:rsidR="00205BD5">
        <w:t xml:space="preserve"> </w:t>
      </w:r>
    </w:p>
    <w:p w14:paraId="5DB22643" w14:textId="77777777" w:rsidR="00897CF0" w:rsidRDefault="00205BD5" w:rsidP="00FC543F">
      <w:pPr>
        <w:pStyle w:val="111"/>
        <w:spacing w:line="240" w:lineRule="auto"/>
      </w:pPr>
      <w:r>
        <w:t>інформація про осіб, які проводили перевірку</w:t>
      </w:r>
      <w:r w:rsidR="00897CF0">
        <w:t>;</w:t>
      </w:r>
    </w:p>
    <w:p w14:paraId="7EEE4F38" w14:textId="77777777" w:rsidR="00897CF0" w:rsidRDefault="00205BD5" w:rsidP="00FC543F">
      <w:pPr>
        <w:pStyle w:val="111"/>
        <w:spacing w:line="240" w:lineRule="auto"/>
      </w:pPr>
      <w:r>
        <w:t>дат</w:t>
      </w:r>
      <w:r w:rsidR="00897CF0">
        <w:t>а</w:t>
      </w:r>
      <w:r>
        <w:t xml:space="preserve"> та час </w:t>
      </w:r>
      <w:r w:rsidR="00897CF0">
        <w:t xml:space="preserve">проведення </w:t>
      </w:r>
      <w:r>
        <w:t>перевірки</w:t>
      </w:r>
      <w:r w:rsidR="00897CF0">
        <w:t>;</w:t>
      </w:r>
    </w:p>
    <w:p w14:paraId="1005610F" w14:textId="77777777" w:rsidR="00897CF0" w:rsidRDefault="00205BD5" w:rsidP="00FC543F">
      <w:pPr>
        <w:pStyle w:val="111"/>
        <w:spacing w:line="240" w:lineRule="auto"/>
      </w:pPr>
      <w:r>
        <w:t>характеристики обладнання, що перевіря</w:t>
      </w:r>
      <w:r w:rsidR="00897CF0">
        <w:t>ється;</w:t>
      </w:r>
    </w:p>
    <w:p w14:paraId="39F600D1" w14:textId="58494967" w:rsidR="0044120C" w:rsidRDefault="0044120C" w:rsidP="00FC543F">
      <w:pPr>
        <w:pStyle w:val="111"/>
        <w:spacing w:line="240" w:lineRule="auto"/>
      </w:pPr>
      <w:r>
        <w:t>і</w:t>
      </w:r>
      <w:r w:rsidR="00205BD5">
        <w:t xml:space="preserve">нформація про водокористувача, на земельних ділянках якого </w:t>
      </w:r>
      <w:r w:rsidR="00FF1EC7">
        <w:t xml:space="preserve">встановлені прилади обліку, що </w:t>
      </w:r>
      <w:r>
        <w:t>перевіряються;</w:t>
      </w:r>
    </w:p>
    <w:p w14:paraId="4BA6EF20" w14:textId="77777777" w:rsidR="00C5322F" w:rsidRDefault="00683539" w:rsidP="00FC543F">
      <w:pPr>
        <w:pStyle w:val="111"/>
        <w:spacing w:line="240" w:lineRule="auto"/>
      </w:pPr>
      <w:r>
        <w:t xml:space="preserve">показники приладів обліку, зафіксовані на момент </w:t>
      </w:r>
      <w:r w:rsidR="0044120C">
        <w:t xml:space="preserve">проведення </w:t>
      </w:r>
      <w:r>
        <w:t>перевірки</w:t>
      </w:r>
      <w:r w:rsidR="00C5322F">
        <w:t>;</w:t>
      </w:r>
    </w:p>
    <w:p w14:paraId="539C8C18" w14:textId="5ABE7495" w:rsidR="0005546F" w:rsidRDefault="00C5322F" w:rsidP="00FC543F">
      <w:pPr>
        <w:pStyle w:val="111"/>
        <w:spacing w:line="240" w:lineRule="auto"/>
      </w:pPr>
      <w:r>
        <w:t>інформація про будь-які пошкодження, втручання в роботу приладів обліку</w:t>
      </w:r>
      <w:r w:rsidR="00897CF0">
        <w:t xml:space="preserve"> тощо.</w:t>
      </w:r>
    </w:p>
    <w:p w14:paraId="0E7F5F2A" w14:textId="64948EA3" w:rsidR="0044120C" w:rsidRDefault="0044120C" w:rsidP="00FC543F">
      <w:pPr>
        <w:pStyle w:val="3"/>
        <w:spacing w:line="240" w:lineRule="auto"/>
      </w:pPr>
      <w:r>
        <w:t xml:space="preserve">Акт контрольної перевірки оформлюється у двох екземплярах та підписується всіма особами, які проводили перевірку. </w:t>
      </w:r>
    </w:p>
    <w:p w14:paraId="1B96C5FB" w14:textId="31B752DA" w:rsidR="0044120C" w:rsidRDefault="0044120C" w:rsidP="00FC543F">
      <w:pPr>
        <w:pStyle w:val="3"/>
        <w:spacing w:line="240" w:lineRule="auto"/>
      </w:pPr>
      <w:r>
        <w:t>Д</w:t>
      </w:r>
      <w:r w:rsidR="005640F5">
        <w:t>о проведення контрольних перевірок</w:t>
      </w:r>
      <w:r w:rsidR="006034D0">
        <w:t xml:space="preserve"> на розсуд голови Експлуатаційної служби</w:t>
      </w:r>
      <w:r w:rsidR="005640F5">
        <w:t xml:space="preserve"> мож</w:t>
      </w:r>
      <w:r w:rsidR="008C40CF">
        <w:t>е</w:t>
      </w:r>
      <w:r w:rsidR="005640F5">
        <w:t xml:space="preserve"> залучатись</w:t>
      </w:r>
      <w:r w:rsidR="008C40CF">
        <w:t xml:space="preserve"> </w:t>
      </w:r>
      <w:r w:rsidR="005640F5">
        <w:t>метро</w:t>
      </w:r>
      <w:r w:rsidR="0004381F">
        <w:t>ло</w:t>
      </w:r>
      <w:r w:rsidR="00C00E9C">
        <w:t>г</w:t>
      </w:r>
      <w:r w:rsidR="006034D0">
        <w:t xml:space="preserve"> (штатний або залучений на основі цивільно-правового договору)</w:t>
      </w:r>
      <w:r w:rsidR="00C00E9C">
        <w:t>.</w:t>
      </w:r>
    </w:p>
    <w:p w14:paraId="24501FBF" w14:textId="7A059D83" w:rsidR="0021537C" w:rsidRDefault="001F5C2D" w:rsidP="00FC543F">
      <w:pPr>
        <w:pStyle w:val="3"/>
        <w:spacing w:line="240" w:lineRule="auto"/>
      </w:pPr>
      <w:r w:rsidRPr="00CF51E1">
        <w:t>Отримані дані вносяться в Журнал обліку води та ІСО ОВК (за наявності).</w:t>
      </w:r>
      <w:r w:rsidR="00C65C83" w:rsidRPr="00CF51E1">
        <w:rPr>
          <w:lang w:val="ru-RU"/>
        </w:rPr>
        <w:t xml:space="preserve"> </w:t>
      </w:r>
      <w:r w:rsidR="009A1F57" w:rsidRPr="00CF51E1">
        <w:t>У випадку виявлення розбіжностей між показниками лічильників</w:t>
      </w:r>
      <w:r w:rsidR="007D6A7D">
        <w:t>,</w:t>
      </w:r>
      <w:r w:rsidR="009A1F57" w:rsidRPr="00CF51E1">
        <w:t xml:space="preserve"> наданими водокористувачами</w:t>
      </w:r>
      <w:r w:rsidR="007D6A7D">
        <w:t>,</w:t>
      </w:r>
      <w:r w:rsidR="009A1F57" w:rsidRPr="00CF51E1">
        <w:t xml:space="preserve"> та показниками</w:t>
      </w:r>
      <w:r w:rsidR="007D6A7D">
        <w:t>,</w:t>
      </w:r>
      <w:r w:rsidR="009A1F57" w:rsidRPr="00CF51E1">
        <w:t xml:space="preserve"> зафіксованими під час контрольної перевірки, Експлуатаційна служба </w:t>
      </w:r>
      <w:r w:rsidR="00D86EFE" w:rsidRPr="00CF51E1">
        <w:t>і повідомляє про це</w:t>
      </w:r>
      <w:r w:rsidR="00C51F87">
        <w:t xml:space="preserve"> відповідального за роботу з водокористувачем та</w:t>
      </w:r>
      <w:r w:rsidR="00D86EFE" w:rsidRPr="00CF51E1">
        <w:t xml:space="preserve"> водокористувача</w:t>
      </w:r>
      <w:r w:rsidR="009C6CCC">
        <w:t xml:space="preserve"> відповідно до правил пункту </w:t>
      </w:r>
      <w:r w:rsidR="009C6CCC">
        <w:fldChar w:fldCharType="begin"/>
      </w:r>
      <w:r w:rsidR="009C6CCC">
        <w:instrText xml:space="preserve"> REF _Ref127990211 \r \h </w:instrText>
      </w:r>
      <w:r w:rsidR="00FC543F">
        <w:instrText xml:space="preserve"> \* MERGEFORMAT </w:instrText>
      </w:r>
      <w:r w:rsidR="009C6CCC">
        <w:fldChar w:fldCharType="separate"/>
      </w:r>
      <w:r w:rsidR="001A15B7">
        <w:t>5.12</w:t>
      </w:r>
      <w:r w:rsidR="009C6CCC">
        <w:fldChar w:fldCharType="end"/>
      </w:r>
      <w:r w:rsidR="00F926FA">
        <w:t xml:space="preserve"> цієї Політики нижче</w:t>
      </w:r>
      <w:r w:rsidR="00C51F87">
        <w:t xml:space="preserve"> для подальшого</w:t>
      </w:r>
      <w:r w:rsidR="003D5C6E">
        <w:t xml:space="preserve"> виявлення причин розбіжностей та їх ліквідації</w:t>
      </w:r>
      <w:r w:rsidR="00D86EFE" w:rsidRPr="00CF51E1">
        <w:t>.</w:t>
      </w:r>
    </w:p>
    <w:p w14:paraId="41FE2A1E" w14:textId="4FFC36B3" w:rsidR="004E355C" w:rsidRPr="005A1EFC" w:rsidRDefault="004E355C" w:rsidP="00C64B7A">
      <w:pPr>
        <w:pStyle w:val="2"/>
        <w:rPr>
          <w:b/>
          <w:bCs/>
        </w:rPr>
      </w:pPr>
      <w:bookmarkStart w:id="30" w:name="_Ref128405796"/>
      <w:bookmarkStart w:id="31" w:name="_Ref127990211"/>
      <w:r w:rsidRPr="005A1EFC">
        <w:rPr>
          <w:b/>
          <w:bCs/>
        </w:rPr>
        <w:t xml:space="preserve">Врегулювання розбіжностей </w:t>
      </w:r>
      <w:r w:rsidR="00120D96" w:rsidRPr="005A1EFC">
        <w:rPr>
          <w:b/>
          <w:bCs/>
        </w:rPr>
        <w:t>даних обліку води</w:t>
      </w:r>
      <w:bookmarkEnd w:id="30"/>
      <w:r w:rsidR="00120D96" w:rsidRPr="005A1EFC">
        <w:rPr>
          <w:b/>
          <w:bCs/>
        </w:rPr>
        <w:t xml:space="preserve"> </w:t>
      </w:r>
      <w:bookmarkEnd w:id="31"/>
    </w:p>
    <w:p w14:paraId="09357431" w14:textId="5DD429F5" w:rsidR="00EE267C" w:rsidRDefault="003D5C6E" w:rsidP="00FC543F">
      <w:pPr>
        <w:pStyle w:val="3"/>
        <w:spacing w:line="240" w:lineRule="auto"/>
      </w:pPr>
      <w:r>
        <w:t>Р</w:t>
      </w:r>
      <w:r w:rsidR="00EE267C" w:rsidRPr="000B176B">
        <w:t>озбіжност</w:t>
      </w:r>
      <w:r>
        <w:t>і</w:t>
      </w:r>
      <w:r w:rsidR="00EE267C" w:rsidRPr="000B176B">
        <w:t xml:space="preserve"> даних обліку води </w:t>
      </w:r>
      <w:r>
        <w:t>можуть виникати</w:t>
      </w:r>
      <w:r w:rsidR="00EE267C">
        <w:t>:</w:t>
      </w:r>
    </w:p>
    <w:p w14:paraId="529B1317" w14:textId="78B61852" w:rsidR="00232C73" w:rsidRDefault="007B7E29" w:rsidP="00FC543F">
      <w:pPr>
        <w:pStyle w:val="111"/>
        <w:spacing w:line="240" w:lineRule="auto"/>
      </w:pPr>
      <w:r>
        <w:t xml:space="preserve">якщо </w:t>
      </w:r>
      <w:r w:rsidR="009C6CCC">
        <w:t>за результатами</w:t>
      </w:r>
      <w:r w:rsidR="00F926FA">
        <w:t xml:space="preserve"> контрольної перевірки</w:t>
      </w:r>
      <w:r w:rsidR="003918CC">
        <w:t xml:space="preserve">, проведеної відповідно до вимог пункту </w:t>
      </w:r>
      <w:r w:rsidR="003918CC">
        <w:fldChar w:fldCharType="begin"/>
      </w:r>
      <w:r w:rsidR="003918CC">
        <w:instrText xml:space="preserve"> REF _Ref127990258 \r \h </w:instrText>
      </w:r>
      <w:r w:rsidR="00FC543F">
        <w:instrText xml:space="preserve"> \* MERGEFORMAT </w:instrText>
      </w:r>
      <w:r w:rsidR="003918CC">
        <w:fldChar w:fldCharType="separate"/>
      </w:r>
      <w:r w:rsidR="001A15B7">
        <w:t>5.11</w:t>
      </w:r>
      <w:r w:rsidR="003918CC">
        <w:fldChar w:fldCharType="end"/>
      </w:r>
      <w:r w:rsidR="003918CC">
        <w:t xml:space="preserve"> цієї Політики вище</w:t>
      </w:r>
      <w:r w:rsidR="00B02CD4">
        <w:t xml:space="preserve">, </w:t>
      </w:r>
      <w:r w:rsidR="003918CC">
        <w:t xml:space="preserve">були виявлені розбіжності між </w:t>
      </w:r>
      <w:r w:rsidR="0091253F">
        <w:t>даними водообліку в точках водовиділу, які</w:t>
      </w:r>
      <w:r w:rsidR="00D60092" w:rsidRPr="00BC1365">
        <w:t xml:space="preserve"> </w:t>
      </w:r>
      <w:r w:rsidR="00D60092">
        <w:t xml:space="preserve">надавались водокористувачами відповідно до правил пункту </w:t>
      </w:r>
      <w:r w:rsidR="00BC1365">
        <w:fldChar w:fldCharType="begin"/>
      </w:r>
      <w:r w:rsidR="00BC1365">
        <w:instrText xml:space="preserve"> REF _Ref128049655 \r \h </w:instrText>
      </w:r>
      <w:r w:rsidR="00FC543F">
        <w:instrText xml:space="preserve"> \* MERGEFORMAT </w:instrText>
      </w:r>
      <w:r w:rsidR="00BC1365">
        <w:fldChar w:fldCharType="separate"/>
      </w:r>
      <w:r w:rsidR="001A15B7">
        <w:t>5.9</w:t>
      </w:r>
      <w:r w:rsidR="00BC1365">
        <w:fldChar w:fldCharType="end"/>
      </w:r>
      <w:r w:rsidR="00BC1365">
        <w:t xml:space="preserve"> цієї Політики вище, </w:t>
      </w:r>
      <w:r w:rsidR="00D47C5A">
        <w:t xml:space="preserve">та </w:t>
      </w:r>
      <w:r w:rsidR="00232C73">
        <w:t>даними, отриманими за результатами такої перевірки;</w:t>
      </w:r>
    </w:p>
    <w:p w14:paraId="379A5190" w14:textId="4FB04410" w:rsidR="00FC289D" w:rsidRDefault="003D5C6E" w:rsidP="00FC543F">
      <w:pPr>
        <w:pStyle w:val="111"/>
        <w:spacing w:line="240" w:lineRule="auto"/>
      </w:pPr>
      <w:r>
        <w:t>по результатах</w:t>
      </w:r>
      <w:r w:rsidR="00FC289D">
        <w:t xml:space="preserve"> розрахунку водного балансу, виконаного відповідно до вимог пункту </w:t>
      </w:r>
      <w:r w:rsidR="00FC289D">
        <w:fldChar w:fldCharType="begin"/>
      </w:r>
      <w:r w:rsidR="00FC289D">
        <w:instrText xml:space="preserve"> REF _Ref128424511 \r \h </w:instrText>
      </w:r>
      <w:r w:rsidR="00FC543F">
        <w:instrText xml:space="preserve"> \* MERGEFORMAT </w:instrText>
      </w:r>
      <w:r w:rsidR="00FC289D">
        <w:fldChar w:fldCharType="separate"/>
      </w:r>
      <w:r w:rsidR="001A15B7">
        <w:t>5.13</w:t>
      </w:r>
      <w:r w:rsidR="00FC289D">
        <w:fldChar w:fldCharType="end"/>
      </w:r>
      <w:r w:rsidR="00FC289D">
        <w:t xml:space="preserve"> цієї Політики нижче, </w:t>
      </w:r>
      <w:r>
        <w:t xml:space="preserve">коли </w:t>
      </w:r>
      <w:r w:rsidR="00FC289D">
        <w:t xml:space="preserve">були виявлені розбіжності між розрахованим водним балансом </w:t>
      </w:r>
      <w:r w:rsidR="00FC289D" w:rsidRPr="00CF51E1">
        <w:t>обсягом води</w:t>
      </w:r>
      <w:r>
        <w:t xml:space="preserve"> та</w:t>
      </w:r>
      <w:r w:rsidR="00FC289D" w:rsidRPr="00CF51E1">
        <w:t xml:space="preserve"> наявни</w:t>
      </w:r>
      <w:r w:rsidR="00FC289D">
        <w:t>м</w:t>
      </w:r>
      <w:r w:rsidR="00FC289D" w:rsidRPr="00CF51E1">
        <w:t xml:space="preserve"> в </w:t>
      </w:r>
      <w:r w:rsidR="00FC289D">
        <w:t xml:space="preserve">меліоративній </w:t>
      </w:r>
      <w:r w:rsidR="00FC289D" w:rsidRPr="00CF51E1">
        <w:t xml:space="preserve">системі </w:t>
      </w:r>
      <w:r w:rsidR="00FC289D">
        <w:t xml:space="preserve">ОВК </w:t>
      </w:r>
      <w:r w:rsidR="00FC289D" w:rsidRPr="00CF51E1">
        <w:t>на дату розрахунку</w:t>
      </w:r>
      <w:r w:rsidR="00FC289D">
        <w:t>;</w:t>
      </w:r>
    </w:p>
    <w:p w14:paraId="1BF5370C" w14:textId="5938D7E3" w:rsidR="002C25C2" w:rsidRDefault="009D1A14" w:rsidP="00FC543F">
      <w:pPr>
        <w:pStyle w:val="111"/>
        <w:spacing w:line="240" w:lineRule="auto"/>
      </w:pPr>
      <w:r>
        <w:t xml:space="preserve">в інших випадках </w:t>
      </w:r>
      <w:r w:rsidR="0092442B">
        <w:t>(</w:t>
      </w:r>
      <w:r w:rsidR="003D5C6E">
        <w:t xml:space="preserve">наприклад, </w:t>
      </w:r>
      <w:r w:rsidR="0092442B">
        <w:t>внаслідок аварій тощо)</w:t>
      </w:r>
      <w:r w:rsidR="00F1772F">
        <w:t>.</w:t>
      </w:r>
    </w:p>
    <w:p w14:paraId="3E6263F0" w14:textId="3E290B80" w:rsidR="00C977C9" w:rsidRPr="00622C5B" w:rsidRDefault="00C977C9" w:rsidP="00FC543F">
      <w:pPr>
        <w:pStyle w:val="3"/>
        <w:spacing w:line="240" w:lineRule="auto"/>
      </w:pPr>
      <w:r w:rsidRPr="00622C5B">
        <w:t xml:space="preserve">ОВК </w:t>
      </w:r>
      <w:r w:rsidR="00EA250E" w:rsidRPr="00622C5B">
        <w:t>проводить розслідування</w:t>
      </w:r>
      <w:r w:rsidRPr="00622C5B">
        <w:t xml:space="preserve"> причин </w:t>
      </w:r>
      <w:r w:rsidR="00EA250E" w:rsidRPr="00622C5B">
        <w:t xml:space="preserve">виникнення </w:t>
      </w:r>
      <w:r w:rsidR="00274FE5" w:rsidRPr="00622C5B">
        <w:t>розбіжностей даних обліку води</w:t>
      </w:r>
      <w:r w:rsidR="00E37A7E" w:rsidRPr="00622C5B">
        <w:t xml:space="preserve"> </w:t>
      </w:r>
      <w:r w:rsidR="00622C5B" w:rsidRPr="00622C5B">
        <w:t>та послідовно виконує наступній дії</w:t>
      </w:r>
      <w:r w:rsidRPr="00622C5B">
        <w:t>:</w:t>
      </w:r>
    </w:p>
    <w:p w14:paraId="60A3FCB6" w14:textId="13B1C134" w:rsidR="00264E4D" w:rsidRDefault="00264E4D" w:rsidP="00FC543F">
      <w:pPr>
        <w:pStyle w:val="111"/>
        <w:spacing w:line="240" w:lineRule="auto"/>
      </w:pPr>
      <w:r>
        <w:t xml:space="preserve">перевіряє правильність внесення </w:t>
      </w:r>
      <w:r w:rsidR="00CF5335">
        <w:t>показників лічильників</w:t>
      </w:r>
      <w:r>
        <w:t>, поданих водокористувачем, в Журнал обліку</w:t>
      </w:r>
      <w:r w:rsidR="00FE126D">
        <w:t xml:space="preserve"> води</w:t>
      </w:r>
      <w:r>
        <w:t xml:space="preserve"> та ІСО ОВК (за наявності);</w:t>
      </w:r>
    </w:p>
    <w:p w14:paraId="28A94F40" w14:textId="10486D5E" w:rsidR="0011647A" w:rsidRDefault="0011647A" w:rsidP="00FC543F">
      <w:pPr>
        <w:pStyle w:val="111"/>
        <w:spacing w:line="240" w:lineRule="auto"/>
      </w:pPr>
      <w:r>
        <w:t xml:space="preserve">проводить повторну перевірку </w:t>
      </w:r>
      <w:r w:rsidR="00684F09">
        <w:t xml:space="preserve">показників лічильників водокористувача для уникнення </w:t>
      </w:r>
      <w:r w:rsidR="008C13B6">
        <w:t>технічних помилок під час фіксування даних;</w:t>
      </w:r>
    </w:p>
    <w:p w14:paraId="5F3C6054" w14:textId="640A8223" w:rsidR="008C1410" w:rsidRDefault="00D84859" w:rsidP="00FC543F">
      <w:pPr>
        <w:pStyle w:val="111"/>
        <w:spacing w:line="240" w:lineRule="auto"/>
      </w:pPr>
      <w:r>
        <w:lastRenderedPageBreak/>
        <w:t>здійснює обстеження технічного стану об'єктів інфраструктури меліоративної системи ОВК</w:t>
      </w:r>
      <w:r w:rsidR="003D5C6E">
        <w:t>, в т</w:t>
      </w:r>
      <w:r w:rsidR="00B05EE9">
        <w:t xml:space="preserve">ому </w:t>
      </w:r>
      <w:r w:rsidR="003D5C6E">
        <w:t>ч</w:t>
      </w:r>
      <w:r w:rsidR="00B05EE9">
        <w:t>ислі</w:t>
      </w:r>
      <w:r w:rsidR="003D5C6E">
        <w:t xml:space="preserve"> лічильника (-ів) в точ</w:t>
      </w:r>
      <w:r w:rsidR="00B05EE9">
        <w:t>ках</w:t>
      </w:r>
      <w:r w:rsidR="003D5C6E">
        <w:t xml:space="preserve"> водозабору,</w:t>
      </w:r>
      <w:r>
        <w:t xml:space="preserve"> з метою виявлення технічних </w:t>
      </w:r>
      <w:r w:rsidR="00D110E5">
        <w:t>пошкоджень, які могли призвести до втрат води або викривлень показників вимірювальних приладів</w:t>
      </w:r>
      <w:r w:rsidR="00CF2FAA">
        <w:t>;</w:t>
      </w:r>
    </w:p>
    <w:p w14:paraId="4A0E6CDD" w14:textId="435396E9" w:rsidR="00EC74C3" w:rsidRDefault="00067F71" w:rsidP="00FC543F">
      <w:pPr>
        <w:pStyle w:val="111"/>
        <w:spacing w:line="240" w:lineRule="auto"/>
      </w:pPr>
      <w:r>
        <w:t xml:space="preserve">організовує </w:t>
      </w:r>
      <w:r w:rsidR="0032755A">
        <w:t>повірку</w:t>
      </w:r>
      <w:r>
        <w:t xml:space="preserve"> приладів обліку </w:t>
      </w:r>
      <w:r w:rsidR="003B2042">
        <w:t xml:space="preserve">з залученням </w:t>
      </w:r>
      <w:r w:rsidR="000C3DDB">
        <w:t xml:space="preserve">експертів </w:t>
      </w:r>
      <w:r w:rsidR="00776524">
        <w:t xml:space="preserve">спеціалізованих </w:t>
      </w:r>
      <w:r w:rsidR="00B954DA">
        <w:t>метрологічних центрів або</w:t>
      </w:r>
      <w:r w:rsidR="000C3DDB">
        <w:t xml:space="preserve"> повірочних лабораторій</w:t>
      </w:r>
      <w:r w:rsidR="00B12726">
        <w:t>.</w:t>
      </w:r>
    </w:p>
    <w:p w14:paraId="7EDDCDC7" w14:textId="36108918" w:rsidR="003A12C5" w:rsidRDefault="00BF71C0" w:rsidP="00FC543F">
      <w:pPr>
        <w:pStyle w:val="3"/>
        <w:spacing w:line="240" w:lineRule="auto"/>
      </w:pPr>
      <w:r w:rsidRPr="005307E4">
        <w:t xml:space="preserve">Розслідування </w:t>
      </w:r>
      <w:r w:rsidR="003D5C6E">
        <w:t xml:space="preserve">розбіжностей з водокористувачами </w:t>
      </w:r>
      <w:r w:rsidRPr="005307E4">
        <w:t>здійснюється Експлуатаційною службою ОВ</w:t>
      </w:r>
      <w:r w:rsidR="00727306" w:rsidRPr="005307E4">
        <w:t>К</w:t>
      </w:r>
      <w:r w:rsidRPr="005307E4">
        <w:t xml:space="preserve"> </w:t>
      </w:r>
      <w:r w:rsidR="003E7CB4" w:rsidRPr="005307E4">
        <w:t>протягом [</w:t>
      </w:r>
      <w:r w:rsidR="003E7CB4" w:rsidRPr="005307E4">
        <w:rPr>
          <w:i/>
          <w:iCs/>
        </w:rPr>
        <w:t>10 робочих днів</w:t>
      </w:r>
      <w:r w:rsidR="003E7CB4" w:rsidRPr="005307E4">
        <w:t>]</w:t>
      </w:r>
      <w:r w:rsidR="00072116" w:rsidRPr="005307E4">
        <w:t xml:space="preserve"> після виявлення відповідних розбіжностей</w:t>
      </w:r>
      <w:r w:rsidR="00385302" w:rsidRPr="005307E4">
        <w:t xml:space="preserve">, а результати такого </w:t>
      </w:r>
      <w:r w:rsidR="00650C4E" w:rsidRPr="005307E4">
        <w:t>розслідування</w:t>
      </w:r>
      <w:r w:rsidR="00385302" w:rsidRPr="005307E4">
        <w:t xml:space="preserve"> </w:t>
      </w:r>
      <w:r w:rsidR="008A0976" w:rsidRPr="005307E4">
        <w:t>оформлюються актом</w:t>
      </w:r>
      <w:r w:rsidR="00717B4D" w:rsidRPr="005307E4">
        <w:t>, який затверджується головою Експлуатаційної служби</w:t>
      </w:r>
      <w:r w:rsidR="008517AF" w:rsidRPr="005307E4">
        <w:t xml:space="preserve"> та доводиться до відома [</w:t>
      </w:r>
      <w:r w:rsidR="008517AF" w:rsidRPr="005307E4">
        <w:rPr>
          <w:i/>
          <w:iCs/>
        </w:rPr>
        <w:t xml:space="preserve">голови ОВК / </w:t>
      </w:r>
      <w:r w:rsidR="007D2929" w:rsidRPr="005307E4">
        <w:rPr>
          <w:i/>
          <w:iCs/>
        </w:rPr>
        <w:t>правління / виконавчого директора</w:t>
      </w:r>
      <w:r w:rsidR="008517AF" w:rsidRPr="005307E4">
        <w:t>]</w:t>
      </w:r>
      <w:r w:rsidR="008A15B6" w:rsidRPr="005307E4">
        <w:t xml:space="preserve"> </w:t>
      </w:r>
      <w:r w:rsidR="00E603D8" w:rsidRPr="005307E4">
        <w:t xml:space="preserve">та </w:t>
      </w:r>
      <w:r w:rsidR="005307E4" w:rsidRPr="005307E4">
        <w:t>уповноваженого</w:t>
      </w:r>
      <w:r w:rsidR="00832661" w:rsidRPr="005307E4">
        <w:t xml:space="preserve"> </w:t>
      </w:r>
      <w:r w:rsidR="00A50D69">
        <w:t xml:space="preserve">працівника </w:t>
      </w:r>
      <w:r w:rsidR="005307E4" w:rsidRPr="005307E4">
        <w:t xml:space="preserve">по роботі з водокористувачами </w:t>
      </w:r>
      <w:r w:rsidR="008A15B6" w:rsidRPr="005307E4">
        <w:t xml:space="preserve">не пізніше ніж на наступний день після </w:t>
      </w:r>
      <w:r w:rsidR="0035551A" w:rsidRPr="005307E4">
        <w:t xml:space="preserve">його </w:t>
      </w:r>
      <w:r w:rsidR="008A15B6" w:rsidRPr="005307E4">
        <w:t>затве</w:t>
      </w:r>
      <w:r w:rsidR="00650C4E" w:rsidRPr="005307E4">
        <w:t xml:space="preserve">рдження. </w:t>
      </w:r>
      <w:r w:rsidR="00705EDC" w:rsidRPr="005307E4">
        <w:t>Строк проведення розслідування може бути продовжений за рішенням голови Експлуатаційної служби, але не більше ніж ще на [</w:t>
      </w:r>
      <w:r w:rsidR="00705EDC" w:rsidRPr="005307E4">
        <w:rPr>
          <w:i/>
          <w:iCs/>
        </w:rPr>
        <w:t>10 робочих днів</w:t>
      </w:r>
      <w:r w:rsidR="00705EDC" w:rsidRPr="005307E4">
        <w:t>].</w:t>
      </w:r>
    </w:p>
    <w:p w14:paraId="22BA8631" w14:textId="77777777" w:rsidR="002B1143" w:rsidRDefault="00051C36" w:rsidP="00FC543F">
      <w:pPr>
        <w:pStyle w:val="3"/>
        <w:spacing w:line="240" w:lineRule="auto"/>
      </w:pPr>
      <w:r>
        <w:t xml:space="preserve">Інформація про результати розслідування доводиться до відома </w:t>
      </w:r>
      <w:r w:rsidR="00C77F7E">
        <w:t xml:space="preserve">відповідного </w:t>
      </w:r>
      <w:r>
        <w:t xml:space="preserve">водокористувача не пізніше ніж на наступний день після </w:t>
      </w:r>
      <w:r w:rsidR="005C19F3">
        <w:t>затвердження акта розслідування шляхом надсилання</w:t>
      </w:r>
      <w:r w:rsidR="006F7DB7">
        <w:t xml:space="preserve"> листа на електронну пошту.</w:t>
      </w:r>
      <w:r w:rsidR="005C19F3">
        <w:t xml:space="preserve"> </w:t>
      </w:r>
    </w:p>
    <w:p w14:paraId="545B29BA" w14:textId="6923EFFC" w:rsidR="00FD4069" w:rsidRPr="005307E4" w:rsidRDefault="00FD4069" w:rsidP="00FC543F">
      <w:pPr>
        <w:pStyle w:val="3"/>
        <w:spacing w:line="240" w:lineRule="auto"/>
      </w:pPr>
      <w:r>
        <w:t>Ко</w:t>
      </w:r>
      <w:r w:rsidR="003E50D9">
        <w:t xml:space="preserve">мунікація з водокористувачем протягом та за результатами розслідування здійснюється </w:t>
      </w:r>
      <w:r w:rsidR="00025599">
        <w:t xml:space="preserve">за участі або безпосередньо </w:t>
      </w:r>
      <w:r w:rsidR="00A50D69">
        <w:t>уповноваженим працівником по роботі з водокористувачами ОВК.</w:t>
      </w:r>
    </w:p>
    <w:p w14:paraId="62173FC9" w14:textId="77777777" w:rsidR="002B1143" w:rsidRDefault="00D7011C" w:rsidP="00FC543F">
      <w:pPr>
        <w:pStyle w:val="3"/>
        <w:spacing w:line="240" w:lineRule="auto"/>
      </w:pPr>
      <w:r>
        <w:t xml:space="preserve">Якщо за результатами розслідування </w:t>
      </w:r>
      <w:r w:rsidR="00E1160E">
        <w:t>було виявлено, що водокористувач свідомо надавав ОВК неправдиві відомості щодо</w:t>
      </w:r>
      <w:r w:rsidR="007A3130">
        <w:t xml:space="preserve"> показників лічильників</w:t>
      </w:r>
      <w:r w:rsidR="005B5A9C">
        <w:t xml:space="preserve"> або </w:t>
      </w:r>
      <w:r w:rsidR="00B344B9">
        <w:t>вчиняв дії, спрямовані на викривлення показників лічильників</w:t>
      </w:r>
      <w:r w:rsidR="00DD43C5">
        <w:t xml:space="preserve">, </w:t>
      </w:r>
      <w:r w:rsidR="00DE62FF">
        <w:t xml:space="preserve">такий водокористувач зобов'язаний </w:t>
      </w:r>
      <w:r w:rsidR="009A0A35">
        <w:t xml:space="preserve">оплатити тариф за фактично спожитий обсяг води та сплатити </w:t>
      </w:r>
      <w:r w:rsidR="005366D6">
        <w:t>неустойку</w:t>
      </w:r>
      <w:r w:rsidR="009A0A35">
        <w:t xml:space="preserve"> </w:t>
      </w:r>
      <w:r w:rsidR="005366D6">
        <w:t xml:space="preserve">(штраф або пеню) </w:t>
      </w:r>
      <w:r w:rsidR="009A0A35">
        <w:t xml:space="preserve">відповідно до </w:t>
      </w:r>
      <w:r w:rsidR="005366D6">
        <w:t>умов договору про надання послуг ОВК, укладеного з таким водокористувачем.</w:t>
      </w:r>
      <w:r w:rsidR="00B2693B">
        <w:t xml:space="preserve"> </w:t>
      </w:r>
    </w:p>
    <w:p w14:paraId="7C23A2BE" w14:textId="68BAD200" w:rsidR="00BC3428" w:rsidRDefault="00B2693B" w:rsidP="00FC543F">
      <w:pPr>
        <w:pStyle w:val="3"/>
        <w:spacing w:line="240" w:lineRule="auto"/>
      </w:pPr>
      <w:r>
        <w:t>У разі відмови водокористувача від сплати тарифу за фактично поставлену воду</w:t>
      </w:r>
      <w:r w:rsidR="003A313B">
        <w:t xml:space="preserve"> та неустойки, </w:t>
      </w:r>
      <w:r w:rsidR="00722CB4">
        <w:t>уповноважений працівник по роботі з водокористувачам</w:t>
      </w:r>
      <w:r w:rsidR="008B28EE">
        <w:t xml:space="preserve">и передає документи та інформацію про такого водокористувача </w:t>
      </w:r>
      <w:r w:rsidR="0053641C">
        <w:t xml:space="preserve">юридичній службі ОВК для врегулювання </w:t>
      </w:r>
      <w:r w:rsidR="00061379">
        <w:t>спору в досудовому або судовому порядку.</w:t>
      </w:r>
    </w:p>
    <w:p w14:paraId="7E5400AD" w14:textId="1F179545" w:rsidR="00AB12DD" w:rsidRPr="00CF51E1" w:rsidRDefault="00A047BD" w:rsidP="00FC543F">
      <w:pPr>
        <w:pStyle w:val="3"/>
        <w:spacing w:line="240" w:lineRule="auto"/>
      </w:pPr>
      <w:r>
        <w:t xml:space="preserve">Якщо за результатами розслідування було виявлено, що причиною розбіжностей даних обліку води </w:t>
      </w:r>
      <w:r w:rsidR="001030F6">
        <w:t>стала технічна неспра</w:t>
      </w:r>
      <w:r w:rsidR="00410AE3">
        <w:t>в</w:t>
      </w:r>
      <w:r w:rsidR="001030F6">
        <w:t>ніст</w:t>
      </w:r>
      <w:r w:rsidR="00C5198A">
        <w:t>ь</w:t>
      </w:r>
      <w:r w:rsidR="00CE0966">
        <w:t>, аварія</w:t>
      </w:r>
      <w:r w:rsidR="00410AE3">
        <w:t xml:space="preserve"> тощо</w:t>
      </w:r>
      <w:r w:rsidR="00B66052">
        <w:t xml:space="preserve"> на</w:t>
      </w:r>
      <w:r w:rsidR="00410AE3">
        <w:t xml:space="preserve"> об'єкт</w:t>
      </w:r>
      <w:r w:rsidR="00B66052">
        <w:t>ах</w:t>
      </w:r>
      <w:r w:rsidR="00410AE3">
        <w:t xml:space="preserve"> інфраструктури</w:t>
      </w:r>
      <w:r w:rsidR="00080B3C">
        <w:t xml:space="preserve"> </w:t>
      </w:r>
      <w:r w:rsidR="00C5198A">
        <w:t xml:space="preserve">меліоративної системи ОВК, </w:t>
      </w:r>
      <w:r w:rsidR="00E005BE">
        <w:t>або пошкодж</w:t>
      </w:r>
      <w:r w:rsidR="00586573">
        <w:t xml:space="preserve">ення приладів обліку не з вини водокористувача (наприклад, внаслідок стихійного лиха або аварії на об'єктах інфраструктури меліоративної </w:t>
      </w:r>
      <w:r w:rsidR="00267A91">
        <w:t>системи</w:t>
      </w:r>
      <w:r w:rsidR="00586573">
        <w:t xml:space="preserve"> ОВК тощо)</w:t>
      </w:r>
      <w:r w:rsidR="008945ED">
        <w:t xml:space="preserve">, </w:t>
      </w:r>
      <w:r w:rsidR="0022224C">
        <w:t>в</w:t>
      </w:r>
      <w:r w:rsidR="007F47EF">
        <w:t xml:space="preserve"> Журналі обліку води </w:t>
      </w:r>
      <w:r w:rsidR="00FB1CC6">
        <w:t>зазначається фактичний обсяг води, спожит</w:t>
      </w:r>
      <w:r w:rsidR="006E0F67">
        <w:t>ої</w:t>
      </w:r>
      <w:r w:rsidR="00FB1CC6">
        <w:t xml:space="preserve"> водокористувачем, та обсяг втрат води,</w:t>
      </w:r>
      <w:r w:rsidR="00D0290E">
        <w:t xml:space="preserve"> </w:t>
      </w:r>
      <w:r w:rsidR="00DD6BA1">
        <w:t xml:space="preserve">при </w:t>
      </w:r>
      <w:r w:rsidR="00DB47CC">
        <w:t>ц</w:t>
      </w:r>
      <w:r w:rsidR="00DD6BA1">
        <w:t xml:space="preserve">ьому водокористувач </w:t>
      </w:r>
      <w:r w:rsidR="00DD6DEF">
        <w:t>має сплатити тариф лише за факти</w:t>
      </w:r>
      <w:r w:rsidR="00057C49">
        <w:t>чно спожиту воду</w:t>
      </w:r>
      <w:r w:rsidR="00657505">
        <w:t xml:space="preserve"> відповідно до умов договору про надання послуг ОВК.</w:t>
      </w:r>
    </w:p>
    <w:p w14:paraId="69B1B819" w14:textId="5D68093B" w:rsidR="004B09DE" w:rsidRPr="005A1EFC" w:rsidRDefault="004B09DE" w:rsidP="00C64B7A">
      <w:pPr>
        <w:pStyle w:val="2"/>
        <w:rPr>
          <w:b/>
          <w:bCs/>
        </w:rPr>
      </w:pPr>
      <w:bookmarkStart w:id="32" w:name="_Ref128424511"/>
      <w:r w:rsidRPr="005A1EFC">
        <w:rPr>
          <w:b/>
          <w:bCs/>
        </w:rPr>
        <w:t>Розрахунок водного балансу</w:t>
      </w:r>
      <w:bookmarkEnd w:id="32"/>
    </w:p>
    <w:p w14:paraId="42105019" w14:textId="04BEE53F" w:rsidR="0046483B" w:rsidRDefault="00140E34" w:rsidP="00FC543F">
      <w:pPr>
        <w:pStyle w:val="3"/>
        <w:spacing w:line="240" w:lineRule="auto"/>
      </w:pPr>
      <w:r w:rsidRPr="00CF51E1">
        <w:t xml:space="preserve">Експлуатаційна служба здійснює розрахунок водного балансу </w:t>
      </w:r>
      <w:r w:rsidR="0046483B">
        <w:t xml:space="preserve">в меліоративній системі ОВК </w:t>
      </w:r>
      <w:r w:rsidR="008027E7">
        <w:rPr>
          <w:lang w:val="ru-RU"/>
        </w:rPr>
        <w:t xml:space="preserve">станом на </w:t>
      </w:r>
      <w:r w:rsidR="008027E7" w:rsidRPr="005A1EFC">
        <w:t>останній</w:t>
      </w:r>
      <w:r w:rsidR="008027E7">
        <w:rPr>
          <w:lang w:val="ru-RU"/>
        </w:rPr>
        <w:t xml:space="preserve"> день</w:t>
      </w:r>
      <w:r w:rsidR="00F338AE">
        <w:rPr>
          <w:lang w:val="ru-RU"/>
        </w:rPr>
        <w:t xml:space="preserve"> </w:t>
      </w:r>
      <w:r w:rsidR="00403A7A">
        <w:rPr>
          <w:lang w:val="ru-RU"/>
        </w:rPr>
        <w:t xml:space="preserve">кожного </w:t>
      </w:r>
      <w:r w:rsidR="0013353B">
        <w:t>місяця</w:t>
      </w:r>
      <w:r w:rsidR="0046483B">
        <w:t xml:space="preserve"> за формулою:</w:t>
      </w:r>
    </w:p>
    <w:p w14:paraId="177329A1" w14:textId="565AD2E8" w:rsidR="0046483B" w:rsidRPr="0046483B" w:rsidRDefault="0046483B" w:rsidP="00FC543F">
      <w:pPr>
        <w:spacing w:after="160" w:line="240" w:lineRule="auto"/>
        <w:rPr>
          <w:rFonts w:cs="Arial"/>
          <w:sz w:val="22"/>
          <w:szCs w:val="24"/>
          <w:lang w:val="uk-UA"/>
        </w:rPr>
      </w:pPr>
      <m:oMathPara>
        <m:oMath>
          <m:r>
            <m:rPr>
              <m:sty m:val="p"/>
            </m:rPr>
            <w:rPr>
              <w:rFonts w:ascii="Cambria Math" w:hAnsi="Cambria Math" w:cs="Arial"/>
              <w:sz w:val="22"/>
              <w:szCs w:val="24"/>
              <w:lang w:val="uk-UA"/>
            </w:rPr>
            <m:t>ВБ=ОНВ-ОВВ</m:t>
          </m:r>
        </m:oMath>
      </m:oMathPara>
    </w:p>
    <w:p w14:paraId="3810C913" w14:textId="77777777" w:rsidR="0046483B" w:rsidRPr="0046483B" w:rsidRDefault="0046483B" w:rsidP="00FC543F">
      <w:pPr>
        <w:spacing w:after="160" w:line="240" w:lineRule="auto"/>
        <w:ind w:left="851"/>
        <w:jc w:val="both"/>
        <w:rPr>
          <w:rFonts w:cs="Arial"/>
          <w:sz w:val="22"/>
          <w:szCs w:val="24"/>
          <w:lang w:val="uk-UA"/>
        </w:rPr>
      </w:pPr>
      <w:r w:rsidRPr="0046483B">
        <w:rPr>
          <w:rFonts w:cs="Arial"/>
          <w:b/>
          <w:bCs/>
          <w:sz w:val="22"/>
          <w:szCs w:val="24"/>
          <w:lang w:val="uk-UA"/>
        </w:rPr>
        <w:t>ВБ</w:t>
      </w:r>
      <w:r w:rsidRPr="0046483B">
        <w:rPr>
          <w:rFonts w:cs="Arial"/>
          <w:sz w:val="22"/>
          <w:szCs w:val="24"/>
          <w:lang w:val="uk-UA"/>
        </w:rPr>
        <w:t xml:space="preserve"> – водний баланс</w:t>
      </w:r>
    </w:p>
    <w:p w14:paraId="76FEB198" w14:textId="080D1D6D" w:rsidR="0046483B" w:rsidRPr="0046483B" w:rsidRDefault="0046483B" w:rsidP="00FC543F">
      <w:pPr>
        <w:spacing w:after="160" w:line="240" w:lineRule="auto"/>
        <w:ind w:left="851"/>
        <w:jc w:val="both"/>
        <w:rPr>
          <w:rFonts w:cs="Arial"/>
          <w:sz w:val="22"/>
          <w:szCs w:val="24"/>
          <w:lang w:val="uk-UA"/>
        </w:rPr>
      </w:pPr>
      <w:r w:rsidRPr="0046483B">
        <w:rPr>
          <w:rFonts w:cs="Arial"/>
          <w:b/>
          <w:bCs/>
          <w:sz w:val="22"/>
          <w:szCs w:val="24"/>
          <w:lang w:val="uk-UA"/>
        </w:rPr>
        <w:t>ОНВ</w:t>
      </w:r>
      <w:r w:rsidRPr="0046483B">
        <w:rPr>
          <w:rFonts w:cs="Arial"/>
          <w:sz w:val="22"/>
          <w:szCs w:val="24"/>
          <w:lang w:val="uk-UA"/>
        </w:rPr>
        <w:t xml:space="preserve"> – обсяг надходження води за період (включає в себе обсяг води</w:t>
      </w:r>
      <w:r w:rsidR="00D85871">
        <w:rPr>
          <w:rFonts w:cs="Arial"/>
          <w:sz w:val="22"/>
          <w:szCs w:val="24"/>
          <w:lang w:val="uk-UA"/>
        </w:rPr>
        <w:t>,</w:t>
      </w:r>
      <w:r w:rsidRPr="0046483B">
        <w:rPr>
          <w:rFonts w:cs="Arial"/>
          <w:sz w:val="22"/>
          <w:szCs w:val="24"/>
          <w:lang w:val="uk-UA"/>
        </w:rPr>
        <w:t xml:space="preserve"> отрима</w:t>
      </w:r>
      <w:r w:rsidR="00D85871">
        <w:rPr>
          <w:rFonts w:cs="Arial"/>
          <w:sz w:val="22"/>
          <w:szCs w:val="24"/>
          <w:lang w:val="uk-UA"/>
        </w:rPr>
        <w:t>ної</w:t>
      </w:r>
      <w:r w:rsidRPr="0046483B">
        <w:rPr>
          <w:rFonts w:cs="Arial"/>
          <w:sz w:val="22"/>
          <w:szCs w:val="24"/>
          <w:lang w:val="uk-UA"/>
        </w:rPr>
        <w:t xml:space="preserve"> від Оператора, природні надходження води</w:t>
      </w:r>
      <w:r w:rsidR="002251F6">
        <w:rPr>
          <w:rFonts w:cs="Arial"/>
          <w:sz w:val="22"/>
          <w:szCs w:val="24"/>
          <w:lang w:val="uk-UA"/>
        </w:rPr>
        <w:t xml:space="preserve"> та обсяг води в системі на початок періоду</w:t>
      </w:r>
      <w:r w:rsidRPr="0046483B">
        <w:rPr>
          <w:rFonts w:cs="Arial"/>
          <w:sz w:val="22"/>
          <w:szCs w:val="24"/>
          <w:lang w:val="uk-UA"/>
        </w:rPr>
        <w:t>)</w:t>
      </w:r>
    </w:p>
    <w:p w14:paraId="23F0104D" w14:textId="0C41A771" w:rsidR="0046483B" w:rsidRPr="0046483B" w:rsidRDefault="0046483B" w:rsidP="00FC543F">
      <w:pPr>
        <w:spacing w:after="160" w:line="240" w:lineRule="auto"/>
        <w:ind w:left="851"/>
        <w:jc w:val="both"/>
        <w:rPr>
          <w:rFonts w:cs="Arial"/>
          <w:sz w:val="22"/>
          <w:szCs w:val="24"/>
          <w:lang w:val="uk-UA"/>
        </w:rPr>
      </w:pPr>
      <w:r w:rsidRPr="0046483B">
        <w:rPr>
          <w:rFonts w:cs="Arial"/>
          <w:b/>
          <w:bCs/>
          <w:sz w:val="22"/>
          <w:szCs w:val="24"/>
          <w:lang w:val="uk-UA"/>
        </w:rPr>
        <w:lastRenderedPageBreak/>
        <w:t>ОВВ</w:t>
      </w:r>
      <w:r w:rsidRPr="0046483B">
        <w:rPr>
          <w:rFonts w:cs="Arial"/>
          <w:sz w:val="22"/>
          <w:szCs w:val="24"/>
          <w:lang w:val="uk-UA"/>
        </w:rPr>
        <w:t xml:space="preserve"> – обсяг видатків води за період (включає в себе обсяг води</w:t>
      </w:r>
      <w:r w:rsidR="00C117E7">
        <w:rPr>
          <w:rFonts w:cs="Arial"/>
          <w:sz w:val="22"/>
          <w:szCs w:val="24"/>
          <w:lang w:val="uk-UA"/>
        </w:rPr>
        <w:t>,</w:t>
      </w:r>
      <w:r w:rsidRPr="0046483B">
        <w:rPr>
          <w:rFonts w:cs="Arial"/>
          <w:sz w:val="22"/>
          <w:szCs w:val="24"/>
          <w:lang w:val="uk-UA"/>
        </w:rPr>
        <w:t xml:space="preserve"> подан</w:t>
      </w:r>
      <w:r w:rsidR="00C117E7">
        <w:rPr>
          <w:rFonts w:cs="Arial"/>
          <w:sz w:val="22"/>
          <w:szCs w:val="24"/>
          <w:lang w:val="uk-UA"/>
        </w:rPr>
        <w:t>ої</w:t>
      </w:r>
      <w:r w:rsidRPr="0046483B">
        <w:rPr>
          <w:rFonts w:cs="Arial"/>
          <w:sz w:val="22"/>
          <w:szCs w:val="24"/>
          <w:lang w:val="uk-UA"/>
        </w:rPr>
        <w:t xml:space="preserve"> водокористувачам, </w:t>
      </w:r>
      <w:r w:rsidR="008027E7">
        <w:rPr>
          <w:rFonts w:cs="Arial"/>
          <w:sz w:val="22"/>
          <w:szCs w:val="24"/>
          <w:lang w:val="uk-UA"/>
        </w:rPr>
        <w:t xml:space="preserve">нормативні </w:t>
      </w:r>
      <w:r w:rsidRPr="0046483B">
        <w:rPr>
          <w:rFonts w:cs="Arial"/>
          <w:sz w:val="22"/>
          <w:szCs w:val="24"/>
          <w:lang w:val="uk-UA"/>
        </w:rPr>
        <w:t>природні втрати води</w:t>
      </w:r>
      <w:r w:rsidR="003A742B">
        <w:rPr>
          <w:rFonts w:cs="Arial"/>
          <w:sz w:val="22"/>
          <w:szCs w:val="24"/>
          <w:lang w:val="uk-UA"/>
        </w:rPr>
        <w:t xml:space="preserve"> (випаровування тощо), </w:t>
      </w:r>
      <w:r w:rsidR="009549AB">
        <w:rPr>
          <w:rFonts w:cs="Arial"/>
          <w:sz w:val="22"/>
          <w:szCs w:val="24"/>
          <w:lang w:val="uk-UA"/>
        </w:rPr>
        <w:t xml:space="preserve">обсяг скинутої води, </w:t>
      </w:r>
      <w:r w:rsidR="007E7F0F">
        <w:rPr>
          <w:rFonts w:cs="Arial"/>
          <w:sz w:val="22"/>
          <w:szCs w:val="24"/>
          <w:lang w:val="uk-UA"/>
        </w:rPr>
        <w:t>фільтраційні витрати тощо</w:t>
      </w:r>
      <w:r w:rsidRPr="0046483B">
        <w:rPr>
          <w:rFonts w:cs="Arial"/>
          <w:sz w:val="22"/>
          <w:szCs w:val="24"/>
          <w:lang w:val="uk-UA"/>
        </w:rPr>
        <w:t>)</w:t>
      </w:r>
    </w:p>
    <w:p w14:paraId="1408BFE0" w14:textId="77777777" w:rsidR="004A2A9F" w:rsidRDefault="00472844" w:rsidP="00FC543F">
      <w:pPr>
        <w:pStyle w:val="3"/>
        <w:spacing w:line="240" w:lineRule="auto"/>
      </w:pPr>
      <w:r>
        <w:t>Для розрахунку водного балансу використовуються</w:t>
      </w:r>
      <w:r w:rsidR="004A2A9F">
        <w:t>:</w:t>
      </w:r>
    </w:p>
    <w:p w14:paraId="4DF35B4E" w14:textId="219AAB3D" w:rsidR="00AF4CD5" w:rsidRDefault="00AF4CD5" w:rsidP="00FC543F">
      <w:pPr>
        <w:pStyle w:val="111"/>
        <w:spacing w:line="240" w:lineRule="auto"/>
      </w:pPr>
      <w:r>
        <w:t xml:space="preserve">дані моніторингу кількості води в системі (див. пункт </w:t>
      </w:r>
      <w:r>
        <w:fldChar w:fldCharType="begin"/>
      </w:r>
      <w:r>
        <w:instrText xml:space="preserve"> REF _Ref128420720 \r \h </w:instrText>
      </w:r>
      <w:r w:rsidR="00FC543F">
        <w:instrText xml:space="preserve"> \* MERGEFORMAT </w:instrText>
      </w:r>
      <w:r>
        <w:fldChar w:fldCharType="separate"/>
      </w:r>
      <w:r w:rsidR="001A15B7">
        <w:t>5.7</w:t>
      </w:r>
      <w:r>
        <w:fldChar w:fldCharType="end"/>
      </w:r>
      <w:r>
        <w:t xml:space="preserve"> вище);</w:t>
      </w:r>
    </w:p>
    <w:p w14:paraId="0BD9FA79" w14:textId="5CAFA335" w:rsidR="004A2A9F" w:rsidRPr="004A2A9F" w:rsidRDefault="00472844" w:rsidP="00FC543F">
      <w:pPr>
        <w:pStyle w:val="111"/>
        <w:spacing w:line="240" w:lineRule="auto"/>
      </w:pPr>
      <w:r>
        <w:t xml:space="preserve">дані </w:t>
      </w:r>
      <w:r w:rsidR="00AD74B9">
        <w:t xml:space="preserve">обліку води в точках водозабору (див. пункт </w:t>
      </w:r>
      <w:r w:rsidR="00DF2737">
        <w:fldChar w:fldCharType="begin"/>
      </w:r>
      <w:r w:rsidR="00DF2737">
        <w:instrText xml:space="preserve"> REF _Ref128419814 \r \h </w:instrText>
      </w:r>
      <w:r w:rsidR="00FC543F">
        <w:instrText xml:space="preserve"> \* MERGEFORMAT </w:instrText>
      </w:r>
      <w:r w:rsidR="00DF2737">
        <w:fldChar w:fldCharType="separate"/>
      </w:r>
      <w:r w:rsidR="001A15B7">
        <w:t>5.8</w:t>
      </w:r>
      <w:r w:rsidR="00DF2737">
        <w:fldChar w:fldCharType="end"/>
      </w:r>
      <w:r w:rsidR="00B62AA6">
        <w:rPr>
          <w:lang w:val="ru-RU"/>
        </w:rPr>
        <w:t xml:space="preserve"> </w:t>
      </w:r>
      <w:r w:rsidR="00B62AA6" w:rsidRPr="00A207D7">
        <w:t>вище</w:t>
      </w:r>
      <w:r w:rsidR="00B62AA6">
        <w:rPr>
          <w:lang w:val="ru-RU"/>
        </w:rPr>
        <w:t>)</w:t>
      </w:r>
      <w:r w:rsidR="004A2A9F">
        <w:rPr>
          <w:lang w:val="ru-RU"/>
        </w:rPr>
        <w:t>;</w:t>
      </w:r>
    </w:p>
    <w:p w14:paraId="6FDFCEFE" w14:textId="16711F38" w:rsidR="004A2A9F" w:rsidRDefault="00E612B0" w:rsidP="00FC543F">
      <w:pPr>
        <w:pStyle w:val="111"/>
        <w:spacing w:line="240" w:lineRule="auto"/>
      </w:pPr>
      <w:r>
        <w:t xml:space="preserve">дані обліку води в точках водовиділу (див. пункт </w:t>
      </w:r>
      <w:r>
        <w:fldChar w:fldCharType="begin"/>
      </w:r>
      <w:r>
        <w:instrText xml:space="preserve"> REF _Ref128049655 \r \h </w:instrText>
      </w:r>
      <w:r w:rsidR="00FC543F">
        <w:instrText xml:space="preserve"> \* MERGEFORMAT </w:instrText>
      </w:r>
      <w:r>
        <w:fldChar w:fldCharType="separate"/>
      </w:r>
      <w:r w:rsidR="001A15B7">
        <w:t>5.9</w:t>
      </w:r>
      <w:r>
        <w:fldChar w:fldCharType="end"/>
      </w:r>
      <w:r>
        <w:t xml:space="preserve"> вище)</w:t>
      </w:r>
      <w:r w:rsidR="004A2A9F">
        <w:t>;</w:t>
      </w:r>
    </w:p>
    <w:p w14:paraId="2348A8C1" w14:textId="5AED8E2E" w:rsidR="00472844" w:rsidRDefault="00E612B0" w:rsidP="00FC543F">
      <w:pPr>
        <w:pStyle w:val="111"/>
        <w:spacing w:line="240" w:lineRule="auto"/>
      </w:pPr>
      <w:r>
        <w:t xml:space="preserve">дані обліку природного надходження води </w:t>
      </w:r>
      <w:r w:rsidR="00A207D7">
        <w:t xml:space="preserve">за місяць (див. пункт </w:t>
      </w:r>
      <w:r>
        <w:fldChar w:fldCharType="begin"/>
      </w:r>
      <w:r>
        <w:instrText xml:space="preserve"> REF _Ref128420026 \r \h </w:instrText>
      </w:r>
      <w:r w:rsidR="00FC543F">
        <w:instrText xml:space="preserve"> \* MERGEFORMAT </w:instrText>
      </w:r>
      <w:r>
        <w:fldChar w:fldCharType="separate"/>
      </w:r>
      <w:r w:rsidR="001A15B7">
        <w:t>5.10</w:t>
      </w:r>
      <w:r>
        <w:fldChar w:fldCharType="end"/>
      </w:r>
      <w:r w:rsidR="00A207D7">
        <w:t xml:space="preserve"> вище)</w:t>
      </w:r>
      <w:r w:rsidR="004A2A9F">
        <w:t>;</w:t>
      </w:r>
    </w:p>
    <w:p w14:paraId="6F517542" w14:textId="17A2F97C" w:rsidR="00026D35" w:rsidRDefault="008027E7" w:rsidP="00FC543F">
      <w:pPr>
        <w:pStyle w:val="111"/>
        <w:spacing w:line="240" w:lineRule="auto"/>
      </w:pPr>
      <w:r>
        <w:t>нормативні</w:t>
      </w:r>
      <w:r w:rsidR="00B8394E">
        <w:t xml:space="preserve"> </w:t>
      </w:r>
      <w:r w:rsidR="006A2816">
        <w:t>фільтраційн</w:t>
      </w:r>
      <w:r>
        <w:t>і</w:t>
      </w:r>
      <w:r w:rsidR="006A2816">
        <w:t xml:space="preserve"> та інш</w:t>
      </w:r>
      <w:r>
        <w:t>і</w:t>
      </w:r>
      <w:r w:rsidR="006A2816">
        <w:t xml:space="preserve"> </w:t>
      </w:r>
      <w:r w:rsidR="00B8394E">
        <w:t>природн</w:t>
      </w:r>
      <w:r>
        <w:t>і</w:t>
      </w:r>
      <w:r w:rsidR="00C57412">
        <w:t xml:space="preserve"> втрат</w:t>
      </w:r>
      <w:r>
        <w:t>и</w:t>
      </w:r>
      <w:r w:rsidR="00C57412">
        <w:t xml:space="preserve"> води</w:t>
      </w:r>
      <w:r w:rsidR="006A2816">
        <w:t xml:space="preserve"> (див. пункт </w:t>
      </w:r>
      <w:r w:rsidR="00BA4DCC">
        <w:fldChar w:fldCharType="begin"/>
      </w:r>
      <w:r w:rsidR="00BA4DCC">
        <w:instrText xml:space="preserve"> REF _Ref129372497 \r \h </w:instrText>
      </w:r>
      <w:r w:rsidR="00BA4DCC">
        <w:fldChar w:fldCharType="separate"/>
      </w:r>
      <w:r w:rsidR="001A15B7">
        <w:t>5.13.3</w:t>
      </w:r>
      <w:r w:rsidR="00BA4DCC">
        <w:fldChar w:fldCharType="end"/>
      </w:r>
      <w:r w:rsidR="00BA4DCC">
        <w:t xml:space="preserve"> нижче</w:t>
      </w:r>
      <w:r w:rsidR="006A2816">
        <w:t>)</w:t>
      </w:r>
      <w:r w:rsidR="00C57412">
        <w:t>.</w:t>
      </w:r>
    </w:p>
    <w:p w14:paraId="7528BC35" w14:textId="093EEE0E" w:rsidR="00D23E52" w:rsidRDefault="00D23E52" w:rsidP="00D23E52">
      <w:pPr>
        <w:pStyle w:val="3"/>
        <w:spacing w:line="240" w:lineRule="auto"/>
      </w:pPr>
      <w:bookmarkStart w:id="33" w:name="_Ref129372497"/>
      <w:r>
        <w:t>Нормативне значення фільтраційних та інших природних втрат води в каналах встановлюється Експлуатаційною службою з урахуванням фільтраційних властивостей ґрунтів, характеристик каналів (довжина, ширина, глибина заповнення, час роботи), глибини залягання та інших характеристик рівня ґрунтових вод, способу зрошення, рівня намулених наносів, сезонності, тощо.</w:t>
      </w:r>
      <w:bookmarkEnd w:id="33"/>
    </w:p>
    <w:p w14:paraId="60F596F9" w14:textId="09E3D1CC" w:rsidR="00D23E52" w:rsidRDefault="00D23E52" w:rsidP="00D23E52">
      <w:pPr>
        <w:pStyle w:val="3"/>
        <w:spacing w:line="240" w:lineRule="auto"/>
      </w:pPr>
      <w:r>
        <w:t xml:space="preserve">Для встановлення нормативу та обліку обсягу випаруваної води, як частини природних втрат, можуть використовуватись евапорометри або інші прилади, які забезпечують здійснення моніторингу рівня випаруваної води </w:t>
      </w:r>
      <w:r w:rsidRPr="000502C2">
        <w:t>за одночасного впливу різних поточних кліматичних чинників, таких як температура, вологість, атмосферні опади, сонячна радіація, вітер</w:t>
      </w:r>
      <w:r>
        <w:t xml:space="preserve"> тощо. Показники випаровування води вносяться до Журналу обліку води не рідше </w:t>
      </w:r>
      <w:r w:rsidRPr="00D23E52">
        <w:rPr>
          <w:lang w:val="ru-RU"/>
        </w:rPr>
        <w:t>одного разу на [</w:t>
      </w:r>
      <w:r w:rsidR="00BA4DCC">
        <w:rPr>
          <w:lang w:val="ru-RU"/>
        </w:rPr>
        <w:t>3 (</w:t>
      </w:r>
      <w:r w:rsidRPr="00D23E52">
        <w:rPr>
          <w:i/>
          <w:iCs/>
        </w:rPr>
        <w:t>три</w:t>
      </w:r>
      <w:r w:rsidR="00BA4DCC">
        <w:rPr>
          <w:i/>
          <w:iCs/>
        </w:rPr>
        <w:t>)</w:t>
      </w:r>
      <w:r w:rsidRPr="00D23E52">
        <w:rPr>
          <w:i/>
          <w:iCs/>
        </w:rPr>
        <w:t xml:space="preserve"> дні</w:t>
      </w:r>
      <w:r w:rsidRPr="00F24680">
        <w:t xml:space="preserve">] </w:t>
      </w:r>
      <w:r>
        <w:t>протягом підготовки до та безпосередньо поливного сезону.</w:t>
      </w:r>
    </w:p>
    <w:p w14:paraId="2EF25BF0" w14:textId="5D338078" w:rsidR="008027E7" w:rsidRDefault="008027E7" w:rsidP="00FC543F">
      <w:pPr>
        <w:pStyle w:val="3"/>
        <w:spacing w:line="240" w:lineRule="auto"/>
      </w:pPr>
      <w:r>
        <w:t>Цільове значення в</w:t>
      </w:r>
      <w:r w:rsidRPr="00CF51E1">
        <w:t>одн</w:t>
      </w:r>
      <w:r>
        <w:t>ого</w:t>
      </w:r>
      <w:r w:rsidRPr="00CF51E1">
        <w:t xml:space="preserve"> баланс</w:t>
      </w:r>
      <w:r>
        <w:t xml:space="preserve">у – нуль, що означає, що відсутні необліковані / понаднормові втрати / </w:t>
      </w:r>
      <w:r w:rsidR="00D23E52">
        <w:t>надходження води.</w:t>
      </w:r>
    </w:p>
    <w:p w14:paraId="22F6876D" w14:textId="6A6A780C" w:rsidR="00D23E52" w:rsidRDefault="00D23E52" w:rsidP="00D23E52">
      <w:pPr>
        <w:pStyle w:val="3"/>
        <w:spacing w:line="240" w:lineRule="auto"/>
      </w:pPr>
      <w:r>
        <w:t>Дозволяється відхилення водного балансу від цільового значення в розмірі не більше ніж на 10% від нормативних фільтраційних та інших природних втрат води.</w:t>
      </w:r>
    </w:p>
    <w:p w14:paraId="03476F0C" w14:textId="2C637156" w:rsidR="00D23E52" w:rsidRDefault="00F93DC7" w:rsidP="0030166C">
      <w:pPr>
        <w:pStyle w:val="3"/>
        <w:spacing w:line="240" w:lineRule="auto"/>
      </w:pPr>
      <w:r w:rsidRPr="00CF51E1">
        <w:t xml:space="preserve">У випадку </w:t>
      </w:r>
      <w:r w:rsidR="0030166C">
        <w:t xml:space="preserve">відхилення </w:t>
      </w:r>
      <w:r w:rsidR="00EA1746">
        <w:t xml:space="preserve">водного балансу </w:t>
      </w:r>
      <w:r w:rsidR="0030166C">
        <w:t>більше ніж на 10%</w:t>
      </w:r>
      <w:r w:rsidRPr="00CF51E1">
        <w:t xml:space="preserve"> Експлуатаційна служба ОВК вживає заходи</w:t>
      </w:r>
      <w:r w:rsidR="00177492">
        <w:t>,</w:t>
      </w:r>
      <w:r w:rsidRPr="00CF51E1">
        <w:t xml:space="preserve"> направлені на встановлення</w:t>
      </w:r>
      <w:r w:rsidR="00BE0EDD" w:rsidRPr="00CF51E1">
        <w:t xml:space="preserve"> та усунення</w:t>
      </w:r>
      <w:r w:rsidRPr="00CF51E1">
        <w:t xml:space="preserve"> причин </w:t>
      </w:r>
      <w:r w:rsidR="00BE0EDD" w:rsidRPr="00CF51E1">
        <w:t xml:space="preserve">невідповідності водного балансу </w:t>
      </w:r>
      <w:r w:rsidR="0030166C">
        <w:t>цільовому</w:t>
      </w:r>
      <w:r w:rsidR="0030166C" w:rsidRPr="00CF51E1">
        <w:t xml:space="preserve"> </w:t>
      </w:r>
      <w:r w:rsidR="00BE0EDD" w:rsidRPr="00CF51E1">
        <w:t>показник</w:t>
      </w:r>
      <w:r w:rsidR="0030166C">
        <w:t xml:space="preserve">у та </w:t>
      </w:r>
      <w:r w:rsidR="00D23E52">
        <w:t>мінімізаці</w:t>
      </w:r>
      <w:r w:rsidR="00043A7D">
        <w:t>ю</w:t>
      </w:r>
      <w:r w:rsidR="00D23E52">
        <w:t xml:space="preserve"> втрат в майбутньому, </w:t>
      </w:r>
      <w:r w:rsidR="00043A7D">
        <w:t>які можуть включати</w:t>
      </w:r>
      <w:r w:rsidR="0049407B">
        <w:t>,</w:t>
      </w:r>
      <w:r w:rsidR="00043A7D">
        <w:t xml:space="preserve"> </w:t>
      </w:r>
      <w:r w:rsidR="0030166C">
        <w:t>в т</w:t>
      </w:r>
      <w:r w:rsidR="00043A7D">
        <w:t xml:space="preserve">ому </w:t>
      </w:r>
      <w:r w:rsidR="0030166C">
        <w:t>ч</w:t>
      </w:r>
      <w:r w:rsidR="00043A7D">
        <w:t>ислі</w:t>
      </w:r>
      <w:r w:rsidR="00D23E52">
        <w:t>:</w:t>
      </w:r>
    </w:p>
    <w:p w14:paraId="3F67EE3F" w14:textId="281E45AB" w:rsidR="0030166C" w:rsidRDefault="0030166C" w:rsidP="0030166C">
      <w:pPr>
        <w:pStyle w:val="111"/>
        <w:spacing w:line="240" w:lineRule="auto"/>
      </w:pPr>
      <w:r>
        <w:t>робот</w:t>
      </w:r>
      <w:r w:rsidR="00411949">
        <w:t>у</w:t>
      </w:r>
      <w:r>
        <w:t xml:space="preserve"> з причинами втрат води, пов’язаними з фільтраційними втратами</w:t>
      </w:r>
      <w:r w:rsidR="0049407B">
        <w:t>, зокрема</w:t>
      </w:r>
      <w:r>
        <w:t>:</w:t>
      </w:r>
    </w:p>
    <w:p w14:paraId="37B8C8E4" w14:textId="71219C06" w:rsidR="00D23E52" w:rsidRDefault="00D23E52" w:rsidP="00FB2D85">
      <w:pPr>
        <w:pStyle w:val="a1"/>
      </w:pPr>
      <w:r>
        <w:t>модернізаці</w:t>
      </w:r>
      <w:r w:rsidR="00FB2D85">
        <w:t>ю</w:t>
      </w:r>
      <w:r>
        <w:t xml:space="preserve"> каналів шляхом застосування покриттів з бетону, бітуму, асфальту, рідкого скла, глини, інших матеріалів, які дозволяють покращити фільтраційні характеристики каналу та зменшити фільтраційні втрати води;</w:t>
      </w:r>
    </w:p>
    <w:p w14:paraId="46FFA613" w14:textId="06254FBB" w:rsidR="00D23E52" w:rsidRDefault="00D23E52" w:rsidP="00FB2D85">
      <w:pPr>
        <w:pStyle w:val="a1"/>
      </w:pPr>
      <w:r>
        <w:t>своєчасний ремонт та очистка каналів від заростання, замулення тощо;</w:t>
      </w:r>
    </w:p>
    <w:p w14:paraId="5892F92C" w14:textId="77777777" w:rsidR="00D23E52" w:rsidRDefault="00D23E52" w:rsidP="00FB2D85">
      <w:pPr>
        <w:pStyle w:val="a1"/>
      </w:pPr>
      <w:r>
        <w:t>розпушування потрісканих поверхонь каналів перед наповненням;</w:t>
      </w:r>
    </w:p>
    <w:p w14:paraId="20A3A143" w14:textId="71F2DE18" w:rsidR="0030166C" w:rsidRDefault="00D23E52" w:rsidP="00FB2D85">
      <w:pPr>
        <w:pStyle w:val="a1"/>
      </w:pPr>
      <w:r>
        <w:t>недопущення форсованих витрат та скидів тощо</w:t>
      </w:r>
      <w:r w:rsidR="0030166C">
        <w:t>;</w:t>
      </w:r>
    </w:p>
    <w:p w14:paraId="2D11763F" w14:textId="4D62B221" w:rsidR="00D23E52" w:rsidRPr="00CF51E1" w:rsidRDefault="0030166C" w:rsidP="00411949">
      <w:pPr>
        <w:pStyle w:val="111"/>
        <w:spacing w:line="240" w:lineRule="auto"/>
      </w:pPr>
      <w:r>
        <w:t>робот</w:t>
      </w:r>
      <w:r w:rsidR="00FB2D85">
        <w:t>у</w:t>
      </w:r>
      <w:r>
        <w:t xml:space="preserve"> з іншими можливими причинами втрати води, не пов’язаними з фільтраційними втратами, в т</w:t>
      </w:r>
      <w:r w:rsidR="00FB2D85">
        <w:t xml:space="preserve">ому </w:t>
      </w:r>
      <w:r>
        <w:t>ч</w:t>
      </w:r>
      <w:r w:rsidR="00FB2D85">
        <w:t>ислі,</w:t>
      </w:r>
      <w:r>
        <w:t xml:space="preserve"> зловживання</w:t>
      </w:r>
      <w:r w:rsidR="00FB2D85">
        <w:t>ми з боку</w:t>
      </w:r>
      <w:r>
        <w:t xml:space="preserve"> водокористувачів.</w:t>
      </w:r>
    </w:p>
    <w:p w14:paraId="257B3A6C" w14:textId="7E86B887" w:rsidR="006C2B59" w:rsidRDefault="006C2B59" w:rsidP="006C2B59">
      <w:pPr>
        <w:pStyle w:val="1"/>
        <w:spacing w:line="240" w:lineRule="auto"/>
      </w:pPr>
      <w:bookmarkStart w:id="34" w:name="_Toc129372867"/>
      <w:bookmarkStart w:id="35" w:name="_Ref127882788"/>
      <w:r>
        <w:t>МОНІТОРИНГ ЕФЕКТ</w:t>
      </w:r>
      <w:r w:rsidR="00FB2D85">
        <w:t>И</w:t>
      </w:r>
      <w:r>
        <w:t>ВНОСТІ РОБОТИ</w:t>
      </w:r>
      <w:r w:rsidRPr="003552BE">
        <w:t xml:space="preserve"> </w:t>
      </w:r>
      <w:r w:rsidRPr="00F722B7">
        <w:t>МЕЛІОРАТИВНОЇ СИСТЕМИ ОВК</w:t>
      </w:r>
      <w:bookmarkEnd w:id="34"/>
    </w:p>
    <w:p w14:paraId="218EFD01" w14:textId="77777777" w:rsidR="005D6D74" w:rsidRDefault="005D6D74" w:rsidP="009261E3">
      <w:pPr>
        <w:pStyle w:val="2"/>
      </w:pPr>
      <w:r>
        <w:t>Моніторинг ефективності роботи меліоративної системи ОВК здійснюється шляхом:</w:t>
      </w:r>
    </w:p>
    <w:p w14:paraId="5FFF370D" w14:textId="59A0FF0E" w:rsidR="005D6D74" w:rsidRDefault="005D6D74" w:rsidP="005D6D74">
      <w:pPr>
        <w:pStyle w:val="a0"/>
      </w:pPr>
      <w:r>
        <w:lastRenderedPageBreak/>
        <w:t>проведення операційного аудиту технологічного процесу;</w:t>
      </w:r>
    </w:p>
    <w:p w14:paraId="49BE8015" w14:textId="1BD68CA9" w:rsidR="005D6D74" w:rsidRDefault="005D6D74" w:rsidP="005D6D74">
      <w:pPr>
        <w:pStyle w:val="a0"/>
      </w:pPr>
      <w:r>
        <w:t>моніторингу показників та загального стану меліоративної системи та іншого обладнання;</w:t>
      </w:r>
    </w:p>
    <w:p w14:paraId="2A4CE3D7" w14:textId="77777777" w:rsidR="00145D53" w:rsidRDefault="005D6D74" w:rsidP="005D6D74">
      <w:pPr>
        <w:pStyle w:val="a0"/>
      </w:pPr>
      <w:r>
        <w:t>проведення періодичного аналізу ефективності процесу водозабору та водоподачі</w:t>
      </w:r>
      <w:r w:rsidR="00145D53">
        <w:t>;</w:t>
      </w:r>
    </w:p>
    <w:p w14:paraId="7362F0ED" w14:textId="4EF6C6CD" w:rsidR="005D6D74" w:rsidRDefault="00145D53" w:rsidP="005D6D74">
      <w:pPr>
        <w:pStyle w:val="a0"/>
      </w:pPr>
      <w:r w:rsidRPr="005A1EFC">
        <w:t xml:space="preserve">організації навчання </w:t>
      </w:r>
      <w:r w:rsidR="009B417B">
        <w:t>працівників</w:t>
      </w:r>
      <w:r w:rsidRPr="005A1EFC">
        <w:t xml:space="preserve"> ОВК </w:t>
      </w:r>
      <w:r w:rsidR="005D6D74" w:rsidRPr="005A1EFC">
        <w:t xml:space="preserve"> </w:t>
      </w:r>
      <w:r w:rsidRPr="005A1EFC">
        <w:t>щодо принципів роботи меліоративної системи та особливостей технологічного процесу</w:t>
      </w:r>
      <w:r>
        <w:t>.</w:t>
      </w:r>
    </w:p>
    <w:p w14:paraId="6AD14FBD" w14:textId="11440848" w:rsidR="00145D53" w:rsidRPr="005A1EFC" w:rsidRDefault="00145D53" w:rsidP="00145D53">
      <w:pPr>
        <w:pStyle w:val="2"/>
        <w:rPr>
          <w:b/>
          <w:bCs/>
        </w:rPr>
      </w:pPr>
      <w:bookmarkStart w:id="36" w:name="_Ref129373021"/>
      <w:r w:rsidRPr="005A1EFC">
        <w:rPr>
          <w:b/>
          <w:bCs/>
        </w:rPr>
        <w:t>Проведення операційного аудиту технологічного процесу</w:t>
      </w:r>
      <w:bookmarkEnd w:id="36"/>
    </w:p>
    <w:p w14:paraId="6BCE4919" w14:textId="77777777" w:rsidR="00145D53" w:rsidRDefault="00145D53" w:rsidP="00145D53">
      <w:pPr>
        <w:pStyle w:val="3"/>
        <w:spacing w:line="240" w:lineRule="auto"/>
      </w:pPr>
      <w:r w:rsidRPr="004B5BC4">
        <w:t>[</w:t>
      </w:r>
      <w:r w:rsidRPr="004B5BC4">
        <w:rPr>
          <w:i/>
          <w:iCs/>
        </w:rPr>
        <w:t xml:space="preserve">Ревізор / </w:t>
      </w:r>
      <w:r w:rsidRPr="00091FED">
        <w:rPr>
          <w:i/>
          <w:iCs/>
        </w:rPr>
        <w:t xml:space="preserve">Ревізійна </w:t>
      </w:r>
      <w:r w:rsidRPr="004B5BC4">
        <w:rPr>
          <w:i/>
          <w:iCs/>
        </w:rPr>
        <w:t>комісія ОВК</w:t>
      </w:r>
      <w:r w:rsidRPr="004B5BC4">
        <w:t>]</w:t>
      </w:r>
      <w:r>
        <w:t xml:space="preserve"> здійснює операційний аудит технологічного процесу здійснення водозабору та водоподачі</w:t>
      </w:r>
      <w:r w:rsidRPr="009E223F">
        <w:t>, а також експлуатації меліоративної системи ОВК</w:t>
      </w:r>
      <w:r>
        <w:t xml:space="preserve"> (далі – "</w:t>
      </w:r>
      <w:r w:rsidRPr="004B5BC4">
        <w:rPr>
          <w:b/>
          <w:bCs/>
        </w:rPr>
        <w:t>операційний аудит</w:t>
      </w:r>
      <w:r>
        <w:t xml:space="preserve">") не рідше ніж </w:t>
      </w:r>
      <w:r w:rsidRPr="004B5BC4">
        <w:t>[</w:t>
      </w:r>
      <w:r w:rsidRPr="004B5BC4">
        <w:rPr>
          <w:i/>
          <w:iCs/>
        </w:rPr>
        <w:t>1 (один) раз на рік</w:t>
      </w:r>
      <w:r w:rsidRPr="004B5BC4">
        <w:t>] [</w:t>
      </w:r>
      <w:r w:rsidRPr="004B5BC4">
        <w:rPr>
          <w:i/>
          <w:iCs/>
        </w:rPr>
        <w:t>у вересні</w:t>
      </w:r>
      <w:r w:rsidRPr="004B5BC4">
        <w:t>]</w:t>
      </w:r>
      <w:r>
        <w:t>.</w:t>
      </w:r>
    </w:p>
    <w:p w14:paraId="63D73F56" w14:textId="77777777" w:rsidR="00145D53" w:rsidRDefault="00145D53" w:rsidP="00145D53">
      <w:pPr>
        <w:pStyle w:val="3"/>
        <w:spacing w:line="240" w:lineRule="auto"/>
      </w:pPr>
      <w:r>
        <w:t xml:space="preserve">Операційний аудит включається до річного плану перевірок </w:t>
      </w:r>
      <w:r w:rsidRPr="004B5BC4">
        <w:t>[</w:t>
      </w:r>
      <w:r w:rsidRPr="004B5BC4">
        <w:rPr>
          <w:i/>
          <w:iCs/>
        </w:rPr>
        <w:t>ревізор</w:t>
      </w:r>
      <w:r>
        <w:rPr>
          <w:i/>
          <w:iCs/>
        </w:rPr>
        <w:t>а</w:t>
      </w:r>
      <w:r w:rsidRPr="004B5BC4">
        <w:rPr>
          <w:i/>
          <w:iCs/>
        </w:rPr>
        <w:t xml:space="preserve"> / </w:t>
      </w:r>
      <w:r w:rsidRPr="00091FED">
        <w:rPr>
          <w:i/>
          <w:iCs/>
        </w:rPr>
        <w:t>ревізійн</w:t>
      </w:r>
      <w:r>
        <w:rPr>
          <w:i/>
          <w:iCs/>
        </w:rPr>
        <w:t>ої</w:t>
      </w:r>
      <w:r w:rsidRPr="00091FED">
        <w:rPr>
          <w:i/>
          <w:iCs/>
        </w:rPr>
        <w:t xml:space="preserve"> </w:t>
      </w:r>
      <w:r w:rsidRPr="004B5BC4">
        <w:rPr>
          <w:i/>
          <w:iCs/>
        </w:rPr>
        <w:t>комісі</w:t>
      </w:r>
      <w:r>
        <w:rPr>
          <w:i/>
          <w:iCs/>
        </w:rPr>
        <w:t>ї</w:t>
      </w:r>
      <w:r w:rsidRPr="004B5BC4">
        <w:t>]</w:t>
      </w:r>
      <w:r>
        <w:t xml:space="preserve"> відповідно до вимог Положення про </w:t>
      </w:r>
      <w:r w:rsidRPr="004B5BC4">
        <w:t>[</w:t>
      </w:r>
      <w:r w:rsidRPr="004B5BC4">
        <w:rPr>
          <w:i/>
          <w:iCs/>
        </w:rPr>
        <w:t>ревізор</w:t>
      </w:r>
      <w:r>
        <w:rPr>
          <w:i/>
          <w:iCs/>
        </w:rPr>
        <w:t>а</w:t>
      </w:r>
      <w:r w:rsidRPr="004B5BC4">
        <w:rPr>
          <w:i/>
          <w:iCs/>
        </w:rPr>
        <w:t xml:space="preserve"> / </w:t>
      </w:r>
      <w:r w:rsidRPr="00091FED">
        <w:rPr>
          <w:i/>
          <w:iCs/>
        </w:rPr>
        <w:t>ревізійн</w:t>
      </w:r>
      <w:r>
        <w:rPr>
          <w:i/>
          <w:iCs/>
        </w:rPr>
        <w:t>у</w:t>
      </w:r>
      <w:r w:rsidRPr="00091FED">
        <w:rPr>
          <w:i/>
          <w:iCs/>
        </w:rPr>
        <w:t xml:space="preserve"> </w:t>
      </w:r>
      <w:r w:rsidRPr="004B5BC4">
        <w:rPr>
          <w:i/>
          <w:iCs/>
        </w:rPr>
        <w:t>комісі</w:t>
      </w:r>
      <w:r>
        <w:rPr>
          <w:i/>
          <w:iCs/>
        </w:rPr>
        <w:t>ю</w:t>
      </w:r>
      <w:r w:rsidRPr="004B5BC4">
        <w:t>]</w:t>
      </w:r>
      <w:r>
        <w:t xml:space="preserve"> ОВК.</w:t>
      </w:r>
    </w:p>
    <w:p w14:paraId="53A5BECD" w14:textId="77777777" w:rsidR="00145D53" w:rsidRDefault="00145D53" w:rsidP="00145D53">
      <w:pPr>
        <w:pStyle w:val="3"/>
        <w:spacing w:line="240" w:lineRule="auto"/>
      </w:pPr>
      <w:r w:rsidRPr="004B5BC4">
        <w:t>[</w:t>
      </w:r>
      <w:r w:rsidRPr="004B5BC4">
        <w:rPr>
          <w:i/>
          <w:iCs/>
        </w:rPr>
        <w:t>Ревізор</w:t>
      </w:r>
      <w:r>
        <w:rPr>
          <w:i/>
          <w:iCs/>
        </w:rPr>
        <w:t>у</w:t>
      </w:r>
      <w:r w:rsidRPr="004B5BC4">
        <w:rPr>
          <w:i/>
          <w:iCs/>
        </w:rPr>
        <w:t xml:space="preserve"> / </w:t>
      </w:r>
      <w:r w:rsidRPr="00091FED">
        <w:rPr>
          <w:i/>
          <w:iCs/>
        </w:rPr>
        <w:t>Ревізійн</w:t>
      </w:r>
      <w:r>
        <w:rPr>
          <w:i/>
          <w:iCs/>
        </w:rPr>
        <w:t>ій</w:t>
      </w:r>
      <w:r w:rsidRPr="00091FED">
        <w:rPr>
          <w:i/>
          <w:iCs/>
        </w:rPr>
        <w:t xml:space="preserve"> </w:t>
      </w:r>
      <w:r w:rsidRPr="004B5BC4">
        <w:rPr>
          <w:i/>
          <w:iCs/>
        </w:rPr>
        <w:t>комісі</w:t>
      </w:r>
      <w:r>
        <w:rPr>
          <w:i/>
          <w:iCs/>
        </w:rPr>
        <w:t>ї</w:t>
      </w:r>
      <w:r w:rsidRPr="004B5BC4">
        <w:rPr>
          <w:i/>
          <w:iCs/>
        </w:rPr>
        <w:t xml:space="preserve"> ОВК</w:t>
      </w:r>
      <w:r w:rsidRPr="004B5BC4">
        <w:t>]</w:t>
      </w:r>
      <w:r>
        <w:t xml:space="preserve"> рекомендується залучати зовнішніх експертів, спеціалістів для проведення операційного аудиту відповідно до правил Політики забезпечення ресурсами.</w:t>
      </w:r>
    </w:p>
    <w:p w14:paraId="1895A248" w14:textId="77777777" w:rsidR="00145D53" w:rsidRDefault="00145D53" w:rsidP="00145D53">
      <w:pPr>
        <w:pStyle w:val="3"/>
        <w:spacing w:line="240" w:lineRule="auto"/>
      </w:pPr>
      <w:r>
        <w:t xml:space="preserve">В процесі проведення операційного аудиту </w:t>
      </w:r>
      <w:r w:rsidRPr="004B5BC4">
        <w:t>[</w:t>
      </w:r>
      <w:r w:rsidRPr="004B5BC4">
        <w:rPr>
          <w:i/>
          <w:iCs/>
        </w:rPr>
        <w:t>ревізор / ревізійна комісія ОВК</w:t>
      </w:r>
      <w:r w:rsidRPr="004B5BC4">
        <w:t>]</w:t>
      </w:r>
      <w:r>
        <w:t xml:space="preserve"> здійснює:</w:t>
      </w:r>
    </w:p>
    <w:p w14:paraId="3F7F5589" w14:textId="77777777" w:rsidR="00145D53" w:rsidRDefault="00145D53" w:rsidP="00145D53">
      <w:pPr>
        <w:pStyle w:val="111"/>
      </w:pPr>
      <w:r>
        <w:t>моніторинг виконання та дотримання затвердженого технологічного регламенту під час виконання водозабору та водоподачі, а також регламентів бізнес-процесів, в тому числі в частині строків виконання окремих процесів, нормативів витрат ресурсів тощо;</w:t>
      </w:r>
    </w:p>
    <w:p w14:paraId="13013726" w14:textId="77777777" w:rsidR="00145D53" w:rsidRDefault="00145D53" w:rsidP="00145D53">
      <w:pPr>
        <w:pStyle w:val="111"/>
      </w:pPr>
      <w:r>
        <w:t>перевірку ефективності використання меліоративної системи ОВК та технологій водозабору та водоподачі, що використовуються ОВК;</w:t>
      </w:r>
    </w:p>
    <w:p w14:paraId="30AD6022" w14:textId="77777777" w:rsidR="00145D53" w:rsidRDefault="00145D53" w:rsidP="00145D53">
      <w:pPr>
        <w:pStyle w:val="111"/>
      </w:pPr>
      <w:r>
        <w:t>перевірку відповідності обладнання, що використовується, вимогам, зазначеним у технологічному регламенті, а також можливості забезпечення впровадження передових практик за допомогою використання такого обладнання;</w:t>
      </w:r>
    </w:p>
    <w:p w14:paraId="064DBC17" w14:textId="77777777" w:rsidR="00145D53" w:rsidRDefault="00145D53" w:rsidP="00145D53">
      <w:pPr>
        <w:pStyle w:val="111"/>
      </w:pPr>
      <w:r>
        <w:t>перевірку актуальності даних щодо стану та показників функціонування об'єктів інфраструктури меліоративної системи ОВК та іншого обладнання;</w:t>
      </w:r>
    </w:p>
    <w:p w14:paraId="6F35799F" w14:textId="77777777" w:rsidR="00145D53" w:rsidRDefault="00145D53" w:rsidP="00145D53">
      <w:pPr>
        <w:pStyle w:val="111"/>
      </w:pPr>
      <w:r>
        <w:t xml:space="preserve">інші заходи, спрямовані на визначення продуктивності, ефективності та результативності процесів водозабору та водоподачі, а також управління меліоративною системою ОВК в цілому. </w:t>
      </w:r>
    </w:p>
    <w:p w14:paraId="7187BC99" w14:textId="77777777" w:rsidR="00145D53" w:rsidRDefault="00145D53" w:rsidP="00145D53">
      <w:pPr>
        <w:pStyle w:val="3"/>
        <w:spacing w:line="240" w:lineRule="auto"/>
      </w:pPr>
      <w:r>
        <w:t xml:space="preserve">За результатами операційного аудиту </w:t>
      </w:r>
      <w:r w:rsidRPr="004B5BC4">
        <w:t>[</w:t>
      </w:r>
      <w:r w:rsidRPr="004B5BC4">
        <w:rPr>
          <w:i/>
          <w:iCs/>
        </w:rPr>
        <w:t>ревізор / ревізійна комісія</w:t>
      </w:r>
      <w:r w:rsidRPr="004B5BC4">
        <w:t>]</w:t>
      </w:r>
      <w:r>
        <w:t xml:space="preserve"> готує звіт, який має містити:</w:t>
      </w:r>
    </w:p>
    <w:p w14:paraId="7F5B32E3" w14:textId="77777777" w:rsidR="00145D53" w:rsidRDefault="00145D53" w:rsidP="00145D53">
      <w:pPr>
        <w:pStyle w:val="111"/>
      </w:pPr>
      <w:r>
        <w:t>висновок щодо дотримання або недотримання затвердженого технологічного регламенту під час виконання водозабору та водоподачі;</w:t>
      </w:r>
    </w:p>
    <w:p w14:paraId="68BC31AA" w14:textId="77777777" w:rsidR="00145D53" w:rsidRDefault="00145D53" w:rsidP="00145D53">
      <w:pPr>
        <w:pStyle w:val="111"/>
      </w:pPr>
      <w:r>
        <w:t>висновок, щодо  загальної ефективності виконання водозабору та водоподачі та експлуатації меліоративної системи ОВК;</w:t>
      </w:r>
    </w:p>
    <w:p w14:paraId="16CA22B3" w14:textId="77777777" w:rsidR="00145D53" w:rsidRDefault="00145D53" w:rsidP="00145D53">
      <w:pPr>
        <w:pStyle w:val="111"/>
      </w:pPr>
      <w:r>
        <w:lastRenderedPageBreak/>
        <w:t>рекомендації щодо вдосконалення технологічного процесу та внесення відповідних змін до технологічного регламенту;</w:t>
      </w:r>
    </w:p>
    <w:p w14:paraId="63A1DBA2" w14:textId="77777777" w:rsidR="00145D53" w:rsidRDefault="00145D53" w:rsidP="00145D53">
      <w:pPr>
        <w:pStyle w:val="111"/>
      </w:pPr>
      <w:r>
        <w:t>рекомендації щодо доцільності модернізації окремих об'єктів меліоративної системи ОВК або обладнання;</w:t>
      </w:r>
    </w:p>
    <w:p w14:paraId="5373AEF1" w14:textId="77777777" w:rsidR="00145D53" w:rsidRPr="004B5BC4" w:rsidRDefault="00145D53" w:rsidP="00145D53">
      <w:pPr>
        <w:pStyle w:val="111"/>
      </w:pPr>
      <w:r>
        <w:t xml:space="preserve">інші висновки або рекомендації на розсуд </w:t>
      </w:r>
      <w:r w:rsidRPr="004B5BC4">
        <w:rPr>
          <w:lang w:val="ru-RU"/>
        </w:rPr>
        <w:t>[</w:t>
      </w:r>
      <w:r w:rsidRPr="004B5BC4">
        <w:rPr>
          <w:i/>
          <w:iCs/>
        </w:rPr>
        <w:t>ревізора / ревізійної комісії</w:t>
      </w:r>
      <w:r w:rsidRPr="004B5BC4">
        <w:rPr>
          <w:lang w:val="ru-RU"/>
        </w:rPr>
        <w:t>].</w:t>
      </w:r>
    </w:p>
    <w:p w14:paraId="180B2C45" w14:textId="77777777" w:rsidR="00145D53" w:rsidRDefault="00145D53" w:rsidP="00145D53">
      <w:pPr>
        <w:pStyle w:val="3"/>
      </w:pPr>
      <w:r>
        <w:t xml:space="preserve">Звіт </w:t>
      </w:r>
      <w:r w:rsidRPr="004B5BC4">
        <w:t>[</w:t>
      </w:r>
      <w:r w:rsidRPr="004B5BC4">
        <w:rPr>
          <w:i/>
          <w:iCs/>
        </w:rPr>
        <w:t>ревізора / ревізійної комісії</w:t>
      </w:r>
      <w:r w:rsidRPr="004B5BC4">
        <w:t>] з</w:t>
      </w:r>
      <w:r>
        <w:t>а результатами операційного аудиту подається ЗЗ ОВК для розгляду та затвердження на черговому засіданні.</w:t>
      </w:r>
    </w:p>
    <w:p w14:paraId="7FAE08F0" w14:textId="24355A14" w:rsidR="00145D53" w:rsidRDefault="00145D53" w:rsidP="00145D53">
      <w:pPr>
        <w:pStyle w:val="3"/>
      </w:pPr>
      <w:r>
        <w:t xml:space="preserve">ЗЗ ОВК можуть ініціювати проведення позачергового операційного аудиту, який має бути виконаний з дотриманням правил цього пункту </w:t>
      </w:r>
      <w:r w:rsidR="00C44A71">
        <w:fldChar w:fldCharType="begin"/>
      </w:r>
      <w:r w:rsidR="00C44A71">
        <w:instrText xml:space="preserve"> REF _Ref129373021 \r \h </w:instrText>
      </w:r>
      <w:r w:rsidR="00C44A71">
        <w:fldChar w:fldCharType="separate"/>
      </w:r>
      <w:r w:rsidR="00C44A71">
        <w:t>6.2</w:t>
      </w:r>
      <w:r w:rsidR="00C44A71">
        <w:fldChar w:fldCharType="end"/>
      </w:r>
      <w:r>
        <w:t xml:space="preserve"> вище.</w:t>
      </w:r>
    </w:p>
    <w:p w14:paraId="6018576B" w14:textId="25D91D83" w:rsidR="00B868DD" w:rsidRDefault="00145D53" w:rsidP="00145D53">
      <w:pPr>
        <w:pStyle w:val="2"/>
      </w:pPr>
      <w:r>
        <w:t>М</w:t>
      </w:r>
      <w:r w:rsidRPr="00145D53">
        <w:t>оніторинг показників та загального стану меліоративної системи та іншого обладнання</w:t>
      </w:r>
      <w:r>
        <w:t xml:space="preserve"> </w:t>
      </w:r>
      <w:r w:rsidR="00C80194">
        <w:t xml:space="preserve">здійснюється відповідно до вимог </w:t>
      </w:r>
      <w:r w:rsidR="00B868DD">
        <w:t xml:space="preserve">пункту </w:t>
      </w:r>
      <w:r w:rsidR="00B868DD">
        <w:fldChar w:fldCharType="begin"/>
      </w:r>
      <w:r w:rsidR="00B868DD">
        <w:instrText xml:space="preserve"> REF _Ref128480105 \r \h </w:instrText>
      </w:r>
      <w:r w:rsidR="00B868DD">
        <w:fldChar w:fldCharType="separate"/>
      </w:r>
      <w:r w:rsidR="001A15B7">
        <w:t>7.7</w:t>
      </w:r>
      <w:r w:rsidR="00B868DD">
        <w:fldChar w:fldCharType="end"/>
      </w:r>
      <w:r w:rsidR="00C80194">
        <w:t xml:space="preserve"> цієї Політики нижче.</w:t>
      </w:r>
    </w:p>
    <w:p w14:paraId="79FE5C90" w14:textId="4C8F9BD4" w:rsidR="00145D53" w:rsidRDefault="00B868DD" w:rsidP="00145D53">
      <w:pPr>
        <w:pStyle w:val="2"/>
      </w:pPr>
      <w:r>
        <w:t>Періодичний аналіз ефективності процесу водозабору та водоподачі виконується відповідно</w:t>
      </w:r>
      <w:r w:rsidR="009B417B">
        <w:t xml:space="preserve"> до вимог </w:t>
      </w:r>
      <w:r w:rsidR="009A5DAC">
        <w:t>законодавства</w:t>
      </w:r>
    </w:p>
    <w:p w14:paraId="554C1F56" w14:textId="3AF594A4" w:rsidR="009B417B" w:rsidRPr="005A1EFC" w:rsidRDefault="009B417B" w:rsidP="005A1EFC">
      <w:pPr>
        <w:pStyle w:val="2"/>
      </w:pPr>
      <w:r>
        <w:t xml:space="preserve">ОВК забезпечує </w:t>
      </w:r>
      <w:r w:rsidRPr="004B5BC4">
        <w:t xml:space="preserve">навчання </w:t>
      </w:r>
      <w:r>
        <w:t>працівників</w:t>
      </w:r>
      <w:r w:rsidRPr="004B5BC4">
        <w:t xml:space="preserve"> ОВК щодо принципів роботи меліоративної системи та особливостей технологічного процесу</w:t>
      </w:r>
      <w:r>
        <w:t>, а також проведення періодичної атестації знань щодо правил роботи з обладнанням там об'єктами інфраструктури меліоративної системи ОВК в порядку, встановленому Політикою управління персоналом ОВК.</w:t>
      </w:r>
    </w:p>
    <w:p w14:paraId="6E466FA1" w14:textId="35583167" w:rsidR="0048764A" w:rsidRPr="00F722B7" w:rsidRDefault="003552BE" w:rsidP="00FC543F">
      <w:pPr>
        <w:pStyle w:val="1"/>
        <w:spacing w:line="240" w:lineRule="auto"/>
      </w:pPr>
      <w:bookmarkStart w:id="37" w:name="_Ref129371186"/>
      <w:bookmarkStart w:id="38" w:name="_Toc129372868"/>
      <w:r w:rsidRPr="003552BE">
        <w:t xml:space="preserve">НАГЛЯД ЗА РОБОТОЮ </w:t>
      </w:r>
      <w:r w:rsidR="00F722B7" w:rsidRPr="00F722B7">
        <w:t>МЕЛІОРАТИВНОЇ СИСТЕМИ ОВК</w:t>
      </w:r>
      <w:bookmarkEnd w:id="35"/>
      <w:bookmarkEnd w:id="37"/>
      <w:bookmarkEnd w:id="38"/>
    </w:p>
    <w:p w14:paraId="2C0BBA39" w14:textId="4FDBE825" w:rsidR="00162460" w:rsidRPr="007C01AF" w:rsidRDefault="00162460" w:rsidP="00C64B7A">
      <w:pPr>
        <w:pStyle w:val="2"/>
      </w:pPr>
      <w:r w:rsidRPr="007C01AF">
        <w:t xml:space="preserve">Основними заходами технічної експлуатації </w:t>
      </w:r>
      <w:r w:rsidR="002E24F0">
        <w:t xml:space="preserve">об'єктів інфраструктури </w:t>
      </w:r>
      <w:r w:rsidRPr="00CF51E1">
        <w:t>меліоративн</w:t>
      </w:r>
      <w:r w:rsidR="002E24F0">
        <w:t>ої</w:t>
      </w:r>
      <w:r w:rsidRPr="00CF51E1">
        <w:t xml:space="preserve"> систем</w:t>
      </w:r>
      <w:r w:rsidR="002E24F0">
        <w:t>и</w:t>
      </w:r>
      <w:r w:rsidRPr="00CF51E1">
        <w:t xml:space="preserve"> ОВК</w:t>
      </w:r>
      <w:r w:rsidRPr="007C01AF">
        <w:t xml:space="preserve"> є нагляд за їх роботою та догляд за ними,</w:t>
      </w:r>
      <w:r w:rsidR="00953494" w:rsidRPr="00CF51E1">
        <w:t xml:space="preserve"> діагностика та виявлення потенційних поломок,</w:t>
      </w:r>
      <w:r w:rsidRPr="007C01AF">
        <w:t xml:space="preserve"> своєчасне проведення поточних</w:t>
      </w:r>
      <w:r w:rsidR="001974DA">
        <w:t xml:space="preserve"> та</w:t>
      </w:r>
      <w:r w:rsidRPr="007C01AF">
        <w:t xml:space="preserve"> капітальних</w:t>
      </w:r>
      <w:r w:rsidR="001974DA">
        <w:t xml:space="preserve"> ремонтів, ефективне реагування на інциденти та здійснення</w:t>
      </w:r>
      <w:r w:rsidRPr="007C01AF" w:rsidDel="001974DA">
        <w:t xml:space="preserve"> </w:t>
      </w:r>
      <w:r w:rsidRPr="007C01AF">
        <w:t>аварійних ремонтів.</w:t>
      </w:r>
    </w:p>
    <w:p w14:paraId="60A38DA4" w14:textId="3F225637" w:rsidR="009A15E3" w:rsidRDefault="00162460" w:rsidP="00A9451F">
      <w:pPr>
        <w:pStyle w:val="2"/>
      </w:pPr>
      <w:r w:rsidRPr="007C01AF">
        <w:t xml:space="preserve">Нагляд за роботою </w:t>
      </w:r>
      <w:r w:rsidR="001974DA">
        <w:t xml:space="preserve">меліоративної </w:t>
      </w:r>
      <w:r w:rsidRPr="007C01AF">
        <w:t>систем</w:t>
      </w:r>
      <w:r w:rsidR="001974DA">
        <w:t>и</w:t>
      </w:r>
      <w:r w:rsidRPr="007C01AF">
        <w:t xml:space="preserve"> включає проведення систематичних спостережень, періодичн</w:t>
      </w:r>
      <w:r w:rsidR="001974DA">
        <w:t>их</w:t>
      </w:r>
      <w:r w:rsidRPr="007C01AF">
        <w:t xml:space="preserve"> та позачергов</w:t>
      </w:r>
      <w:r w:rsidR="001974DA">
        <w:t>их</w:t>
      </w:r>
      <w:r w:rsidRPr="007C01AF">
        <w:t xml:space="preserve"> обстежен</w:t>
      </w:r>
      <w:r w:rsidR="001974DA">
        <w:t>ь</w:t>
      </w:r>
      <w:r w:rsidRPr="007C01AF">
        <w:t xml:space="preserve"> з метою своєчасного попередження, виявлення і усунення пошкоджень та несправностей. </w:t>
      </w:r>
      <w:r w:rsidR="00213981">
        <w:t>Орієнтовний перелік заходів нагляду</w:t>
      </w:r>
      <w:r w:rsidR="006F15D1">
        <w:t xml:space="preserve">, </w:t>
      </w:r>
      <w:r w:rsidR="00011541">
        <w:t xml:space="preserve">обстеження та технічного догляду за станом меліоративної системи ОВК </w:t>
      </w:r>
      <w:r w:rsidR="006F15D1">
        <w:t>та строки їх викон</w:t>
      </w:r>
      <w:r w:rsidR="006F5DD6">
        <w:t xml:space="preserve">ання наведений в </w:t>
      </w:r>
      <w:r w:rsidR="00B93DA6">
        <w:fldChar w:fldCharType="begin"/>
      </w:r>
      <w:r w:rsidR="00B93DA6">
        <w:instrText xml:space="preserve"> REF _Ref128492126 \r \h </w:instrText>
      </w:r>
      <w:r w:rsidR="00FC543F">
        <w:instrText xml:space="preserve"> \* MERGEFORMAT </w:instrText>
      </w:r>
      <w:r w:rsidR="00B93DA6">
        <w:fldChar w:fldCharType="separate"/>
      </w:r>
      <w:r w:rsidR="001A15B7">
        <w:t>Додатк</w:t>
      </w:r>
      <w:r w:rsidR="00C44A71">
        <w:t>у</w:t>
      </w:r>
      <w:r w:rsidR="001A15B7">
        <w:t xml:space="preserve"> 3</w:t>
      </w:r>
      <w:r w:rsidR="00B93DA6">
        <w:fldChar w:fldCharType="end"/>
      </w:r>
      <w:r w:rsidR="000E07D3">
        <w:t xml:space="preserve"> до цієї Політики нижче.</w:t>
      </w:r>
    </w:p>
    <w:p w14:paraId="58F3F6FF" w14:textId="69BF0805" w:rsidR="00162460" w:rsidRPr="007C01AF" w:rsidRDefault="001108EF" w:rsidP="00497A37">
      <w:pPr>
        <w:pStyle w:val="2"/>
      </w:pPr>
      <w:r>
        <w:t>Результати</w:t>
      </w:r>
      <w:r w:rsidR="00162460" w:rsidRPr="007C01AF">
        <w:t xml:space="preserve"> спостережень заносяться у журнал по нагляду за технічним станом систем та споруд і використовуються для складання актів технічного стану систем. </w:t>
      </w:r>
    </w:p>
    <w:p w14:paraId="69E0574A" w14:textId="77777777" w:rsidR="004D705F" w:rsidRDefault="00B84A54" w:rsidP="00125FD9">
      <w:pPr>
        <w:pStyle w:val="2"/>
      </w:pPr>
      <w:r w:rsidRPr="00CF51E1">
        <w:t>Експлуатаційна служба ОВК затверджує показники ефективності роботи об'єктів меліоративної системи ОВК відповідно до їх технічних характеристик, експлуатаційної документації, ступеню амортизації та інших умов утримання, що дозволяють забезпечувати ефективний процес функціонування меліоративної системи ОВК.</w:t>
      </w:r>
      <w:r>
        <w:t xml:space="preserve"> </w:t>
      </w:r>
    </w:p>
    <w:p w14:paraId="393CD8D7" w14:textId="30F37489" w:rsidR="00B84A54" w:rsidRPr="007C01AF" w:rsidRDefault="00B84A54" w:rsidP="00F35E87">
      <w:pPr>
        <w:pStyle w:val="2"/>
      </w:pPr>
      <w:r>
        <w:t>Експлуатація об</w:t>
      </w:r>
      <w:r w:rsidRPr="00D95AEA">
        <w:t>'</w:t>
      </w:r>
      <w:r>
        <w:t>єктів меліоративної системи ОВК здійснюється відповідно до затверджених показників та положень цієї Політики.</w:t>
      </w:r>
      <w:r w:rsidR="0069732F">
        <w:t xml:space="preserve"> Показники ефективності </w:t>
      </w:r>
      <w:r w:rsidR="000336A5">
        <w:t xml:space="preserve">роботи об'єктів меліоративної системи вносяться до </w:t>
      </w:r>
      <w:r w:rsidR="00EF5C76">
        <w:t>бази даних обладнання</w:t>
      </w:r>
      <w:r w:rsidR="0030166C">
        <w:t xml:space="preserve"> (БДО)</w:t>
      </w:r>
      <w:r w:rsidR="00EF5C76">
        <w:t xml:space="preserve"> ОВК</w:t>
      </w:r>
      <w:r w:rsidR="000336A5">
        <w:t xml:space="preserve"> відповідно до правил Політики управління активами.</w:t>
      </w:r>
    </w:p>
    <w:p w14:paraId="4DB25BFF" w14:textId="2CBD53CF" w:rsidR="00B53000" w:rsidRPr="00313C79" w:rsidRDefault="00B53000" w:rsidP="00B53000">
      <w:pPr>
        <w:pStyle w:val="2"/>
      </w:pPr>
      <w:r w:rsidRPr="00313C79">
        <w:t xml:space="preserve">Співробітники Експлуатаційної служби ОВК проходять регулярне навчання та </w:t>
      </w:r>
      <w:r w:rsidR="00313C79" w:rsidRPr="00313C79">
        <w:t>інструктаж</w:t>
      </w:r>
      <w:r w:rsidR="00313C79" w:rsidRPr="005A1EFC">
        <w:rPr>
          <w:lang w:val="ru-RU"/>
        </w:rPr>
        <w:t>ж</w:t>
      </w:r>
      <w:r w:rsidRPr="00313C79">
        <w:t xml:space="preserve"> щодо основних принципів роботи меліоративної системи ОВК та особливостей технологічного процесу. Атестація знань, проходження інструктажів та навчань здійснюється відповідно до Політики управління персоналом ОВК.</w:t>
      </w:r>
    </w:p>
    <w:p w14:paraId="56080B36" w14:textId="5BF615BF" w:rsidR="00392A7A" w:rsidRPr="00313C79" w:rsidRDefault="00392A7A" w:rsidP="00ED066A">
      <w:pPr>
        <w:pStyle w:val="2"/>
        <w:rPr>
          <w:b/>
          <w:bCs/>
        </w:rPr>
      </w:pPr>
      <w:bookmarkStart w:id="39" w:name="_Ref128480105"/>
      <w:r w:rsidRPr="00313C79">
        <w:rPr>
          <w:b/>
          <w:bCs/>
        </w:rPr>
        <w:lastRenderedPageBreak/>
        <w:t>Систематичні спостереження</w:t>
      </w:r>
      <w:r w:rsidR="00B868DD" w:rsidRPr="00313C79">
        <w:rPr>
          <w:b/>
          <w:bCs/>
        </w:rPr>
        <w:t xml:space="preserve"> (моніторинг)</w:t>
      </w:r>
      <w:r w:rsidR="004D705F" w:rsidRPr="00313C79">
        <w:rPr>
          <w:b/>
          <w:bCs/>
        </w:rPr>
        <w:t xml:space="preserve"> за станом меліоративної системи ОВК</w:t>
      </w:r>
      <w:bookmarkEnd w:id="39"/>
    </w:p>
    <w:p w14:paraId="162BF7B3" w14:textId="79D84179" w:rsidR="00042180" w:rsidRPr="00CF51E1" w:rsidRDefault="00042180" w:rsidP="00FC543F">
      <w:pPr>
        <w:pStyle w:val="3"/>
        <w:spacing w:line="240" w:lineRule="auto"/>
      </w:pPr>
      <w:r w:rsidRPr="00CF51E1">
        <w:t xml:space="preserve">Систематичні спостереження за станом меліоративної системи ОВК здійснюються </w:t>
      </w:r>
      <w:r w:rsidR="00D007DA" w:rsidRPr="00CF51E1">
        <w:t xml:space="preserve">Експлуатаційною службою ОВК </w:t>
      </w:r>
      <w:r w:rsidR="00A36C62" w:rsidRPr="00CF51E1">
        <w:t>шляхом</w:t>
      </w:r>
      <w:r w:rsidR="00EE1110" w:rsidRPr="00CF51E1">
        <w:t xml:space="preserve"> </w:t>
      </w:r>
      <w:r w:rsidR="00CA335A" w:rsidRPr="00CF51E1">
        <w:t>моніторингу показників роботи всіх об'єктів меліоративної системи ОВК</w:t>
      </w:r>
      <w:r w:rsidR="00B868DD">
        <w:t xml:space="preserve">, іншого </w:t>
      </w:r>
      <w:r w:rsidR="00D8610F">
        <w:t xml:space="preserve">обладнання </w:t>
      </w:r>
      <w:r w:rsidR="00A36C62" w:rsidRPr="00CF51E1">
        <w:t>та візуального огляду об'єктів меліоративної системи ОВК</w:t>
      </w:r>
      <w:r w:rsidR="00CA335A" w:rsidRPr="00CF51E1">
        <w:t>.</w:t>
      </w:r>
    </w:p>
    <w:p w14:paraId="63C48378" w14:textId="5B724062" w:rsidR="00820503" w:rsidRPr="00F451C9" w:rsidRDefault="00C87967" w:rsidP="00FC543F">
      <w:pPr>
        <w:pStyle w:val="3"/>
        <w:spacing w:line="240" w:lineRule="auto"/>
      </w:pPr>
      <w:r w:rsidRPr="00F451C9">
        <w:t>Здійснення систематичних спостережень спрямован</w:t>
      </w:r>
      <w:r w:rsidR="00437F62" w:rsidRPr="00F451C9">
        <w:t xml:space="preserve">о на </w:t>
      </w:r>
      <w:r w:rsidR="00A103EE" w:rsidRPr="00F451C9">
        <w:t xml:space="preserve">здійснення постійного </w:t>
      </w:r>
      <w:r w:rsidR="008C3190" w:rsidRPr="00F451C9">
        <w:t xml:space="preserve">нагляду </w:t>
      </w:r>
      <w:r w:rsidR="00F77D2C" w:rsidRPr="00F451C9">
        <w:t>за об</w:t>
      </w:r>
      <w:r w:rsidR="006C2F4D" w:rsidRPr="00F451C9">
        <w:t xml:space="preserve">'єктами меліоративної системи ОВК протягом року, </w:t>
      </w:r>
      <w:r w:rsidR="00026B91" w:rsidRPr="00F451C9">
        <w:t xml:space="preserve">що </w:t>
      </w:r>
      <w:r w:rsidR="00C95D26" w:rsidRPr="00F451C9">
        <w:t xml:space="preserve">має на меті забезпечення технічної справності обладнання та оперативного виявлення </w:t>
      </w:r>
      <w:r w:rsidR="00D73305" w:rsidRPr="00F451C9">
        <w:t>поломок.</w:t>
      </w:r>
    </w:p>
    <w:p w14:paraId="43B73000" w14:textId="612D2905" w:rsidR="00F32AC0" w:rsidRPr="00A86035" w:rsidRDefault="00F451C9" w:rsidP="00FC543F">
      <w:pPr>
        <w:pStyle w:val="3"/>
        <w:spacing w:line="240" w:lineRule="auto"/>
      </w:pPr>
      <w:r w:rsidRPr="00A86035">
        <w:t>Систематичні</w:t>
      </w:r>
      <w:r w:rsidR="00F32AC0" w:rsidRPr="00A86035">
        <w:t xml:space="preserve"> </w:t>
      </w:r>
      <w:r w:rsidRPr="00A86035">
        <w:t>спостереження</w:t>
      </w:r>
      <w:r w:rsidR="00F32AC0" w:rsidRPr="00A86035">
        <w:t xml:space="preserve"> </w:t>
      </w:r>
      <w:r w:rsidR="005A6724" w:rsidRPr="00A86035">
        <w:t xml:space="preserve">здійснюються </w:t>
      </w:r>
      <w:r w:rsidR="00C55F89" w:rsidRPr="00A86035">
        <w:t>щодня протягом поливного сезону та не рідше одно разу на [</w:t>
      </w:r>
      <w:r w:rsidR="00C55F89" w:rsidRPr="00A86035">
        <w:rPr>
          <w:i/>
          <w:iCs/>
        </w:rPr>
        <w:t>тиждень</w:t>
      </w:r>
      <w:r w:rsidR="00C55F89" w:rsidRPr="00A86035">
        <w:t>] про</w:t>
      </w:r>
      <w:r w:rsidR="00A86035">
        <w:t>тя</w:t>
      </w:r>
      <w:r w:rsidR="00C55F89" w:rsidRPr="00A86035">
        <w:t>гом</w:t>
      </w:r>
      <w:r w:rsidR="007E100E" w:rsidRPr="00A86035">
        <w:t xml:space="preserve"> </w:t>
      </w:r>
      <w:r w:rsidR="00BC7B5E">
        <w:t>осінньо-</w:t>
      </w:r>
      <w:r w:rsidR="007E100E" w:rsidRPr="00A86035">
        <w:t>зимового періоду</w:t>
      </w:r>
      <w:r w:rsidR="00A86035" w:rsidRPr="00A86035">
        <w:t>.</w:t>
      </w:r>
    </w:p>
    <w:p w14:paraId="10DE6E9B" w14:textId="77777777" w:rsidR="001E320A" w:rsidRDefault="00A0297B" w:rsidP="00FC543F">
      <w:pPr>
        <w:pStyle w:val="3"/>
        <w:spacing w:line="240" w:lineRule="auto"/>
      </w:pPr>
      <w:r w:rsidRPr="00CF51E1">
        <w:t xml:space="preserve">Під час здійснення заходів спостереження за потреби можуть </w:t>
      </w:r>
      <w:r w:rsidR="002448EF" w:rsidRPr="00CF51E1">
        <w:t>здійснюватися</w:t>
      </w:r>
      <w:r w:rsidRPr="00CF51E1">
        <w:t xml:space="preserve"> заходи технічного догляду</w:t>
      </w:r>
      <w:r w:rsidRPr="007C01AF">
        <w:t xml:space="preserve"> </w:t>
      </w:r>
      <w:r>
        <w:t>–</w:t>
      </w:r>
      <w:r w:rsidRPr="007C01AF">
        <w:t xml:space="preserve"> проведення невеликих обсягів робіт, спрямованих на підтримку зрошувальних систем у стані готовності до виконання функціональних завдань. </w:t>
      </w:r>
    </w:p>
    <w:p w14:paraId="35090506" w14:textId="77777777" w:rsidR="001E320A" w:rsidRDefault="001E320A" w:rsidP="00FC543F">
      <w:pPr>
        <w:pStyle w:val="3"/>
        <w:spacing w:line="240" w:lineRule="auto"/>
      </w:pPr>
      <w:r>
        <w:t>До заходів технічного догляду відносяться</w:t>
      </w:r>
      <w:r w:rsidR="00A0297B" w:rsidRPr="007C01AF">
        <w:t xml:space="preserve"> роботи</w:t>
      </w:r>
      <w:r>
        <w:t>,</w:t>
      </w:r>
      <w:r w:rsidR="00A0297B" w:rsidRPr="007C01AF">
        <w:t xml:space="preserve"> пов’язані з</w:t>
      </w:r>
      <w:r>
        <w:t>:</w:t>
      </w:r>
    </w:p>
    <w:p w14:paraId="34DD8641" w14:textId="77777777" w:rsidR="001E320A" w:rsidRDefault="00A0297B" w:rsidP="00FC543F">
      <w:pPr>
        <w:pStyle w:val="111"/>
        <w:spacing w:line="240" w:lineRule="auto"/>
      </w:pPr>
      <w:r w:rsidRPr="007C01AF">
        <w:t>очищенням окремих ділянок каналів від рослинності, плаваючих предметів, осипання ґрунту</w:t>
      </w:r>
      <w:r w:rsidR="001E320A">
        <w:t>;</w:t>
      </w:r>
    </w:p>
    <w:p w14:paraId="24E20AE4" w14:textId="77777777" w:rsidR="001E320A" w:rsidRDefault="00A0297B" w:rsidP="00FC543F">
      <w:pPr>
        <w:pStyle w:val="111"/>
        <w:spacing w:line="240" w:lineRule="auto"/>
      </w:pPr>
      <w:r w:rsidRPr="007C01AF">
        <w:t>очищення від сміття і льоду гирл закритих дрен і колекторів</w:t>
      </w:r>
      <w:r w:rsidR="001E320A">
        <w:t>;</w:t>
      </w:r>
    </w:p>
    <w:p w14:paraId="072F086B" w14:textId="77777777" w:rsidR="001E320A" w:rsidRDefault="00A0297B" w:rsidP="00FC543F">
      <w:pPr>
        <w:pStyle w:val="111"/>
        <w:spacing w:line="240" w:lineRule="auto"/>
      </w:pPr>
      <w:r w:rsidRPr="007C01AF">
        <w:t>підтягування болтів і хомутів, змащування поверхонь, які труться</w:t>
      </w:r>
      <w:r w:rsidR="001E320A">
        <w:t>;</w:t>
      </w:r>
    </w:p>
    <w:p w14:paraId="6D1A8BD0" w14:textId="5A3D40D9" w:rsidR="001E320A" w:rsidRDefault="00A0297B" w:rsidP="00FC543F">
      <w:pPr>
        <w:pStyle w:val="111"/>
        <w:spacing w:line="240" w:lineRule="auto"/>
      </w:pPr>
      <w:r w:rsidRPr="007C01AF">
        <w:t>ліквідацією виявлених місць фільтрації та нір землериїв</w:t>
      </w:r>
      <w:r w:rsidR="001E320A">
        <w:t xml:space="preserve"> тощо</w:t>
      </w:r>
      <w:r w:rsidR="00120B4E">
        <w:t>.</w:t>
      </w:r>
    </w:p>
    <w:p w14:paraId="706CF69F" w14:textId="36989C53" w:rsidR="00D63531" w:rsidRPr="005A1EFC" w:rsidRDefault="00D63531" w:rsidP="00C64B7A">
      <w:pPr>
        <w:pStyle w:val="2"/>
        <w:rPr>
          <w:b/>
          <w:bCs/>
        </w:rPr>
      </w:pPr>
      <w:bookmarkStart w:id="40" w:name="_Ref128480044"/>
      <w:r w:rsidRPr="005A1EFC">
        <w:rPr>
          <w:b/>
          <w:bCs/>
        </w:rPr>
        <w:t xml:space="preserve">Періодичні </w:t>
      </w:r>
      <w:r w:rsidR="009A002D" w:rsidRPr="005A1EFC">
        <w:rPr>
          <w:b/>
          <w:bCs/>
        </w:rPr>
        <w:t>обстеження</w:t>
      </w:r>
      <w:r w:rsidR="00120B4E" w:rsidRPr="005A1EFC">
        <w:rPr>
          <w:b/>
          <w:bCs/>
        </w:rPr>
        <w:t xml:space="preserve"> об'єктів інфраструктури меліоративної системи ОВК</w:t>
      </w:r>
      <w:bookmarkEnd w:id="40"/>
    </w:p>
    <w:p w14:paraId="03E4552D" w14:textId="2ACCB2C7" w:rsidR="00900504" w:rsidRPr="00CF51E1" w:rsidRDefault="009347F2" w:rsidP="00FC543F">
      <w:pPr>
        <w:pStyle w:val="3"/>
        <w:spacing w:line="240" w:lineRule="auto"/>
      </w:pPr>
      <w:r w:rsidRPr="00CF51E1">
        <w:t xml:space="preserve">Експлуатаційна служба ОВК </w:t>
      </w:r>
      <w:r w:rsidR="00F0168D" w:rsidRPr="00CF51E1">
        <w:t>розробляє та затверджує</w:t>
      </w:r>
      <w:r w:rsidR="00F504F8" w:rsidRPr="00CF51E1">
        <w:t xml:space="preserve"> </w:t>
      </w:r>
      <w:r w:rsidR="00D23DFA" w:rsidRPr="00CF51E1">
        <w:t xml:space="preserve">річний </w:t>
      </w:r>
      <w:r w:rsidR="00385371" w:rsidRPr="00CF51E1">
        <w:t xml:space="preserve">графік </w:t>
      </w:r>
      <w:r w:rsidR="002262D2" w:rsidRPr="00CF51E1">
        <w:t>періодичних обстежень</w:t>
      </w:r>
      <w:r w:rsidR="00385371" w:rsidRPr="00CF51E1">
        <w:t xml:space="preserve"> об'єктів </w:t>
      </w:r>
      <w:r w:rsidR="00D02672" w:rsidRPr="00D02672">
        <w:t xml:space="preserve">інфраструктури </w:t>
      </w:r>
      <w:r w:rsidR="00385371" w:rsidRPr="00CF51E1">
        <w:t xml:space="preserve">меліоративної системи ОВК не пізніше </w:t>
      </w:r>
      <w:r w:rsidR="00721144" w:rsidRPr="00CF51E1">
        <w:rPr>
          <w:i/>
        </w:rPr>
        <w:t>[</w:t>
      </w:r>
      <w:r w:rsidR="00D23DFA" w:rsidRPr="00CF51E1">
        <w:rPr>
          <w:i/>
        </w:rPr>
        <w:t>1 грудня</w:t>
      </w:r>
      <w:r w:rsidR="00721144" w:rsidRPr="00CF51E1">
        <w:rPr>
          <w:i/>
        </w:rPr>
        <w:t>]</w:t>
      </w:r>
      <w:r w:rsidR="00D23DFA" w:rsidRPr="00CF51E1">
        <w:rPr>
          <w:i/>
        </w:rPr>
        <w:t xml:space="preserve"> </w:t>
      </w:r>
      <w:r w:rsidR="00D23DFA" w:rsidRPr="00CF51E1">
        <w:t>кожного року, що передує плановому</w:t>
      </w:r>
      <w:r w:rsidR="003B4F6D">
        <w:t>.</w:t>
      </w:r>
      <w:r w:rsidR="008F7896">
        <w:t xml:space="preserve"> Для розробки такого графіку може використовуватись орієнтовний перелік заходів</w:t>
      </w:r>
      <w:r w:rsidR="00CD6150" w:rsidRPr="00CD6150">
        <w:t xml:space="preserve"> </w:t>
      </w:r>
      <w:r w:rsidR="00CD6150">
        <w:t>нагляду, обстеження та технічного догляду за</w:t>
      </w:r>
      <w:r w:rsidR="008F7896">
        <w:t xml:space="preserve"> меліоративно</w:t>
      </w:r>
      <w:r w:rsidR="00CD6150">
        <w:t>ю</w:t>
      </w:r>
      <w:r w:rsidR="008F7896">
        <w:t xml:space="preserve"> систем</w:t>
      </w:r>
      <w:r w:rsidR="00CD6150">
        <w:t>ою ОВК</w:t>
      </w:r>
      <w:r w:rsidR="008F7896">
        <w:t xml:space="preserve"> та строки їх виконання, наведений в </w:t>
      </w:r>
      <w:r w:rsidR="003D1CE4">
        <w:fldChar w:fldCharType="begin"/>
      </w:r>
      <w:r w:rsidR="003D1CE4">
        <w:instrText xml:space="preserve"> REF _Ref128492170 \r \h </w:instrText>
      </w:r>
      <w:r w:rsidR="00FC543F">
        <w:instrText xml:space="preserve"> \* MERGEFORMAT </w:instrText>
      </w:r>
      <w:r w:rsidR="003D1CE4">
        <w:fldChar w:fldCharType="separate"/>
      </w:r>
      <w:r w:rsidR="001A15B7">
        <w:t>Додатк</w:t>
      </w:r>
      <w:r w:rsidR="00C44A71">
        <w:t>у</w:t>
      </w:r>
      <w:r w:rsidR="001A15B7">
        <w:t xml:space="preserve"> 3</w:t>
      </w:r>
      <w:r w:rsidR="003D1CE4">
        <w:fldChar w:fldCharType="end"/>
      </w:r>
      <w:r w:rsidR="008F7896">
        <w:t xml:space="preserve"> до цієї Політики нижче.</w:t>
      </w:r>
    </w:p>
    <w:p w14:paraId="1205475A" w14:textId="77777777" w:rsidR="005208F6" w:rsidRDefault="0082793E" w:rsidP="00FC543F">
      <w:pPr>
        <w:pStyle w:val="3"/>
        <w:spacing w:line="240" w:lineRule="auto"/>
      </w:pPr>
      <w:r>
        <w:t xml:space="preserve">Періодичні обстеження </w:t>
      </w:r>
      <w:r w:rsidR="00592116">
        <w:t>включають в себе</w:t>
      </w:r>
      <w:r w:rsidR="005208F6">
        <w:t>:</w:t>
      </w:r>
    </w:p>
    <w:p w14:paraId="22CBE9F3" w14:textId="689ADE8A" w:rsidR="00E652ED" w:rsidRDefault="00E652ED" w:rsidP="00FC543F">
      <w:pPr>
        <w:pStyle w:val="111"/>
        <w:spacing w:line="240" w:lineRule="auto"/>
      </w:pPr>
      <w:r>
        <w:t xml:space="preserve">аналіз </w:t>
      </w:r>
      <w:r w:rsidR="000761E8" w:rsidRPr="000761E8">
        <w:t>поточн</w:t>
      </w:r>
      <w:r w:rsidR="000761E8">
        <w:t>их</w:t>
      </w:r>
      <w:r w:rsidR="000761E8" w:rsidRPr="000761E8">
        <w:t xml:space="preserve"> значен</w:t>
      </w:r>
      <w:r w:rsidR="000761E8">
        <w:t>ь</w:t>
      </w:r>
      <w:r w:rsidR="000761E8" w:rsidRPr="000761E8">
        <w:t xml:space="preserve"> контрольних та діагностичних показників роботи</w:t>
      </w:r>
      <w:r w:rsidR="000761E8">
        <w:t xml:space="preserve"> об'єктів інфраструктури меліоративної системи</w:t>
      </w:r>
      <w:r w:rsidR="004173C2">
        <w:t xml:space="preserve"> </w:t>
      </w:r>
      <w:r w:rsidR="00E00246">
        <w:t xml:space="preserve">щодо </w:t>
      </w:r>
      <w:r w:rsidR="00EF5C76">
        <w:t>їх відповідності</w:t>
      </w:r>
      <w:r w:rsidR="00E00246">
        <w:t xml:space="preserve"> нормативним значенням, </w:t>
      </w:r>
      <w:r w:rsidR="00EF5C76">
        <w:t>визначеним в базі даних нормативів ОВК</w:t>
      </w:r>
      <w:r w:rsidR="000761E8">
        <w:t>;</w:t>
      </w:r>
    </w:p>
    <w:p w14:paraId="4F71707C" w14:textId="16324D4B" w:rsidR="005208F6" w:rsidRDefault="00592116" w:rsidP="00FC543F">
      <w:pPr>
        <w:pStyle w:val="111"/>
        <w:spacing w:line="240" w:lineRule="auto"/>
      </w:pPr>
      <w:r>
        <w:t>ретельний огляд кожного об</w:t>
      </w:r>
      <w:r w:rsidRPr="00D95AEA">
        <w:t>'</w:t>
      </w:r>
      <w:r>
        <w:t xml:space="preserve">єкту </w:t>
      </w:r>
      <w:r w:rsidR="00D02672" w:rsidRPr="00D02672">
        <w:t xml:space="preserve">інфраструктури </w:t>
      </w:r>
      <w:r>
        <w:t>меліоративної системи ОВК на предмет наявн</w:t>
      </w:r>
      <w:r w:rsidR="00F85980">
        <w:t xml:space="preserve">ості пошкоджень, дефектів, </w:t>
      </w:r>
      <w:r w:rsidR="000D2E93">
        <w:t>ознак зношуваності</w:t>
      </w:r>
      <w:r w:rsidR="006D6BAA">
        <w:t xml:space="preserve"> обладнання</w:t>
      </w:r>
      <w:r w:rsidR="005208F6">
        <w:t>;</w:t>
      </w:r>
    </w:p>
    <w:p w14:paraId="28B4F334" w14:textId="77777777" w:rsidR="005208F6" w:rsidRDefault="00BB59BF" w:rsidP="00FC543F">
      <w:pPr>
        <w:pStyle w:val="111"/>
        <w:spacing w:line="240" w:lineRule="auto"/>
      </w:pPr>
      <w:r>
        <w:t xml:space="preserve">перевірку </w:t>
      </w:r>
      <w:r w:rsidR="006C11E4">
        <w:t xml:space="preserve">показників роботи </w:t>
      </w:r>
      <w:r w:rsidR="008B19E9">
        <w:t>відповідно до заявлених в технічній документації</w:t>
      </w:r>
      <w:r w:rsidR="005208F6">
        <w:t>;</w:t>
      </w:r>
    </w:p>
    <w:p w14:paraId="636A58C4" w14:textId="6545F8A7" w:rsidR="0082793E" w:rsidRPr="00CF51E1" w:rsidRDefault="009D279B" w:rsidP="00FC543F">
      <w:pPr>
        <w:pStyle w:val="111"/>
        <w:spacing w:line="240" w:lineRule="auto"/>
      </w:pPr>
      <w:r>
        <w:t xml:space="preserve">оцінку стану об'єкта </w:t>
      </w:r>
      <w:r w:rsidR="00513F49">
        <w:t>за критерієм безпеки (безпека для навколишнього природного середовища, населення тощо)</w:t>
      </w:r>
      <w:r w:rsidR="00FB4025">
        <w:t>.</w:t>
      </w:r>
      <w:r w:rsidR="0082793E">
        <w:t xml:space="preserve"> </w:t>
      </w:r>
    </w:p>
    <w:p w14:paraId="58DD8AAE" w14:textId="60993B84" w:rsidR="00D23DFA" w:rsidRPr="00CF51E1" w:rsidRDefault="00A03827" w:rsidP="00FC543F">
      <w:pPr>
        <w:pStyle w:val="3"/>
        <w:spacing w:line="240" w:lineRule="auto"/>
      </w:pPr>
      <w:r w:rsidRPr="00CF51E1">
        <w:t xml:space="preserve">Частота та </w:t>
      </w:r>
      <w:r w:rsidR="00ED2DE3" w:rsidRPr="00CF51E1">
        <w:t xml:space="preserve">строки проведення </w:t>
      </w:r>
      <w:r w:rsidR="002262D2" w:rsidRPr="00CF51E1">
        <w:t>обстежень</w:t>
      </w:r>
      <w:r w:rsidR="00ED2DE3" w:rsidRPr="00CF51E1">
        <w:t xml:space="preserve"> об'єктів меліоративної системи ОВК встановлюється ОВК з огляду</w:t>
      </w:r>
      <w:r w:rsidR="00B538AA" w:rsidRPr="00CF51E1">
        <w:t xml:space="preserve"> на розмір ОВК, технічний стан меліоративної системи ОВК, площі </w:t>
      </w:r>
      <w:r w:rsidR="001F70FC" w:rsidRPr="00CF51E1">
        <w:t>земельних ділянок, кількості водокористувачів тощо.</w:t>
      </w:r>
    </w:p>
    <w:p w14:paraId="1E51E9DA" w14:textId="6BB9DAFD" w:rsidR="001F70FC" w:rsidRPr="00CF51E1" w:rsidRDefault="001F70FC" w:rsidP="00FC543F">
      <w:pPr>
        <w:pStyle w:val="3"/>
        <w:spacing w:line="240" w:lineRule="auto"/>
      </w:pPr>
      <w:r w:rsidRPr="00CF51E1">
        <w:t>Обов</w:t>
      </w:r>
      <w:r w:rsidRPr="00D95AEA">
        <w:t>'</w:t>
      </w:r>
      <w:r w:rsidRPr="00CF51E1">
        <w:t xml:space="preserve">язковим </w:t>
      </w:r>
      <w:r w:rsidR="00B93712" w:rsidRPr="00CF51E1">
        <w:t>є проведення</w:t>
      </w:r>
      <w:r w:rsidR="002262D2" w:rsidRPr="00CF51E1">
        <w:t xml:space="preserve"> періодичних обстежень</w:t>
      </w:r>
      <w:r w:rsidR="00B93712" w:rsidRPr="00CF51E1">
        <w:t xml:space="preserve"> об</w:t>
      </w:r>
      <w:r w:rsidR="00B93712" w:rsidRPr="00D95AEA">
        <w:t>'</w:t>
      </w:r>
      <w:r w:rsidR="00B93712" w:rsidRPr="00CF51E1">
        <w:t>єктів меліоративної системи в таких випадках:</w:t>
      </w:r>
    </w:p>
    <w:p w14:paraId="7A573319" w14:textId="4527C5F7" w:rsidR="00B93712" w:rsidRPr="00CF51E1" w:rsidRDefault="00B93712" w:rsidP="00FC543F">
      <w:pPr>
        <w:pStyle w:val="111"/>
        <w:spacing w:line="240" w:lineRule="auto"/>
      </w:pPr>
      <w:r w:rsidRPr="00CF51E1">
        <w:lastRenderedPageBreak/>
        <w:t>перед початком поливного сезону;</w:t>
      </w:r>
    </w:p>
    <w:p w14:paraId="21E28068" w14:textId="12572D7C" w:rsidR="00B93712" w:rsidRPr="00CF51E1" w:rsidRDefault="00B93712" w:rsidP="00FC543F">
      <w:pPr>
        <w:pStyle w:val="111"/>
        <w:spacing w:line="240" w:lineRule="auto"/>
      </w:pPr>
      <w:r w:rsidRPr="00CF51E1">
        <w:t>після закінчення поливного сезону;</w:t>
      </w:r>
    </w:p>
    <w:p w14:paraId="35789CBA" w14:textId="3AE21577" w:rsidR="00B93712" w:rsidRPr="00CF51E1" w:rsidRDefault="00861FCC" w:rsidP="00FC543F">
      <w:pPr>
        <w:pStyle w:val="111"/>
        <w:spacing w:line="240" w:lineRule="auto"/>
      </w:pPr>
      <w:r w:rsidRPr="00CF51E1">
        <w:t xml:space="preserve">якщо показник водного балансу перевищує </w:t>
      </w:r>
      <w:r w:rsidR="001960E5" w:rsidRPr="00CF51E1">
        <w:t>обсяги води, що фактично наявна у меліоративній системі</w:t>
      </w:r>
      <w:r w:rsidR="007F2EF8" w:rsidRPr="00CF51E1">
        <w:t xml:space="preserve"> ОВК.</w:t>
      </w:r>
    </w:p>
    <w:p w14:paraId="5DB2BCD9" w14:textId="7F93AA66" w:rsidR="001574C0" w:rsidRPr="00CF51E1" w:rsidRDefault="001574C0" w:rsidP="00FC543F">
      <w:pPr>
        <w:pStyle w:val="3"/>
        <w:spacing w:line="240" w:lineRule="auto"/>
      </w:pPr>
      <w:r w:rsidRPr="00CF51E1">
        <w:t>Обов'язков</w:t>
      </w:r>
      <w:r w:rsidR="00692B0E" w:rsidRPr="00CF51E1">
        <w:t>е обстеження</w:t>
      </w:r>
      <w:r w:rsidRPr="00CF51E1">
        <w:t xml:space="preserve"> об'єктів меліоративної системи має бути здійснен</w:t>
      </w:r>
      <w:r w:rsidR="00692B0E" w:rsidRPr="00CF51E1">
        <w:t>е</w:t>
      </w:r>
      <w:r w:rsidR="00F70820" w:rsidRPr="00CF51E1">
        <w:t xml:space="preserve"> у строки</w:t>
      </w:r>
      <w:r w:rsidR="005B12E4">
        <w:t>,</w:t>
      </w:r>
      <w:r w:rsidR="00F70820" w:rsidRPr="00CF51E1">
        <w:t xml:space="preserve"> передбачені затвердженим річним графіком, але</w:t>
      </w:r>
      <w:r w:rsidRPr="00CF51E1">
        <w:t xml:space="preserve"> не пізніше </w:t>
      </w:r>
      <w:r w:rsidRPr="00CF51E1">
        <w:rPr>
          <w:i/>
        </w:rPr>
        <w:t>[3 (трьох) календарних днів]</w:t>
      </w:r>
      <w:r w:rsidRPr="00CF51E1">
        <w:t xml:space="preserve"> з дня виникнення події, що стала </w:t>
      </w:r>
      <w:r w:rsidR="0060472B" w:rsidRPr="00CF51E1">
        <w:t xml:space="preserve">причиною проведення обов'язкового </w:t>
      </w:r>
      <w:r w:rsidR="00692B0E" w:rsidRPr="00CF51E1">
        <w:t>обстеження</w:t>
      </w:r>
      <w:r w:rsidR="005B12E4">
        <w:t>,</w:t>
      </w:r>
      <w:r w:rsidR="0060472B" w:rsidRPr="00CF51E1">
        <w:t xml:space="preserve"> або не пізніше ніж за </w:t>
      </w:r>
      <w:r w:rsidR="0060472B" w:rsidRPr="00CF51E1">
        <w:rPr>
          <w:i/>
        </w:rPr>
        <w:t xml:space="preserve">[3 (три) календарні дні] </w:t>
      </w:r>
      <w:r w:rsidR="0060472B" w:rsidRPr="00CF51E1">
        <w:t xml:space="preserve">до початку </w:t>
      </w:r>
      <w:r w:rsidR="005B12E4">
        <w:t xml:space="preserve">або після закінчення </w:t>
      </w:r>
      <w:r w:rsidR="0060472B" w:rsidRPr="00CF51E1">
        <w:t xml:space="preserve">поливного сезону. </w:t>
      </w:r>
    </w:p>
    <w:p w14:paraId="44FBBD39" w14:textId="3136B01E" w:rsidR="00692B0E" w:rsidRPr="00CF51E1" w:rsidRDefault="00692B0E" w:rsidP="00FC543F">
      <w:pPr>
        <w:pStyle w:val="3"/>
        <w:spacing w:line="240" w:lineRule="auto"/>
      </w:pPr>
      <w:r w:rsidRPr="007C01AF">
        <w:t xml:space="preserve">Після закінчення </w:t>
      </w:r>
      <w:r w:rsidR="00C11F85" w:rsidRPr="00CF51E1">
        <w:t>поливного</w:t>
      </w:r>
      <w:r w:rsidRPr="007C01AF">
        <w:t xml:space="preserve"> сезону здійснюється обстеження і дефектовка зрошувальних систем</w:t>
      </w:r>
      <w:r w:rsidR="000162D3">
        <w:t xml:space="preserve"> відповідно до</w:t>
      </w:r>
      <w:r w:rsidR="005F14B2">
        <w:t xml:space="preserve"> розділу </w:t>
      </w:r>
      <w:r w:rsidR="005F14B2">
        <w:fldChar w:fldCharType="begin"/>
      </w:r>
      <w:r w:rsidR="005F14B2">
        <w:instrText xml:space="preserve"> REF _Ref127879697 \r \h </w:instrText>
      </w:r>
      <w:r w:rsidR="00FC543F">
        <w:instrText xml:space="preserve"> \* MERGEFORMAT </w:instrText>
      </w:r>
      <w:r w:rsidR="005F14B2">
        <w:fldChar w:fldCharType="separate"/>
      </w:r>
      <w:r w:rsidR="001A15B7">
        <w:t>10</w:t>
      </w:r>
      <w:r w:rsidR="005F14B2">
        <w:fldChar w:fldCharType="end"/>
      </w:r>
      <w:r w:rsidR="00F43191">
        <w:t xml:space="preserve"> цієї Політики</w:t>
      </w:r>
      <w:r w:rsidRPr="007C01AF">
        <w:t xml:space="preserve">, а перед початком поливного сезону складається акт готовності </w:t>
      </w:r>
      <w:r w:rsidR="00490CDA" w:rsidRPr="00CF51E1">
        <w:t>меліоративної системи ОВК до поливного сезону</w:t>
      </w:r>
      <w:r w:rsidR="00F43191">
        <w:t xml:space="preserve"> згідно з розділом </w:t>
      </w:r>
      <w:r w:rsidR="005F14B2">
        <w:fldChar w:fldCharType="begin"/>
      </w:r>
      <w:r w:rsidR="005F14B2">
        <w:instrText xml:space="preserve"> REF _Ref127879736 \r \h </w:instrText>
      </w:r>
      <w:r w:rsidR="00FC543F">
        <w:instrText xml:space="preserve"> \* MERGEFORMAT </w:instrText>
      </w:r>
      <w:r w:rsidR="005F14B2">
        <w:fldChar w:fldCharType="separate"/>
      </w:r>
      <w:r w:rsidR="001A15B7">
        <w:t>11</w:t>
      </w:r>
      <w:r w:rsidR="005F14B2">
        <w:fldChar w:fldCharType="end"/>
      </w:r>
      <w:r w:rsidR="00F43191">
        <w:t xml:space="preserve"> Політики</w:t>
      </w:r>
      <w:r w:rsidRPr="007C01AF">
        <w:t xml:space="preserve">. </w:t>
      </w:r>
    </w:p>
    <w:p w14:paraId="261C745C" w14:textId="2BA4565C" w:rsidR="0064095D" w:rsidRPr="005A1EFC" w:rsidRDefault="0064095D" w:rsidP="00C64B7A">
      <w:pPr>
        <w:pStyle w:val="2"/>
        <w:rPr>
          <w:b/>
          <w:bCs/>
        </w:rPr>
      </w:pPr>
      <w:r w:rsidRPr="005A1EFC">
        <w:rPr>
          <w:b/>
          <w:bCs/>
        </w:rPr>
        <w:t>Позачергові обстеження об'єктів інфраструктури меліоративної системи ОВК</w:t>
      </w:r>
    </w:p>
    <w:p w14:paraId="3E96CB2C" w14:textId="010CE94F" w:rsidR="00F24B7E" w:rsidRPr="007C01AF" w:rsidRDefault="00F24B7E" w:rsidP="00FC543F">
      <w:pPr>
        <w:pStyle w:val="3"/>
        <w:spacing w:line="240" w:lineRule="auto"/>
      </w:pPr>
      <w:r w:rsidRPr="007C01AF">
        <w:t>Позачергов</w:t>
      </w:r>
      <w:r w:rsidR="0064095D">
        <w:t>і</w:t>
      </w:r>
      <w:r w:rsidRPr="007C01AF">
        <w:t xml:space="preserve"> обстеження систем і споруд проводять</w:t>
      </w:r>
      <w:r w:rsidR="0064095D">
        <w:t>ся</w:t>
      </w:r>
      <w:r w:rsidRPr="007C01AF">
        <w:t xml:space="preserve"> після стихійних явищ (повен</w:t>
      </w:r>
      <w:r w:rsidR="002429B5">
        <w:t>ей</w:t>
      </w:r>
      <w:r w:rsidRPr="007C01AF">
        <w:t>, землетрус</w:t>
      </w:r>
      <w:r w:rsidR="0064095D">
        <w:t>ів</w:t>
      </w:r>
      <w:r w:rsidRPr="007C01AF">
        <w:t>, ураганних вітрів</w:t>
      </w:r>
      <w:r w:rsidR="0064095D">
        <w:t xml:space="preserve"> тощо</w:t>
      </w:r>
      <w:r w:rsidRPr="007C01AF">
        <w:t>) або аварій.</w:t>
      </w:r>
    </w:p>
    <w:p w14:paraId="45C55691" w14:textId="45A93E29" w:rsidR="00F24B7E" w:rsidRPr="00CF51E1" w:rsidRDefault="007F5F97" w:rsidP="00FC543F">
      <w:pPr>
        <w:pStyle w:val="3"/>
        <w:spacing w:line="240" w:lineRule="auto"/>
      </w:pPr>
      <w:r>
        <w:t xml:space="preserve">Позачергове обстеження меліоративної системи ОВК має бути розпочато не пізніше наступного робочого дня після завершення події, що </w:t>
      </w:r>
      <w:r w:rsidR="00D74BA4">
        <w:t xml:space="preserve">зумовила </w:t>
      </w:r>
      <w:r w:rsidR="002429B5">
        <w:t xml:space="preserve">потребу в </w:t>
      </w:r>
      <w:r w:rsidR="00D74BA4">
        <w:t>позачергов</w:t>
      </w:r>
      <w:r w:rsidR="002429B5">
        <w:t>ому</w:t>
      </w:r>
      <w:r w:rsidR="00D74BA4">
        <w:t xml:space="preserve"> обстеженн</w:t>
      </w:r>
      <w:r w:rsidR="002429B5">
        <w:t>і</w:t>
      </w:r>
      <w:r w:rsidR="00DA6D5F">
        <w:t xml:space="preserve">, з урахуванням вимог Інструкції </w:t>
      </w:r>
      <w:r w:rsidR="006F1EC3" w:rsidRPr="006F1EC3">
        <w:t>щодо дій персоналу ОВК у разі загрози або виникнення надзвичайних ситуацій</w:t>
      </w:r>
      <w:r w:rsidR="00D74BA4">
        <w:t>.</w:t>
      </w:r>
    </w:p>
    <w:p w14:paraId="183AEEA0" w14:textId="1FB7826C" w:rsidR="00630082" w:rsidRDefault="00630082" w:rsidP="00C64B7A">
      <w:pPr>
        <w:pStyle w:val="2"/>
      </w:pPr>
      <w:r w:rsidRPr="003C5A8A">
        <w:t xml:space="preserve">Спостереження та обстеження </w:t>
      </w:r>
      <w:r w:rsidR="00FA3E6A" w:rsidRPr="003C5A8A">
        <w:t xml:space="preserve">доріг, узбіч та </w:t>
      </w:r>
      <w:r w:rsidR="00F51E75">
        <w:t>лісосмуг</w:t>
      </w:r>
    </w:p>
    <w:p w14:paraId="7FDC9694" w14:textId="7854C740" w:rsidR="003C5A8A" w:rsidRDefault="009B37F5" w:rsidP="00FC543F">
      <w:pPr>
        <w:pStyle w:val="3"/>
        <w:spacing w:line="240" w:lineRule="auto"/>
      </w:pPr>
      <w:r w:rsidRPr="008E6D5C">
        <w:t xml:space="preserve">Експлуатаційна служба ОВК забезпечує підтримання належного стану </w:t>
      </w:r>
      <w:r w:rsidR="008E6D5C" w:rsidRPr="008E6D5C">
        <w:t xml:space="preserve">експлуатаційних </w:t>
      </w:r>
      <w:r w:rsidRPr="008E6D5C">
        <w:t xml:space="preserve">доріг, узбіч та </w:t>
      </w:r>
      <w:r w:rsidR="00F51E75" w:rsidRPr="008E6D5C">
        <w:t>лісосмуг</w:t>
      </w:r>
      <w:r w:rsidR="00D47E18" w:rsidRPr="008E6D5C">
        <w:t xml:space="preserve">, що </w:t>
      </w:r>
      <w:r w:rsidR="0030166C">
        <w:t xml:space="preserve">є частиною </w:t>
      </w:r>
      <w:r w:rsidR="0030166C" w:rsidRPr="008E6D5C">
        <w:t>меліоративної системи ОВК</w:t>
      </w:r>
      <w:r w:rsidR="0030166C">
        <w:t xml:space="preserve"> і </w:t>
      </w:r>
      <w:r w:rsidR="00D47E18" w:rsidRPr="008E6D5C">
        <w:t xml:space="preserve">забезпечують </w:t>
      </w:r>
      <w:r w:rsidR="0030166C">
        <w:t xml:space="preserve">її </w:t>
      </w:r>
      <w:r w:rsidR="00D47E18" w:rsidRPr="008E6D5C">
        <w:t>функціонування.</w:t>
      </w:r>
    </w:p>
    <w:p w14:paraId="074CBF22" w14:textId="03C4662A" w:rsidR="0058699C" w:rsidRPr="00A86035" w:rsidRDefault="0058699C" w:rsidP="00FC543F">
      <w:pPr>
        <w:pStyle w:val="3"/>
        <w:spacing w:line="240" w:lineRule="auto"/>
      </w:pPr>
      <w:r w:rsidRPr="00A86035">
        <w:t xml:space="preserve">Систематичні спостереження </w:t>
      </w:r>
      <w:r>
        <w:t>за станом доріг, узбіч та лісосмуг здійснюються</w:t>
      </w:r>
      <w:r w:rsidR="00481702">
        <w:t xml:space="preserve"> не рідше</w:t>
      </w:r>
      <w:r w:rsidR="00573766">
        <w:t xml:space="preserve"> одного разу</w:t>
      </w:r>
      <w:r w:rsidRPr="00A86035">
        <w:t xml:space="preserve"> </w:t>
      </w:r>
      <w:r w:rsidR="00573766">
        <w:t xml:space="preserve">на </w:t>
      </w:r>
      <w:r w:rsidRPr="00A86035">
        <w:t>[</w:t>
      </w:r>
      <w:r w:rsidR="00573766" w:rsidRPr="00573766">
        <w:rPr>
          <w:i/>
          <w:iCs/>
        </w:rPr>
        <w:t>два</w:t>
      </w:r>
      <w:r w:rsidR="00573766">
        <w:t xml:space="preserve"> </w:t>
      </w:r>
      <w:r w:rsidRPr="00A86035">
        <w:rPr>
          <w:i/>
          <w:iCs/>
        </w:rPr>
        <w:t>тижн</w:t>
      </w:r>
      <w:r w:rsidR="00E95701">
        <w:rPr>
          <w:i/>
          <w:iCs/>
        </w:rPr>
        <w:t>і</w:t>
      </w:r>
      <w:r w:rsidRPr="00A86035">
        <w:t>] про</w:t>
      </w:r>
      <w:r>
        <w:t>тя</w:t>
      </w:r>
      <w:r w:rsidRPr="00A86035">
        <w:t xml:space="preserve">гом </w:t>
      </w:r>
      <w:r w:rsidR="00E95701">
        <w:t>поливного сезону та одного разу</w:t>
      </w:r>
      <w:r w:rsidR="00E95701" w:rsidRPr="00A86035">
        <w:t xml:space="preserve"> </w:t>
      </w:r>
      <w:r w:rsidR="00E95701">
        <w:t xml:space="preserve">на </w:t>
      </w:r>
      <w:r w:rsidR="00E95701" w:rsidRPr="00A86035">
        <w:t>[</w:t>
      </w:r>
      <w:r w:rsidR="00E95701">
        <w:rPr>
          <w:i/>
          <w:iCs/>
        </w:rPr>
        <w:t>два місяці</w:t>
      </w:r>
      <w:r w:rsidR="00E95701" w:rsidRPr="00A86035">
        <w:t xml:space="preserve">] </w:t>
      </w:r>
      <w:r w:rsidR="006B6DD5">
        <w:t xml:space="preserve">– протягом </w:t>
      </w:r>
      <w:r>
        <w:t>осінньо-</w:t>
      </w:r>
      <w:r w:rsidRPr="00A86035">
        <w:t>зимового періоду.</w:t>
      </w:r>
    </w:p>
    <w:p w14:paraId="1CDCF3A9" w14:textId="77777777" w:rsidR="00F46E5F" w:rsidRPr="0044022E" w:rsidRDefault="00F46E5F" w:rsidP="00FC543F">
      <w:pPr>
        <w:pStyle w:val="3"/>
        <w:spacing w:line="240" w:lineRule="auto"/>
      </w:pPr>
      <w:r w:rsidRPr="0044022E">
        <w:t>Утримання доріг у справному стані для забезпечення їх нормальної роботи протягом року полягає у догляді за дорожнім покриттям, спорудами, підтримання належного порядку та чистоти, а також передбачає:</w:t>
      </w:r>
    </w:p>
    <w:p w14:paraId="637C4FAB" w14:textId="02AB24E2" w:rsidR="00F46E5F" w:rsidRPr="0044022E" w:rsidRDefault="00F46E5F" w:rsidP="00FC543F">
      <w:pPr>
        <w:pStyle w:val="111"/>
        <w:spacing w:line="240" w:lineRule="auto"/>
      </w:pPr>
      <w:r w:rsidRPr="0044022E">
        <w:t xml:space="preserve">систематичну очистку проїжджої частини доріг від сторонніх предметів, снігу, льоду; </w:t>
      </w:r>
    </w:p>
    <w:p w14:paraId="33093295" w14:textId="77777777" w:rsidR="00F46E5F" w:rsidRPr="0044022E" w:rsidRDefault="00F46E5F" w:rsidP="00FC543F">
      <w:pPr>
        <w:pStyle w:val="111"/>
        <w:spacing w:line="240" w:lineRule="auto"/>
      </w:pPr>
      <w:r w:rsidRPr="0044022E">
        <w:t xml:space="preserve">планування і коткування ґрунтових доріг і доріг з щебеневим та шлаковим покриттям, зашпарування тріщин і місць просідання на дорогах з твердим покриттям; </w:t>
      </w:r>
    </w:p>
    <w:p w14:paraId="02E64158" w14:textId="77777777" w:rsidR="00F46E5F" w:rsidRPr="0044022E" w:rsidRDefault="00F46E5F" w:rsidP="00FC543F">
      <w:pPr>
        <w:pStyle w:val="111"/>
        <w:spacing w:line="240" w:lineRule="auto"/>
      </w:pPr>
      <w:r w:rsidRPr="0044022E">
        <w:t xml:space="preserve">планування обочин і укосів дорожнього полотна, очищення кюветів від наносів, сміття, деревинної та трав’яної рослинності; </w:t>
      </w:r>
    </w:p>
    <w:p w14:paraId="56657DD2" w14:textId="77777777" w:rsidR="00F46E5F" w:rsidRPr="0044022E" w:rsidRDefault="00F46E5F" w:rsidP="00FC543F">
      <w:pPr>
        <w:pStyle w:val="111"/>
        <w:spacing w:line="240" w:lineRule="auto"/>
      </w:pPr>
      <w:r w:rsidRPr="0044022E">
        <w:t xml:space="preserve">підтримання у справному стані дорожнього полотна, мостів і труб-переїздів; </w:t>
      </w:r>
    </w:p>
    <w:p w14:paraId="0E98CB9E" w14:textId="77777777" w:rsidR="00F46E5F" w:rsidRPr="0044022E" w:rsidRDefault="00F46E5F" w:rsidP="00FC543F">
      <w:pPr>
        <w:pStyle w:val="111"/>
        <w:spacing w:line="240" w:lineRule="auto"/>
      </w:pPr>
      <w:r w:rsidRPr="0044022E">
        <w:t xml:space="preserve">догляд за резервами, відвалами і закріплюючими спорудами; </w:t>
      </w:r>
    </w:p>
    <w:p w14:paraId="16C82D37" w14:textId="77777777" w:rsidR="00F46E5F" w:rsidRPr="0044022E" w:rsidRDefault="00F46E5F" w:rsidP="00FC543F">
      <w:pPr>
        <w:pStyle w:val="111"/>
        <w:spacing w:line="240" w:lineRule="auto"/>
      </w:pPr>
      <w:r w:rsidRPr="0044022E">
        <w:t xml:space="preserve">фарбування та побілення дорожніх знаків і огородження; </w:t>
      </w:r>
    </w:p>
    <w:p w14:paraId="187B4F08" w14:textId="77777777" w:rsidR="00F46E5F" w:rsidRPr="0044022E" w:rsidRDefault="00F46E5F" w:rsidP="00FC543F">
      <w:pPr>
        <w:pStyle w:val="111"/>
        <w:spacing w:line="240" w:lineRule="auto"/>
      </w:pPr>
      <w:r w:rsidRPr="0044022E">
        <w:t xml:space="preserve">очищення отворів мостів і труб, а також льодорізів від сміття, снігу та льоду і пропуск талих та дощових вод; </w:t>
      </w:r>
    </w:p>
    <w:p w14:paraId="05616FF9" w14:textId="4D939449" w:rsidR="00F46E5F" w:rsidRPr="0044022E" w:rsidRDefault="00F46E5F" w:rsidP="00FC543F">
      <w:pPr>
        <w:pStyle w:val="111"/>
        <w:spacing w:line="240" w:lineRule="auto"/>
      </w:pPr>
      <w:r w:rsidRPr="0044022E">
        <w:lastRenderedPageBreak/>
        <w:t>періодичне проведення контрольного нівелювання дороги і дорожніх споруд.</w:t>
      </w:r>
    </w:p>
    <w:p w14:paraId="3EF7CE2F" w14:textId="55EADD67" w:rsidR="00F54269" w:rsidRPr="00E6251D" w:rsidRDefault="00847CF6" w:rsidP="00FC543F">
      <w:pPr>
        <w:pStyle w:val="3"/>
        <w:spacing w:line="240" w:lineRule="auto"/>
      </w:pPr>
      <w:r w:rsidRPr="00E6251D">
        <w:t xml:space="preserve">Експлуатаційна служба ОВК </w:t>
      </w:r>
      <w:r w:rsidR="0096545E" w:rsidRPr="00E6251D">
        <w:t>не пізніше [</w:t>
      </w:r>
      <w:r w:rsidR="0096545E" w:rsidRPr="00E6251D">
        <w:rPr>
          <w:i/>
          <w:iCs/>
        </w:rPr>
        <w:t>1 грудня</w:t>
      </w:r>
      <w:r w:rsidR="0096545E" w:rsidRPr="00E6251D">
        <w:t xml:space="preserve">] кожного року, що передує плановому, </w:t>
      </w:r>
      <w:r w:rsidRPr="00E6251D">
        <w:t xml:space="preserve">розробляє та затверджує річний графік обстежень </w:t>
      </w:r>
      <w:r w:rsidR="002445BF">
        <w:t>та заході</w:t>
      </w:r>
      <w:r w:rsidR="0085077A">
        <w:t xml:space="preserve">в з утримання </w:t>
      </w:r>
      <w:r w:rsidR="0052450A" w:rsidRPr="00E6251D">
        <w:t>доріг, узбіч та лісосмуг</w:t>
      </w:r>
      <w:r w:rsidR="00CE12A8" w:rsidRPr="00E6251D">
        <w:t>, який може</w:t>
      </w:r>
      <w:r w:rsidR="0096545E" w:rsidRPr="00E6251D">
        <w:t xml:space="preserve"> бути частиною </w:t>
      </w:r>
      <w:r w:rsidR="00F54269" w:rsidRPr="00E6251D">
        <w:t>річн</w:t>
      </w:r>
      <w:r w:rsidR="0096545E" w:rsidRPr="00E6251D">
        <w:t>ого</w:t>
      </w:r>
      <w:r w:rsidR="00F54269" w:rsidRPr="00E6251D">
        <w:t xml:space="preserve"> графік</w:t>
      </w:r>
      <w:r w:rsidR="0096545E" w:rsidRPr="00E6251D">
        <w:t>у</w:t>
      </w:r>
      <w:r w:rsidR="00F54269" w:rsidRPr="00E6251D">
        <w:t xml:space="preserve"> періодичних обстежень</w:t>
      </w:r>
      <w:r w:rsidR="0096545E" w:rsidRPr="00E6251D">
        <w:t>,</w:t>
      </w:r>
      <w:r w:rsidR="00F54269" w:rsidRPr="00E6251D">
        <w:t xml:space="preserve"> передбачен</w:t>
      </w:r>
      <w:r w:rsidR="0096545E" w:rsidRPr="00E6251D">
        <w:t>ого</w:t>
      </w:r>
      <w:r w:rsidR="00F54269" w:rsidRPr="00E6251D">
        <w:t xml:space="preserve"> пунктом </w:t>
      </w:r>
      <w:r w:rsidR="00F54269" w:rsidRPr="00E6251D">
        <w:fldChar w:fldCharType="begin"/>
      </w:r>
      <w:r w:rsidR="00F54269" w:rsidRPr="00E6251D">
        <w:instrText xml:space="preserve"> REF _Ref128480044 \r \h </w:instrText>
      </w:r>
      <w:r w:rsidR="00655D71" w:rsidRPr="00E6251D">
        <w:instrText xml:space="preserve"> \* MERGEFORMAT </w:instrText>
      </w:r>
      <w:r w:rsidR="00F54269" w:rsidRPr="00E6251D">
        <w:fldChar w:fldCharType="separate"/>
      </w:r>
      <w:r w:rsidR="001A15B7">
        <w:t>7.8</w:t>
      </w:r>
      <w:r w:rsidR="00F54269" w:rsidRPr="00E6251D">
        <w:fldChar w:fldCharType="end"/>
      </w:r>
      <w:r w:rsidR="00F54269" w:rsidRPr="00E6251D">
        <w:t xml:space="preserve"> цієї Політики</w:t>
      </w:r>
      <w:r w:rsidR="0096545E" w:rsidRPr="00E6251D">
        <w:t xml:space="preserve"> вище</w:t>
      </w:r>
      <w:r w:rsidR="00F54269" w:rsidRPr="00E6251D">
        <w:t>.</w:t>
      </w:r>
    </w:p>
    <w:p w14:paraId="543C5DAC" w14:textId="65BAF486" w:rsidR="00316A7C" w:rsidRPr="0044022E" w:rsidRDefault="009535F2" w:rsidP="00FC543F">
      <w:pPr>
        <w:pStyle w:val="3"/>
        <w:spacing w:line="240" w:lineRule="auto"/>
      </w:pPr>
      <w:r w:rsidRPr="0044022E">
        <w:t xml:space="preserve">Ремонт доріг здійснюється </w:t>
      </w:r>
      <w:r w:rsidR="00A802D2" w:rsidRPr="0044022E">
        <w:t>відповідно</w:t>
      </w:r>
      <w:r w:rsidR="00A802D2" w:rsidRPr="0044022E">
        <w:rPr>
          <w:lang w:val="ru-RU"/>
        </w:rPr>
        <w:t xml:space="preserve"> до </w:t>
      </w:r>
      <w:r w:rsidR="00A802D2" w:rsidRPr="0044022E">
        <w:t>вимог</w:t>
      </w:r>
      <w:r w:rsidRPr="0044022E">
        <w:t xml:space="preserve"> Розділ</w:t>
      </w:r>
      <w:r w:rsidR="00A802D2" w:rsidRPr="0044022E">
        <w:t>у</w:t>
      </w:r>
      <w:r w:rsidRPr="0044022E">
        <w:t xml:space="preserve"> </w:t>
      </w:r>
      <w:r w:rsidR="00655D71" w:rsidRPr="0044022E">
        <w:fldChar w:fldCharType="begin"/>
      </w:r>
      <w:r w:rsidR="00655D71" w:rsidRPr="0044022E">
        <w:instrText xml:space="preserve"> REF _Ref128405822 \r \h  \* MERGEFORMAT </w:instrText>
      </w:r>
      <w:r w:rsidR="00655D71" w:rsidRPr="0044022E">
        <w:fldChar w:fldCharType="separate"/>
      </w:r>
      <w:r w:rsidR="001A15B7">
        <w:t>9</w:t>
      </w:r>
      <w:r w:rsidR="00655D71" w:rsidRPr="0044022E">
        <w:fldChar w:fldCharType="end"/>
      </w:r>
      <w:r w:rsidR="00655D71" w:rsidRPr="0044022E">
        <w:t xml:space="preserve"> цієї Політики та Політики управління активами.</w:t>
      </w:r>
    </w:p>
    <w:p w14:paraId="4CDBA69C" w14:textId="2E053124" w:rsidR="00D54D8E" w:rsidRPr="007C01AF" w:rsidRDefault="0040528B" w:rsidP="00C64B7A">
      <w:pPr>
        <w:pStyle w:val="2"/>
      </w:pPr>
      <w:r w:rsidRPr="007C01AF">
        <w:t>За результатом здійснення обстежень Експлуатаційн</w:t>
      </w:r>
      <w:r w:rsidR="00A037FE">
        <w:t>а</w:t>
      </w:r>
      <w:r w:rsidRPr="007C01AF">
        <w:t xml:space="preserve"> служб</w:t>
      </w:r>
      <w:r w:rsidR="00A037FE">
        <w:t xml:space="preserve">а складає акт обстеження, в якому </w:t>
      </w:r>
      <w:r w:rsidRPr="007C01AF">
        <w:t>фіксує</w:t>
      </w:r>
      <w:r w:rsidR="00A037FE">
        <w:t>ться</w:t>
      </w:r>
      <w:r w:rsidRPr="007C01AF">
        <w:t xml:space="preserve"> стан кожного об'єкт</w:t>
      </w:r>
      <w:r w:rsidR="00A037FE">
        <w:t>а</w:t>
      </w:r>
      <w:r w:rsidRPr="007C01AF">
        <w:t xml:space="preserve"> </w:t>
      </w:r>
      <w:r w:rsidR="00A037FE">
        <w:t xml:space="preserve">інфраструктури </w:t>
      </w:r>
      <w:r w:rsidRPr="007C01AF">
        <w:t>меліоративної системи, зазначаються виявлені дефекти та вказується інформація щодо потреби у ремонті</w:t>
      </w:r>
      <w:r w:rsidR="00775281" w:rsidRPr="007C01AF">
        <w:t>. Зазначена інформація вноситься в журнал нагляду за технічним станом систем і споруд та в ІСО ОВК (за наявності).</w:t>
      </w:r>
      <w:r w:rsidR="00B134D6" w:rsidRPr="007C01AF">
        <w:t xml:space="preserve"> </w:t>
      </w:r>
    </w:p>
    <w:p w14:paraId="4CCBAFA1" w14:textId="5C335E59" w:rsidR="00B134D6" w:rsidRPr="00CF51E1" w:rsidRDefault="00B134D6" w:rsidP="00A9451F">
      <w:pPr>
        <w:pStyle w:val="2"/>
      </w:pPr>
      <w:r w:rsidRPr="00CF51E1">
        <w:t xml:space="preserve">Експлуатаційна служба ОВК за результатами здійснення річних обстежень складає прогноз </w:t>
      </w:r>
      <w:r w:rsidR="008505EE" w:rsidRPr="00CF51E1">
        <w:t>роботи всіх об'єктів меліоративної системи ОВК на наступний плановий період та оцінює ризики виходу з ладу елементів меліоративної системи ОВК</w:t>
      </w:r>
      <w:r w:rsidR="00200371" w:rsidRPr="00CF51E1">
        <w:t>.</w:t>
      </w:r>
    </w:p>
    <w:p w14:paraId="39B76E73" w14:textId="0CF7B380" w:rsidR="007B3073" w:rsidRPr="00CF51E1" w:rsidRDefault="007B3073" w:rsidP="00497A37">
      <w:pPr>
        <w:pStyle w:val="2"/>
      </w:pPr>
      <w:r>
        <w:t xml:space="preserve">Результати </w:t>
      </w:r>
      <w:r w:rsidR="003411BB">
        <w:t xml:space="preserve">обстежень використовуються ОВК для планування </w:t>
      </w:r>
      <w:r w:rsidR="002564C1">
        <w:t>робіт з технічного обслуговування та ремонту відповідно до Політики управління активами.</w:t>
      </w:r>
    </w:p>
    <w:p w14:paraId="6C5E2765" w14:textId="2D839785" w:rsidR="00F82D0B" w:rsidRPr="00CF51E1" w:rsidRDefault="007C0770" w:rsidP="00FC543F">
      <w:pPr>
        <w:pStyle w:val="1"/>
        <w:spacing w:line="240" w:lineRule="auto"/>
      </w:pPr>
      <w:bookmarkStart w:id="41" w:name="_Toc129372869"/>
      <w:r>
        <w:t xml:space="preserve">ЗАГАЛЬНІ ПРИНЦИПИ </w:t>
      </w:r>
      <w:r w:rsidR="00F722B7" w:rsidRPr="00CF51E1">
        <w:t>УПРАВЛІННЯ ТА ЕКСПЛУАТАЦІ</w:t>
      </w:r>
      <w:r>
        <w:t>Ї</w:t>
      </w:r>
      <w:r w:rsidR="00F722B7" w:rsidRPr="00CF51E1">
        <w:t xml:space="preserve"> </w:t>
      </w:r>
      <w:r w:rsidR="001F06B7">
        <w:t>МЕЛІОРАТИВН</w:t>
      </w:r>
      <w:r w:rsidR="005A2371">
        <w:t>ОЇ</w:t>
      </w:r>
      <w:r w:rsidR="001F06B7">
        <w:t xml:space="preserve"> </w:t>
      </w:r>
      <w:r w:rsidR="00EA0144">
        <w:t>СИСТЕМИ</w:t>
      </w:r>
      <w:r w:rsidR="00EA0144" w:rsidRPr="00CF51E1">
        <w:t xml:space="preserve"> </w:t>
      </w:r>
      <w:r w:rsidR="006B2CFC">
        <w:t>ОВК</w:t>
      </w:r>
      <w:r w:rsidR="00A63717">
        <w:t xml:space="preserve"> ТА </w:t>
      </w:r>
      <w:r w:rsidR="00E90A77">
        <w:t>ІНШИХ СУМІЖНИХ ОБ'ЄКТІВ</w:t>
      </w:r>
      <w:bookmarkEnd w:id="41"/>
    </w:p>
    <w:p w14:paraId="640623E8" w14:textId="790532B5" w:rsidR="004A1918" w:rsidRDefault="008416A1" w:rsidP="00C64B7A">
      <w:pPr>
        <w:pStyle w:val="2"/>
      </w:pPr>
      <w:r>
        <w:t xml:space="preserve">Технічна експлуатація </w:t>
      </w:r>
      <w:r w:rsidR="004A1918">
        <w:t>меліоративн</w:t>
      </w:r>
      <w:r w:rsidR="00B65B7A">
        <w:t>ої</w:t>
      </w:r>
      <w:r w:rsidR="004A1918">
        <w:t xml:space="preserve"> систем</w:t>
      </w:r>
      <w:r w:rsidR="00B65B7A">
        <w:t>и</w:t>
      </w:r>
      <w:r w:rsidR="004A1918">
        <w:t xml:space="preserve"> ОВК здійснюється відповідно до Правил технічної експлуатації. </w:t>
      </w:r>
    </w:p>
    <w:p w14:paraId="31B506AD" w14:textId="3D5405A0" w:rsidR="00F82D0B" w:rsidRPr="00CF51E1" w:rsidRDefault="00F82D0B" w:rsidP="00A9451F">
      <w:pPr>
        <w:pStyle w:val="2"/>
      </w:pPr>
      <w:r w:rsidRPr="00CF51E1">
        <w:t xml:space="preserve">Експлуатаційна служба ОВК в рамках управління </w:t>
      </w:r>
      <w:r w:rsidR="009F23BE">
        <w:t xml:space="preserve">та експлуатації </w:t>
      </w:r>
      <w:r w:rsidR="00EA0144">
        <w:t xml:space="preserve">меліоративної системи </w:t>
      </w:r>
      <w:r w:rsidR="009F23BE">
        <w:t xml:space="preserve">ОВК </w:t>
      </w:r>
      <w:r w:rsidRPr="00CF51E1">
        <w:t>забезпечує:</w:t>
      </w:r>
    </w:p>
    <w:p w14:paraId="08CDFAC2" w14:textId="0AE60A68" w:rsidR="00F82D0B" w:rsidRPr="00CF51E1" w:rsidRDefault="00F82D0B" w:rsidP="00FC543F">
      <w:pPr>
        <w:pStyle w:val="a0"/>
        <w:spacing w:line="240" w:lineRule="auto"/>
      </w:pPr>
      <w:r w:rsidRPr="00CF51E1">
        <w:t>своєчасне проведення оглядів технічного стану</w:t>
      </w:r>
      <w:r w:rsidR="001E4505">
        <w:t xml:space="preserve"> об'єктів інфраструктури</w:t>
      </w:r>
      <w:r w:rsidRPr="00CF51E1">
        <w:t>, виконання ремонтів обладнання та комплекс</w:t>
      </w:r>
      <w:r w:rsidR="001E4505">
        <w:t>ів</w:t>
      </w:r>
      <w:r w:rsidRPr="00CF51E1">
        <w:t xml:space="preserve"> споруд; </w:t>
      </w:r>
    </w:p>
    <w:p w14:paraId="6119AB22" w14:textId="36FF3ACE" w:rsidR="00F82D0B" w:rsidRPr="00CF51E1" w:rsidRDefault="00A754B7" w:rsidP="00FC543F">
      <w:pPr>
        <w:pStyle w:val="a0"/>
        <w:spacing w:line="240" w:lineRule="auto"/>
      </w:pPr>
      <w:r>
        <w:t xml:space="preserve">наявність </w:t>
      </w:r>
      <w:r w:rsidR="00F82D0B" w:rsidRPr="00CF51E1">
        <w:t>необхідн</w:t>
      </w:r>
      <w:r>
        <w:t>ого</w:t>
      </w:r>
      <w:r w:rsidR="00F82D0B" w:rsidRPr="00CF51E1">
        <w:t xml:space="preserve"> </w:t>
      </w:r>
      <w:r w:rsidR="001A25DF">
        <w:t>запасу</w:t>
      </w:r>
      <w:r w:rsidR="00F82D0B" w:rsidRPr="00CF51E1">
        <w:t xml:space="preserve"> матеріалів (мастил, сальникової набивки, запобіжників та інших деталей)</w:t>
      </w:r>
      <w:r>
        <w:t xml:space="preserve">, необхідних </w:t>
      </w:r>
      <w:r w:rsidR="00F82D0B" w:rsidRPr="00CF51E1">
        <w:t xml:space="preserve">для експлуатації </w:t>
      </w:r>
      <w:r w:rsidR="001E4505">
        <w:t xml:space="preserve">об'єктів інфраструктури (зокрема, </w:t>
      </w:r>
      <w:r w:rsidR="00F82D0B" w:rsidRPr="00CF51E1">
        <w:t>насосних агрегатів</w:t>
      </w:r>
      <w:r w:rsidR="001E4505">
        <w:t>)</w:t>
      </w:r>
      <w:r w:rsidR="00A9196B">
        <w:t>, їх своєчасне поповнення та</w:t>
      </w:r>
      <w:r w:rsidR="00AE21DD">
        <w:t xml:space="preserve"> </w:t>
      </w:r>
      <w:r w:rsidR="005B4DEA">
        <w:t>ініціювання процесі</w:t>
      </w:r>
      <w:r w:rsidR="00F766E5">
        <w:t>в закупівлі</w:t>
      </w:r>
      <w:r w:rsidR="00F82D0B" w:rsidRPr="00CF51E1">
        <w:t xml:space="preserve">; </w:t>
      </w:r>
    </w:p>
    <w:p w14:paraId="30C71C35" w14:textId="0760DC9C" w:rsidR="00F82D0B" w:rsidRDefault="00F82D0B" w:rsidP="00FC543F">
      <w:pPr>
        <w:pStyle w:val="a0"/>
        <w:spacing w:line="240" w:lineRule="auto"/>
      </w:pPr>
      <w:r w:rsidRPr="00CF51E1">
        <w:t>виконання заходів по додержанню та зниженню питомих норм витрат електроенергії та пально-мастильних матеріалів</w:t>
      </w:r>
      <w:r w:rsidR="001E4505">
        <w:t xml:space="preserve"> під час експлуатації об'єктів інфраструктури</w:t>
      </w:r>
      <w:r w:rsidRPr="00CF51E1">
        <w:t xml:space="preserve">; </w:t>
      </w:r>
    </w:p>
    <w:p w14:paraId="3499E9CF" w14:textId="6C901292" w:rsidR="001E4505" w:rsidRPr="00CF51E1" w:rsidRDefault="001E4505" w:rsidP="00FC543F">
      <w:pPr>
        <w:pStyle w:val="a0"/>
        <w:spacing w:line="240" w:lineRule="auto"/>
      </w:pPr>
      <w:r>
        <w:t>дотримання проєктної потужності окремих об'єктів меліоративної системи;</w:t>
      </w:r>
    </w:p>
    <w:p w14:paraId="6191E376" w14:textId="69A46700" w:rsidR="00F82D0B" w:rsidRPr="00CF51E1" w:rsidRDefault="00F82D0B" w:rsidP="00FC543F">
      <w:pPr>
        <w:pStyle w:val="a0"/>
        <w:spacing w:line="240" w:lineRule="auto"/>
      </w:pPr>
      <w:r w:rsidRPr="00CF51E1">
        <w:t xml:space="preserve">впровадження обладнання, пристроїв та заходів, що сприяють економічній та надійній роботі </w:t>
      </w:r>
      <w:r w:rsidR="001E4505">
        <w:t>об'єктів інфраструктури</w:t>
      </w:r>
      <w:r w:rsidRPr="00CF51E1">
        <w:t xml:space="preserve">; </w:t>
      </w:r>
    </w:p>
    <w:p w14:paraId="2BB3E75E" w14:textId="77777777" w:rsidR="00F82D0B" w:rsidRPr="00CF51E1" w:rsidRDefault="00F82D0B" w:rsidP="00FC543F">
      <w:pPr>
        <w:pStyle w:val="a0"/>
        <w:spacing w:line="240" w:lineRule="auto"/>
      </w:pPr>
      <w:r w:rsidRPr="00CF51E1">
        <w:t xml:space="preserve">неухильне виконання заходів з техніки безпеки; </w:t>
      </w:r>
    </w:p>
    <w:p w14:paraId="2FBFB9F2" w14:textId="77777777" w:rsidR="00F82D0B" w:rsidRPr="00CF51E1" w:rsidRDefault="00F82D0B" w:rsidP="00FC543F">
      <w:pPr>
        <w:pStyle w:val="a0"/>
        <w:spacing w:line="240" w:lineRule="auto"/>
      </w:pPr>
      <w:r w:rsidRPr="00CF51E1">
        <w:t>проведення, при необхідності, протиаварійних заходів.</w:t>
      </w:r>
    </w:p>
    <w:p w14:paraId="5413011F" w14:textId="4D44708A" w:rsidR="00F82D0B" w:rsidRPr="00CF51E1" w:rsidRDefault="004965DC" w:rsidP="00C64B7A">
      <w:pPr>
        <w:pStyle w:val="2"/>
      </w:pPr>
      <w:r>
        <w:t>П</w:t>
      </w:r>
      <w:r w:rsidR="00F82D0B" w:rsidRPr="00CF51E1">
        <w:t xml:space="preserve">ерелік </w:t>
      </w:r>
      <w:r w:rsidR="00642F96">
        <w:t xml:space="preserve">та кількість </w:t>
      </w:r>
      <w:r>
        <w:t xml:space="preserve">мастильних матеріалів, </w:t>
      </w:r>
      <w:r w:rsidR="00DD7E90">
        <w:t xml:space="preserve">деталей, запасних частин, які повинні постійно зберігатись на насосних станціях, </w:t>
      </w:r>
      <w:r w:rsidR="00F82D0B" w:rsidRPr="00CF51E1">
        <w:t>встановлюється Експлуатаційною службою ОВК в кожному конкретному випадку.</w:t>
      </w:r>
    </w:p>
    <w:p w14:paraId="7CD10479" w14:textId="4ECF1A43" w:rsidR="00F82D0B" w:rsidRPr="00CF51E1" w:rsidRDefault="00F82D0B" w:rsidP="00A9451F">
      <w:pPr>
        <w:pStyle w:val="2"/>
      </w:pPr>
      <w:r w:rsidRPr="00CF51E1">
        <w:t xml:space="preserve">ОВК забезпечує обладнання </w:t>
      </w:r>
      <w:r w:rsidR="000A2569">
        <w:t xml:space="preserve">протипожежними засобами та </w:t>
      </w:r>
      <w:r w:rsidRPr="00CF51E1">
        <w:t>засобами зв'язку насосн</w:t>
      </w:r>
      <w:r w:rsidR="0054194A">
        <w:t>их</w:t>
      </w:r>
      <w:r w:rsidRPr="00CF51E1">
        <w:t xml:space="preserve"> станці</w:t>
      </w:r>
      <w:r w:rsidR="0054194A">
        <w:t>й</w:t>
      </w:r>
      <w:r w:rsidRPr="00CF51E1">
        <w:t>, експлуатаційн</w:t>
      </w:r>
      <w:r w:rsidR="0054194A">
        <w:t>их</w:t>
      </w:r>
      <w:r w:rsidRPr="00CF51E1">
        <w:t xml:space="preserve"> дільниц</w:t>
      </w:r>
      <w:r w:rsidR="0054194A">
        <w:t>ь</w:t>
      </w:r>
      <w:r w:rsidRPr="00CF51E1">
        <w:t>, розподільч</w:t>
      </w:r>
      <w:r w:rsidR="0054194A">
        <w:t>их</w:t>
      </w:r>
      <w:r w:rsidRPr="00CF51E1">
        <w:t xml:space="preserve"> вузл</w:t>
      </w:r>
      <w:r w:rsidR="0054194A">
        <w:t>ів</w:t>
      </w:r>
      <w:r w:rsidRPr="00CF51E1">
        <w:t>, аварійн</w:t>
      </w:r>
      <w:r w:rsidR="0054194A">
        <w:t>их</w:t>
      </w:r>
      <w:r w:rsidRPr="00CF51E1">
        <w:t xml:space="preserve"> служб, а також підтримку справного функціонування таких засобів зв'язку.</w:t>
      </w:r>
    </w:p>
    <w:p w14:paraId="79A583E0" w14:textId="3F800D06" w:rsidR="00F82D0B" w:rsidRPr="00CF51E1" w:rsidRDefault="00F82D0B" w:rsidP="00497A37">
      <w:pPr>
        <w:pStyle w:val="2"/>
      </w:pPr>
      <w:r w:rsidRPr="00CF51E1">
        <w:lastRenderedPageBreak/>
        <w:t xml:space="preserve">Експлуатаційна служба підтримує належний стан всіх транспортних засобів, адміністративних та побутових будівель і споруд, </w:t>
      </w:r>
      <w:r w:rsidR="001C18FF">
        <w:t xml:space="preserve">експлуатаційних доріг, </w:t>
      </w:r>
      <w:r w:rsidRPr="00CF51E1">
        <w:t xml:space="preserve">що використовуються для забезпечення функціонування меліоративної системи ОВК. </w:t>
      </w:r>
    </w:p>
    <w:p w14:paraId="5330AAB0" w14:textId="095D5CEB" w:rsidR="00F82D0B" w:rsidRPr="00CF51E1" w:rsidRDefault="00F82D0B" w:rsidP="00125FD9">
      <w:pPr>
        <w:pStyle w:val="2"/>
      </w:pPr>
      <w:r w:rsidRPr="00CF51E1">
        <w:t xml:space="preserve">У випадку виникнення відхилень, виявлення дефектів або інших аварійних ситуацій під час процесу водозабору або водоподачі, Експлуатаційна служба ОВК вживає всіх необхідних дій для усунення відхилень та нормалізації функціонування об'єктів меліоративної </w:t>
      </w:r>
      <w:r w:rsidR="00C62B51">
        <w:t>системи</w:t>
      </w:r>
      <w:r w:rsidRPr="00CF51E1">
        <w:t>, зокрема організовує позаплановий огляд, проводить діагностику, здійснює налаштування устаткування, вживає заходів з невідкладного ремонту, якщо такий ремонт можна провести без впливу на процес водокористування.</w:t>
      </w:r>
    </w:p>
    <w:p w14:paraId="62721120" w14:textId="2E5DACE5" w:rsidR="00F82D0B" w:rsidRPr="00CF51E1" w:rsidRDefault="00F82D0B" w:rsidP="00125FD9">
      <w:pPr>
        <w:pStyle w:val="2"/>
      </w:pPr>
      <w:r w:rsidRPr="00CF51E1">
        <w:t>Експлуатаційна служба ОВК за погодженням з [</w:t>
      </w:r>
      <w:r w:rsidRPr="00CF51E1">
        <w:rPr>
          <w:i/>
        </w:rPr>
        <w:t>головою ОВК / правлінням / виконавчим директором</w:t>
      </w:r>
      <w:r w:rsidRPr="00CF51E1">
        <w:t>] може прийняти рішення про припинення забору / подачі води для проведення позапланового огляду об</w:t>
      </w:r>
      <w:r w:rsidRPr="00CF51E1">
        <w:rPr>
          <w:lang w:val="ru-RU"/>
        </w:rPr>
        <w:t>'</w:t>
      </w:r>
      <w:r w:rsidRPr="00CF51E1">
        <w:t>єктів меліоративної системи з метою встановлення причин виникнення відхилень від нормального функціонування.</w:t>
      </w:r>
    </w:p>
    <w:p w14:paraId="7B12106F" w14:textId="2D3A9F17" w:rsidR="002727DF" w:rsidRPr="00565562" w:rsidRDefault="00F722B7" w:rsidP="00FC543F">
      <w:pPr>
        <w:pStyle w:val="1"/>
        <w:spacing w:line="240" w:lineRule="auto"/>
      </w:pPr>
      <w:bookmarkStart w:id="42" w:name="_Ref128405822"/>
      <w:bookmarkStart w:id="43" w:name="_Toc129372870"/>
      <w:r w:rsidRPr="00565562">
        <w:t xml:space="preserve">ВИКОНАННЯ РЕМОНТНИХ РОБІТ НА ОБ'ЄКТАХ </w:t>
      </w:r>
      <w:r w:rsidR="00565562" w:rsidRPr="00565562">
        <w:t xml:space="preserve">ІНФРАСТРУКТУРИ </w:t>
      </w:r>
      <w:r w:rsidRPr="00565562">
        <w:t>МЕЛІОРАТИВНОЇ СИСТЕМИ ОВК</w:t>
      </w:r>
      <w:bookmarkEnd w:id="42"/>
      <w:bookmarkEnd w:id="43"/>
    </w:p>
    <w:p w14:paraId="1824FE21" w14:textId="7BEE858C" w:rsidR="00571506" w:rsidRPr="00CF51E1" w:rsidRDefault="00571506" w:rsidP="00C64B7A">
      <w:pPr>
        <w:pStyle w:val="2"/>
      </w:pPr>
      <w:r w:rsidRPr="00CF51E1">
        <w:t xml:space="preserve">Ремонтні роботи на </w:t>
      </w:r>
      <w:r w:rsidRPr="00BB04EE">
        <w:t>об'єктах</w:t>
      </w:r>
      <w:r w:rsidRPr="00CF51E1">
        <w:t xml:space="preserve"> </w:t>
      </w:r>
      <w:r w:rsidR="00EE6C0B" w:rsidRPr="00565562">
        <w:t xml:space="preserve">інфраструктури </w:t>
      </w:r>
      <w:r w:rsidRPr="00CF51E1">
        <w:t xml:space="preserve">меліоративної системи ОВК здійснюються </w:t>
      </w:r>
      <w:r w:rsidR="00E60892">
        <w:t>відповідно до Правил технічної експлуатації</w:t>
      </w:r>
      <w:r w:rsidR="009E774F">
        <w:t xml:space="preserve"> </w:t>
      </w:r>
      <w:r w:rsidR="007E7C14">
        <w:t>з урахуванням п</w:t>
      </w:r>
      <w:r w:rsidR="001B4D1E">
        <w:t xml:space="preserve">оложень </w:t>
      </w:r>
      <w:r w:rsidRPr="00CF51E1">
        <w:t>Політик</w:t>
      </w:r>
      <w:r w:rsidR="001B4D1E">
        <w:t>и</w:t>
      </w:r>
      <w:r w:rsidRPr="00CF51E1">
        <w:t xml:space="preserve"> управління активами та ціє</w:t>
      </w:r>
      <w:r w:rsidR="001B4D1E">
        <w:t>ї</w:t>
      </w:r>
      <w:r w:rsidRPr="00CF51E1">
        <w:t xml:space="preserve"> Політик</w:t>
      </w:r>
      <w:r w:rsidR="001B4D1E">
        <w:t>и</w:t>
      </w:r>
      <w:r w:rsidRPr="00CF51E1">
        <w:t>.</w:t>
      </w:r>
    </w:p>
    <w:p w14:paraId="5170D871" w14:textId="25265000" w:rsidR="00792A66" w:rsidRPr="007C01AF" w:rsidRDefault="00792A66" w:rsidP="00A9451F">
      <w:pPr>
        <w:pStyle w:val="2"/>
      </w:pPr>
      <w:r w:rsidRPr="007C01AF">
        <w:t>Основне завдання при проведенні ремонтних робіт полягає у підтриманні зрошувальних каналів та споруд у робочому стані, своєчасному проведенні ремонтів, збереженні каналів та споруд від передчасного зносу та аварій.</w:t>
      </w:r>
    </w:p>
    <w:p w14:paraId="712C4C5A" w14:textId="4B66C4F1" w:rsidR="00792A66" w:rsidRPr="007C01AF" w:rsidRDefault="00792A66" w:rsidP="00497A37">
      <w:pPr>
        <w:pStyle w:val="2"/>
      </w:pPr>
      <w:r w:rsidRPr="007C01AF">
        <w:t xml:space="preserve">В залежності від характеру та обсягу </w:t>
      </w:r>
      <w:r w:rsidR="00BE6357">
        <w:t xml:space="preserve">пошкоджень </w:t>
      </w:r>
      <w:r w:rsidRPr="007C01AF">
        <w:t>ремонти об'єктів</w:t>
      </w:r>
      <w:r w:rsidR="00BE6357" w:rsidRPr="00BE6357">
        <w:t xml:space="preserve"> </w:t>
      </w:r>
      <w:r w:rsidR="00BE6357" w:rsidRPr="00565562">
        <w:t>інфраструктури</w:t>
      </w:r>
      <w:r w:rsidRPr="007C01AF">
        <w:t xml:space="preserve"> меліоративної системи ОВК поділяються на: </w:t>
      </w:r>
    </w:p>
    <w:p w14:paraId="4B7A08B6" w14:textId="44594C87" w:rsidR="00792A66" w:rsidRPr="007C01AF" w:rsidRDefault="00AA4781" w:rsidP="00FC543F">
      <w:pPr>
        <w:pStyle w:val="a0"/>
        <w:spacing w:line="240" w:lineRule="auto"/>
      </w:pPr>
      <w:r w:rsidRPr="007C01AF">
        <w:t>поточн</w:t>
      </w:r>
      <w:r>
        <w:t xml:space="preserve">і </w:t>
      </w:r>
      <w:r w:rsidR="00792A66" w:rsidRPr="007C01AF">
        <w:t>ремонт</w:t>
      </w:r>
      <w:r>
        <w:t>и</w:t>
      </w:r>
      <w:r w:rsidR="00792A66" w:rsidRPr="007C01AF">
        <w:t xml:space="preserve">; </w:t>
      </w:r>
    </w:p>
    <w:p w14:paraId="23AD1D3D" w14:textId="72BD49C9" w:rsidR="00792A66" w:rsidRPr="007C01AF" w:rsidRDefault="00792A66" w:rsidP="00FC543F">
      <w:pPr>
        <w:pStyle w:val="a0"/>
        <w:spacing w:line="240" w:lineRule="auto"/>
      </w:pPr>
      <w:r w:rsidRPr="007C01AF">
        <w:t>капітальн</w:t>
      </w:r>
      <w:r w:rsidR="00D07963">
        <w:t>і</w:t>
      </w:r>
      <w:r w:rsidRPr="007C01AF">
        <w:t xml:space="preserve"> </w:t>
      </w:r>
      <w:r w:rsidR="00006190" w:rsidRPr="007C01AF">
        <w:t>ремонт</w:t>
      </w:r>
      <w:r w:rsidR="00D07963">
        <w:t>и</w:t>
      </w:r>
      <w:r w:rsidRPr="007C01AF">
        <w:t xml:space="preserve">; </w:t>
      </w:r>
    </w:p>
    <w:p w14:paraId="43476EF3" w14:textId="72376177" w:rsidR="00792A66" w:rsidRPr="007C01AF" w:rsidRDefault="00792A66" w:rsidP="00FC543F">
      <w:pPr>
        <w:pStyle w:val="a0"/>
        <w:spacing w:line="240" w:lineRule="auto"/>
      </w:pPr>
      <w:r w:rsidRPr="007C01AF">
        <w:t>аварійн</w:t>
      </w:r>
      <w:r w:rsidR="0054677E">
        <w:t>і</w:t>
      </w:r>
      <w:r w:rsidR="00C54B58" w:rsidRPr="00C54B58">
        <w:t xml:space="preserve"> </w:t>
      </w:r>
      <w:r w:rsidR="00C54B58" w:rsidRPr="007C01AF">
        <w:t>ремонт</w:t>
      </w:r>
      <w:r w:rsidR="0054677E">
        <w:t>и</w:t>
      </w:r>
      <w:r w:rsidRPr="007C01AF">
        <w:t xml:space="preserve">. </w:t>
      </w:r>
    </w:p>
    <w:p w14:paraId="2DA271FE" w14:textId="3B96CA37" w:rsidR="008232AD" w:rsidRPr="00C44A71" w:rsidRDefault="008232AD" w:rsidP="00C64B7A">
      <w:pPr>
        <w:pStyle w:val="2"/>
        <w:rPr>
          <w:b/>
          <w:bCs/>
        </w:rPr>
      </w:pPr>
      <w:r w:rsidRPr="00C44A71">
        <w:rPr>
          <w:b/>
          <w:bCs/>
        </w:rPr>
        <w:t>Поточн</w:t>
      </w:r>
      <w:r w:rsidR="00475C18" w:rsidRPr="00C44A71">
        <w:rPr>
          <w:b/>
          <w:bCs/>
        </w:rPr>
        <w:t>і</w:t>
      </w:r>
      <w:r w:rsidRPr="00C44A71">
        <w:rPr>
          <w:b/>
          <w:bCs/>
        </w:rPr>
        <w:t xml:space="preserve"> ремонт</w:t>
      </w:r>
      <w:r w:rsidR="00475C18" w:rsidRPr="00C44A71">
        <w:rPr>
          <w:b/>
          <w:bCs/>
        </w:rPr>
        <w:t>и</w:t>
      </w:r>
      <w:r w:rsidRPr="00C44A71">
        <w:rPr>
          <w:b/>
          <w:bCs/>
        </w:rPr>
        <w:t xml:space="preserve"> об'єктів інфраструктури меліоративної системи ОВК</w:t>
      </w:r>
    </w:p>
    <w:p w14:paraId="6A5DC4F8" w14:textId="51A316ED" w:rsidR="00792A66" w:rsidRDefault="00792A66" w:rsidP="00FC543F">
      <w:pPr>
        <w:pStyle w:val="3"/>
        <w:spacing w:line="240" w:lineRule="auto"/>
      </w:pPr>
      <w:r w:rsidRPr="007C01AF">
        <w:t>Поточн</w:t>
      </w:r>
      <w:r w:rsidR="00475C18">
        <w:t>і</w:t>
      </w:r>
      <w:r w:rsidRPr="007C01AF">
        <w:t xml:space="preserve"> ремонт</w:t>
      </w:r>
      <w:r w:rsidR="00475C18">
        <w:t>и</w:t>
      </w:r>
      <w:r w:rsidRPr="007C01AF">
        <w:t xml:space="preserve"> </w:t>
      </w:r>
      <w:r w:rsidR="00F3159B">
        <w:t xml:space="preserve">об'єктів інфраструктури </w:t>
      </w:r>
      <w:r w:rsidRPr="007C01AF">
        <w:t>меліоративн</w:t>
      </w:r>
      <w:r w:rsidR="00F3159B">
        <w:t>ої</w:t>
      </w:r>
      <w:r w:rsidRPr="007C01AF">
        <w:t xml:space="preserve"> систем</w:t>
      </w:r>
      <w:r w:rsidR="00F3159B">
        <w:t>и</w:t>
      </w:r>
      <w:r w:rsidRPr="007C01AF">
        <w:t xml:space="preserve"> ОВК передбач</w:t>
      </w:r>
      <w:r w:rsidR="00475C18">
        <w:t>ають</w:t>
      </w:r>
      <w:r w:rsidRPr="007C01AF">
        <w:t xml:space="preserve"> проведення профілактичних і ремонтних заходів щодо забезпечення про</w:t>
      </w:r>
      <w:r w:rsidR="002E3240">
        <w:t>є</w:t>
      </w:r>
      <w:r w:rsidRPr="007C01AF">
        <w:t>ктних функцій системи</w:t>
      </w:r>
      <w:r w:rsidR="00614759">
        <w:t xml:space="preserve"> </w:t>
      </w:r>
      <w:r w:rsidRPr="007C01AF">
        <w:t>(усунення деформацій каналів, гідротехнічних споруд, ремонт доріг та ліній зв’язку, службових та житлових приміщень, тощо), викликаних впливом механічних, природних або антропогенних факторів, а також недотриманням правил експлуатації.</w:t>
      </w:r>
    </w:p>
    <w:p w14:paraId="4AC085F9" w14:textId="1023B166" w:rsidR="005C195B" w:rsidRPr="007C01AF" w:rsidRDefault="005C195B" w:rsidP="00FC543F">
      <w:pPr>
        <w:pStyle w:val="3"/>
        <w:spacing w:line="240" w:lineRule="auto"/>
      </w:pPr>
      <w:r>
        <w:t xml:space="preserve">Поточні ремонти </w:t>
      </w:r>
      <w:r w:rsidRPr="007C01AF">
        <w:t>викону</w:t>
      </w:r>
      <w:r>
        <w:t>ю</w:t>
      </w:r>
      <w:r w:rsidRPr="007C01AF">
        <w:t xml:space="preserve">ться щорічно в осінньо-зимовий </w:t>
      </w:r>
      <w:r>
        <w:t>період</w:t>
      </w:r>
      <w:r w:rsidRPr="007C01AF">
        <w:t xml:space="preserve"> та </w:t>
      </w:r>
      <w:r>
        <w:t xml:space="preserve">може </w:t>
      </w:r>
      <w:r w:rsidRPr="007C01AF">
        <w:t xml:space="preserve">частково </w:t>
      </w:r>
      <w:r>
        <w:t xml:space="preserve">виконуватись </w:t>
      </w:r>
      <w:r w:rsidRPr="007C01AF">
        <w:t>у поливний</w:t>
      </w:r>
      <w:r>
        <w:t xml:space="preserve"> сезон.</w:t>
      </w:r>
    </w:p>
    <w:p w14:paraId="2A5A4D84" w14:textId="0C47F34F" w:rsidR="00792A66" w:rsidRPr="00830151" w:rsidRDefault="00792A66" w:rsidP="00FC543F">
      <w:pPr>
        <w:pStyle w:val="3"/>
        <w:spacing w:line="240" w:lineRule="auto"/>
      </w:pPr>
      <w:r w:rsidRPr="00830151">
        <w:t>Кошторисна вартість робіт</w:t>
      </w:r>
      <w:r w:rsidR="00830151" w:rsidRPr="00830151">
        <w:t xml:space="preserve"> у рамках поточного ремонту</w:t>
      </w:r>
      <w:r w:rsidRPr="00830151">
        <w:t xml:space="preserve"> не повинна перевищувати </w:t>
      </w:r>
      <w:r w:rsidR="00B34C63" w:rsidRPr="005A1EFC">
        <w:rPr>
          <w:lang w:val="ru-RU"/>
        </w:rPr>
        <w:t>[</w:t>
      </w:r>
      <w:r w:rsidRPr="005A1EFC">
        <w:rPr>
          <w:i/>
          <w:iCs/>
        </w:rPr>
        <w:t>20</w:t>
      </w:r>
      <w:r w:rsidR="00B34C63" w:rsidRPr="005A1EFC">
        <w:rPr>
          <w:lang w:val="ru-RU"/>
        </w:rPr>
        <w:t>]</w:t>
      </w:r>
      <w:r w:rsidRPr="00830151">
        <w:t xml:space="preserve"> відсотків від початкової балансової вартості об’єкт</w:t>
      </w:r>
      <w:r w:rsidR="00830151" w:rsidRPr="00830151">
        <w:t>а</w:t>
      </w:r>
      <w:r w:rsidRPr="00830151">
        <w:t xml:space="preserve"> ремонту. </w:t>
      </w:r>
    </w:p>
    <w:p w14:paraId="26818B1F" w14:textId="123D82BA" w:rsidR="008232AD" w:rsidRPr="00C44A71" w:rsidRDefault="008232AD" w:rsidP="00C64B7A">
      <w:pPr>
        <w:pStyle w:val="2"/>
        <w:rPr>
          <w:b/>
          <w:bCs/>
        </w:rPr>
      </w:pPr>
      <w:r w:rsidRPr="00C44A71">
        <w:rPr>
          <w:b/>
          <w:bCs/>
        </w:rPr>
        <w:t>Капітальн</w:t>
      </w:r>
      <w:r w:rsidR="00475C18" w:rsidRPr="00C44A71">
        <w:rPr>
          <w:b/>
          <w:bCs/>
        </w:rPr>
        <w:t>і</w:t>
      </w:r>
      <w:r w:rsidRPr="00C44A71">
        <w:rPr>
          <w:b/>
          <w:bCs/>
        </w:rPr>
        <w:t xml:space="preserve"> ремонт</w:t>
      </w:r>
      <w:r w:rsidR="00475C18" w:rsidRPr="00C44A71">
        <w:rPr>
          <w:b/>
          <w:bCs/>
        </w:rPr>
        <w:t>и</w:t>
      </w:r>
      <w:r w:rsidRPr="00C44A71">
        <w:rPr>
          <w:b/>
          <w:bCs/>
        </w:rPr>
        <w:t xml:space="preserve"> об'єктів інфраструктури меліоративної системи ОВК</w:t>
      </w:r>
    </w:p>
    <w:p w14:paraId="48A47BF7" w14:textId="77777777" w:rsidR="00F808F5" w:rsidRDefault="00214C86" w:rsidP="00FC543F">
      <w:pPr>
        <w:pStyle w:val="3"/>
        <w:spacing w:line="240" w:lineRule="auto"/>
      </w:pPr>
      <w:r>
        <w:t xml:space="preserve">Капітальні ремонти виконуються </w:t>
      </w:r>
      <w:r w:rsidRPr="007C01AF">
        <w:t>в залежності від стану об'єкт</w:t>
      </w:r>
      <w:r>
        <w:t>а</w:t>
      </w:r>
      <w:r w:rsidRPr="007C01AF">
        <w:t xml:space="preserve">, коли поточний ремонт не може забезпечити безаварійної роботи каналів та </w:t>
      </w:r>
      <w:r>
        <w:t xml:space="preserve">гідротехнічних </w:t>
      </w:r>
      <w:r w:rsidRPr="007C01AF">
        <w:t>споруд</w:t>
      </w:r>
      <w:r>
        <w:t xml:space="preserve">. </w:t>
      </w:r>
      <w:r w:rsidR="00792A66" w:rsidRPr="007C01AF">
        <w:t>Задачею капітального ремонту є відновлення та доведення елементів системи до про</w:t>
      </w:r>
      <w:r w:rsidR="00F808F5">
        <w:t>є</w:t>
      </w:r>
      <w:r w:rsidR="00792A66" w:rsidRPr="007C01AF">
        <w:t xml:space="preserve">ктних характеристик, повна або часткова заміна зношених її елементів. </w:t>
      </w:r>
    </w:p>
    <w:p w14:paraId="08BC9F40" w14:textId="0D43846F" w:rsidR="00792A66" w:rsidRPr="007C01AF" w:rsidRDefault="00214C86" w:rsidP="00FC543F">
      <w:pPr>
        <w:pStyle w:val="3"/>
        <w:spacing w:line="240" w:lineRule="auto"/>
      </w:pPr>
      <w:r w:rsidRPr="00801122">
        <w:lastRenderedPageBreak/>
        <w:t>До капітальн</w:t>
      </w:r>
      <w:r w:rsidR="00475C18">
        <w:t>их</w:t>
      </w:r>
      <w:r w:rsidRPr="00801122">
        <w:t xml:space="preserve"> ремонт</w:t>
      </w:r>
      <w:r w:rsidR="00475C18">
        <w:t>ів</w:t>
      </w:r>
      <w:r w:rsidRPr="00801122">
        <w:t xml:space="preserve"> об'єктів меліоративної системи ОВК відносяться роботи кошторисною вартістю не менше </w:t>
      </w:r>
      <w:r w:rsidR="00B34C63" w:rsidRPr="005A1EFC">
        <w:t>[</w:t>
      </w:r>
      <w:r w:rsidRPr="00801122">
        <w:t>20</w:t>
      </w:r>
      <w:r w:rsidR="00B34C63" w:rsidRPr="005A1EFC">
        <w:t>]</w:t>
      </w:r>
      <w:r w:rsidRPr="00801122">
        <w:t xml:space="preserve"> відсотків початкової балансової вартості об’єкта ремонту. При цьому вартість повного відновлення окремих споруд, що входять в об’єкт ремонту, може перевищувати їх початкову вартість.</w:t>
      </w:r>
    </w:p>
    <w:p w14:paraId="6C08DCB1" w14:textId="3C601647" w:rsidR="005C195B" w:rsidRPr="005A1EFC" w:rsidRDefault="005C195B" w:rsidP="00C64B7A">
      <w:pPr>
        <w:pStyle w:val="2"/>
        <w:rPr>
          <w:b/>
          <w:bCs/>
        </w:rPr>
      </w:pPr>
      <w:r w:rsidRPr="005A1EFC">
        <w:rPr>
          <w:b/>
          <w:bCs/>
        </w:rPr>
        <w:t>Аварійні ремонти</w:t>
      </w:r>
    </w:p>
    <w:p w14:paraId="286203FB" w14:textId="6F1D7F85" w:rsidR="00475C18" w:rsidRDefault="00475C18" w:rsidP="00FC543F">
      <w:pPr>
        <w:pStyle w:val="3"/>
        <w:spacing w:line="240" w:lineRule="auto"/>
      </w:pPr>
      <w:r w:rsidRPr="00475C18">
        <w:t>Аварійні ремонти</w:t>
      </w:r>
      <w:r>
        <w:t xml:space="preserve"> </w:t>
      </w:r>
      <w:r w:rsidRPr="007C01AF">
        <w:t>викону</w:t>
      </w:r>
      <w:r>
        <w:t>ю</w:t>
      </w:r>
      <w:r w:rsidRPr="007C01AF">
        <w:t>ться незалежно від планових ремонтів</w:t>
      </w:r>
      <w:r>
        <w:t xml:space="preserve"> у випадках та в порядку, визначених Політикою управління активами, коли в результаті аварій, надзвичайних ситуацій тощо відбулось пошкодження об'єктів інфраструктури меліоративної системи, які є критичними для здійснення операційної діяльності ОВК</w:t>
      </w:r>
    </w:p>
    <w:p w14:paraId="0436266D" w14:textId="54C55E1A" w:rsidR="00C24D19" w:rsidRPr="00CF51E1" w:rsidRDefault="00F722B7" w:rsidP="00FC543F">
      <w:pPr>
        <w:pStyle w:val="1"/>
        <w:spacing w:line="240" w:lineRule="auto"/>
      </w:pPr>
      <w:bookmarkStart w:id="44" w:name="_Ref127879622"/>
      <w:bookmarkStart w:id="45" w:name="_Ref127879690"/>
      <w:bookmarkStart w:id="46" w:name="_Ref127879697"/>
      <w:bookmarkStart w:id="47" w:name="_Toc129372871"/>
      <w:r w:rsidRPr="00CF51E1">
        <w:t>ПІДГОТОВКА МЕЛІОРАТИВНОЇ СИСТЕМИ ОВК ДО ПОЧАТКУ ПОЛИВНОГО СЕЗОНУ</w:t>
      </w:r>
      <w:bookmarkEnd w:id="44"/>
      <w:bookmarkEnd w:id="45"/>
      <w:bookmarkEnd w:id="46"/>
      <w:bookmarkEnd w:id="47"/>
    </w:p>
    <w:p w14:paraId="149859EC" w14:textId="501014D9" w:rsidR="00B961B6" w:rsidRPr="00CF51E1" w:rsidRDefault="00B961B6" w:rsidP="00C64B7A">
      <w:pPr>
        <w:pStyle w:val="2"/>
      </w:pPr>
      <w:r>
        <w:t xml:space="preserve">Підготовка </w:t>
      </w:r>
      <w:r w:rsidR="00531656">
        <w:t xml:space="preserve">меліоративної інфраструктури ОВК до поливного сезону розпочинається після </w:t>
      </w:r>
      <w:r w:rsidR="00B6758F">
        <w:t xml:space="preserve">затвердження </w:t>
      </w:r>
      <w:r w:rsidR="00B044BD" w:rsidRPr="00CF51E1">
        <w:t>[</w:t>
      </w:r>
      <w:r w:rsidR="00B044BD" w:rsidRPr="0007260F">
        <w:rPr>
          <w:i/>
        </w:rPr>
        <w:t>головою ОВК / правлінням / виконавчим директором</w:t>
      </w:r>
      <w:r w:rsidR="00B044BD" w:rsidRPr="00CF51E1">
        <w:t>]</w:t>
      </w:r>
      <w:r w:rsidR="00B6758F">
        <w:t xml:space="preserve"> розпорядження про строки поливног</w:t>
      </w:r>
      <w:r w:rsidR="001C0B5B">
        <w:t xml:space="preserve">о сезону у відповідному році, але не пізніше ніж за </w:t>
      </w:r>
      <w:r w:rsidR="001C0B5B" w:rsidRPr="0007260F">
        <w:rPr>
          <w:i/>
          <w:lang w:val="ru-RU"/>
        </w:rPr>
        <w:t>[</w:t>
      </w:r>
      <w:r w:rsidR="001C0B5B" w:rsidRPr="0007260F">
        <w:rPr>
          <w:i/>
          <w:iCs/>
        </w:rPr>
        <w:t>1 (один) місяць</w:t>
      </w:r>
      <w:r w:rsidR="001C0B5B" w:rsidRPr="0007260F">
        <w:rPr>
          <w:i/>
          <w:lang w:val="ru-RU"/>
        </w:rPr>
        <w:t>]</w:t>
      </w:r>
      <w:r w:rsidR="001C0B5B" w:rsidRPr="0007260F">
        <w:rPr>
          <w:i/>
          <w:iCs/>
        </w:rPr>
        <w:t xml:space="preserve"> </w:t>
      </w:r>
      <w:r w:rsidR="001C0B5B">
        <w:t xml:space="preserve">до початку </w:t>
      </w:r>
      <w:r w:rsidR="00E7467C">
        <w:t>поливного сезону.</w:t>
      </w:r>
      <w:r w:rsidR="007E5E62">
        <w:t xml:space="preserve"> </w:t>
      </w:r>
      <w:r w:rsidR="00B044BD">
        <w:t>ОВК визначає строки поливного сезону з урахуванням регі</w:t>
      </w:r>
      <w:r w:rsidR="00776CD6">
        <w:t>ональних особливостей</w:t>
      </w:r>
      <w:r w:rsidR="00B37516">
        <w:t xml:space="preserve"> та </w:t>
      </w:r>
      <w:r w:rsidR="00A75F95">
        <w:t>погодних умов</w:t>
      </w:r>
      <w:r w:rsidR="00776CD6">
        <w:t>.</w:t>
      </w:r>
    </w:p>
    <w:p w14:paraId="1150FC42" w14:textId="28DB006C" w:rsidR="005B6D57" w:rsidRPr="00CF51E1" w:rsidRDefault="005B6D57" w:rsidP="00A9451F">
      <w:pPr>
        <w:pStyle w:val="2"/>
      </w:pPr>
      <w:r w:rsidRPr="00CF51E1">
        <w:t>Розпорядження про початок поливного сезону має містити таку інформацію:</w:t>
      </w:r>
    </w:p>
    <w:p w14:paraId="74ABEBC6" w14:textId="60970F02" w:rsidR="005B6D57" w:rsidRPr="00CF51E1" w:rsidRDefault="00FC5120" w:rsidP="00FC543F">
      <w:pPr>
        <w:pStyle w:val="a0"/>
        <w:spacing w:line="240" w:lineRule="auto"/>
      </w:pPr>
      <w:r>
        <w:t>строки</w:t>
      </w:r>
      <w:r w:rsidR="005B6D57" w:rsidRPr="00CF51E1">
        <w:t xml:space="preserve"> поливного сезону</w:t>
      </w:r>
      <w:r>
        <w:t xml:space="preserve"> –</w:t>
      </w:r>
      <w:r w:rsidR="00B34C63">
        <w:t xml:space="preserve"> планову дату</w:t>
      </w:r>
      <w:r>
        <w:t xml:space="preserve"> початку та </w:t>
      </w:r>
      <w:r w:rsidR="00B34C63">
        <w:t xml:space="preserve">очікувану дату </w:t>
      </w:r>
      <w:r>
        <w:t>закінчення</w:t>
      </w:r>
      <w:r w:rsidR="005B6D57" w:rsidRPr="00CF51E1">
        <w:t>;</w:t>
      </w:r>
    </w:p>
    <w:p w14:paraId="24F60CEC" w14:textId="53ED7203" w:rsidR="005B6D57" w:rsidRPr="00CF51E1" w:rsidRDefault="00384C70" w:rsidP="00FC543F">
      <w:pPr>
        <w:pStyle w:val="a0"/>
        <w:spacing w:line="240" w:lineRule="auto"/>
      </w:pPr>
      <w:r w:rsidRPr="00CF51E1">
        <w:t>інформація про земельні ділянки, зрошення яких буде відбуватись в рамках поливного сезону;</w:t>
      </w:r>
    </w:p>
    <w:p w14:paraId="573BB295" w14:textId="6A6785F5" w:rsidR="00384C70" w:rsidRPr="00FC5120" w:rsidRDefault="00384C70" w:rsidP="00FC543F">
      <w:pPr>
        <w:pStyle w:val="a0"/>
        <w:spacing w:line="240" w:lineRule="auto"/>
      </w:pPr>
      <w:r w:rsidRPr="00FC5120">
        <w:t xml:space="preserve">перелік робіт з підготовки об'єктів </w:t>
      </w:r>
      <w:r w:rsidR="00FC5120">
        <w:t xml:space="preserve">інфраструктури </w:t>
      </w:r>
      <w:r w:rsidRPr="00FC5120">
        <w:t xml:space="preserve">меліоративної системи ОВК, які </w:t>
      </w:r>
      <w:r w:rsidR="00B35F58" w:rsidRPr="00FC5120">
        <w:t>мають бути виконані до початку поливного сезону;</w:t>
      </w:r>
    </w:p>
    <w:p w14:paraId="0640E317" w14:textId="727B66D7" w:rsidR="00431F92" w:rsidRPr="00CF51E1" w:rsidRDefault="00431F92" w:rsidP="00FC543F">
      <w:pPr>
        <w:pStyle w:val="a0"/>
        <w:spacing w:line="240" w:lineRule="auto"/>
      </w:pPr>
      <w:r w:rsidRPr="00CF51E1">
        <w:t>строки виконання зазначених робіт;</w:t>
      </w:r>
    </w:p>
    <w:p w14:paraId="315D5411" w14:textId="0AD0486E" w:rsidR="00B35F58" w:rsidRPr="00CF51E1" w:rsidRDefault="00B35F58" w:rsidP="00FC543F">
      <w:pPr>
        <w:pStyle w:val="a0"/>
        <w:spacing w:line="240" w:lineRule="auto"/>
      </w:pPr>
      <w:r w:rsidRPr="00CF51E1">
        <w:t>відповідальну особу, на яку покладається контроль за виконанням розпорядження.</w:t>
      </w:r>
    </w:p>
    <w:p w14:paraId="73775782" w14:textId="447548C2" w:rsidR="00B35F58" w:rsidRPr="00CF51E1" w:rsidRDefault="00B35F58" w:rsidP="00C64B7A">
      <w:pPr>
        <w:pStyle w:val="2"/>
      </w:pPr>
      <w:r w:rsidRPr="00CF51E1">
        <w:t xml:space="preserve">Перелік робіт з підготовки </w:t>
      </w:r>
      <w:r w:rsidR="00CD5435" w:rsidRPr="00FC5120">
        <w:t xml:space="preserve">об'єктів </w:t>
      </w:r>
      <w:r w:rsidR="00CD5435">
        <w:t xml:space="preserve">інфраструктури </w:t>
      </w:r>
      <w:r w:rsidRPr="00CF51E1">
        <w:t>меліоративної системи ОВК</w:t>
      </w:r>
      <w:r w:rsidR="004C58FC" w:rsidRPr="00CF51E1">
        <w:t xml:space="preserve"> </w:t>
      </w:r>
      <w:r w:rsidR="004A3E53" w:rsidRPr="00CF51E1">
        <w:t xml:space="preserve">до поливного сезону </w:t>
      </w:r>
      <w:r w:rsidR="004C58FC" w:rsidRPr="00CF51E1">
        <w:t>включає в себе:</w:t>
      </w:r>
    </w:p>
    <w:p w14:paraId="660DDAF7" w14:textId="6571DC35" w:rsidR="00F30715" w:rsidRPr="007C01AF" w:rsidRDefault="00677958" w:rsidP="00FC543F">
      <w:pPr>
        <w:pStyle w:val="a0"/>
        <w:spacing w:line="240" w:lineRule="auto"/>
      </w:pPr>
      <w:r w:rsidRPr="007C01AF">
        <w:t>очистк</w:t>
      </w:r>
      <w:r w:rsidR="00B22427" w:rsidRPr="00CF51E1">
        <w:t>у</w:t>
      </w:r>
      <w:r w:rsidRPr="007C01AF">
        <w:t xml:space="preserve"> і візуальний огляд </w:t>
      </w:r>
      <w:r w:rsidR="007060B8" w:rsidRPr="007C01AF">
        <w:t>гідротехнічних споруд</w:t>
      </w:r>
      <w:r w:rsidRPr="007C01AF">
        <w:t xml:space="preserve"> (очистка від мулу, іржі, сміття та льоду, огляд насосів та їх привідних двигунів, періодична заміна масла в резервуарі, перевірка робочого стану всіх систем насоса, забезпечення повноцінної системи захисту, огляд різьбових з’єднань)</w:t>
      </w:r>
      <w:r w:rsidR="00F30715" w:rsidRPr="007C01AF">
        <w:t>;</w:t>
      </w:r>
    </w:p>
    <w:p w14:paraId="2B267E16" w14:textId="77FDC531" w:rsidR="00F30715" w:rsidRPr="007C01AF" w:rsidRDefault="00677958" w:rsidP="00FC543F">
      <w:pPr>
        <w:pStyle w:val="a0"/>
        <w:spacing w:line="240" w:lineRule="auto"/>
      </w:pPr>
      <w:r w:rsidRPr="007C01AF">
        <w:t xml:space="preserve">монтаж / демонтаж </w:t>
      </w:r>
      <w:r w:rsidR="007060B8" w:rsidRPr="007C01AF">
        <w:t xml:space="preserve"> елементів гідротехнічних споруд</w:t>
      </w:r>
      <w:r w:rsidR="00F30715" w:rsidRPr="007C01AF">
        <w:t xml:space="preserve"> </w:t>
      </w:r>
      <w:r w:rsidRPr="007C01AF">
        <w:t>(монтаж знятої на зимовий період арматури</w:t>
      </w:r>
      <w:r w:rsidR="00002711" w:rsidRPr="007C01AF">
        <w:t xml:space="preserve"> тощо</w:t>
      </w:r>
      <w:r w:rsidRPr="007C01AF">
        <w:t>)</w:t>
      </w:r>
      <w:r w:rsidR="00F30715" w:rsidRPr="007C01AF">
        <w:t>;</w:t>
      </w:r>
    </w:p>
    <w:p w14:paraId="5EE4A509" w14:textId="5C19D85C" w:rsidR="00677958" w:rsidRPr="007C01AF" w:rsidRDefault="00677958" w:rsidP="00FC543F">
      <w:pPr>
        <w:pStyle w:val="a0"/>
        <w:spacing w:line="240" w:lineRule="auto"/>
      </w:pPr>
      <w:r w:rsidRPr="007C01AF">
        <w:t>перевірку засобів автоматики, телемеханіки і зв'язку</w:t>
      </w:r>
      <w:r w:rsidR="007060B8" w:rsidRPr="007C01AF">
        <w:t xml:space="preserve"> </w:t>
      </w:r>
      <w:r w:rsidR="00F30715" w:rsidRPr="007C01AF">
        <w:t>гідротехнічних споруд;</w:t>
      </w:r>
    </w:p>
    <w:p w14:paraId="049C2696" w14:textId="2400E3E7" w:rsidR="00677958" w:rsidRPr="007C01AF" w:rsidRDefault="00677958" w:rsidP="00FC543F">
      <w:pPr>
        <w:pStyle w:val="a0"/>
        <w:spacing w:line="240" w:lineRule="auto"/>
      </w:pPr>
      <w:r w:rsidRPr="007C01AF">
        <w:t>технічне обслуговування</w:t>
      </w:r>
      <w:r w:rsidR="00002711" w:rsidRPr="007C01AF">
        <w:t xml:space="preserve"> елементів гідротехнічних споруд</w:t>
      </w:r>
      <w:r w:rsidRPr="007C01AF">
        <w:t xml:space="preserve"> (заправляння експлуатаційними рідинами, змащення, заміна прокладок і ущільнювачів тощо)</w:t>
      </w:r>
      <w:r w:rsidR="00266988" w:rsidRPr="007C01AF">
        <w:t>;</w:t>
      </w:r>
    </w:p>
    <w:p w14:paraId="7580F393" w14:textId="09F35250" w:rsidR="00677958" w:rsidRPr="007C01AF" w:rsidRDefault="00677958" w:rsidP="00FC543F">
      <w:pPr>
        <w:pStyle w:val="a0"/>
        <w:spacing w:line="240" w:lineRule="auto"/>
      </w:pPr>
      <w:r w:rsidRPr="007C01AF">
        <w:t>поточний передсезон</w:t>
      </w:r>
      <w:r w:rsidR="00C44A71">
        <w:t>н</w:t>
      </w:r>
      <w:r w:rsidRPr="007C01AF">
        <w:t>ий ремонт (фарбування рибозахисних пристроїв, аванкамер, сміттєзатримуючих та вхідних грат на всмоктуючих трубах тощо)</w:t>
      </w:r>
      <w:r w:rsidR="00266988" w:rsidRPr="007C01AF">
        <w:t>;</w:t>
      </w:r>
    </w:p>
    <w:p w14:paraId="6F0D393F" w14:textId="0ADF734F" w:rsidR="00677958" w:rsidRPr="007C01AF" w:rsidRDefault="00760FCE" w:rsidP="00FC543F">
      <w:pPr>
        <w:pStyle w:val="a0"/>
        <w:spacing w:line="240" w:lineRule="auto"/>
      </w:pPr>
      <w:r w:rsidRPr="007C01AF">
        <w:t>роботи з очистки каналів та дренажних систем (за потреби)</w:t>
      </w:r>
      <w:r w:rsidR="00266988" w:rsidRPr="007C01AF">
        <w:t>;</w:t>
      </w:r>
    </w:p>
    <w:p w14:paraId="74C7BA14" w14:textId="41D12F25" w:rsidR="00B617A4" w:rsidRDefault="00266988" w:rsidP="00FC543F">
      <w:pPr>
        <w:pStyle w:val="a0"/>
        <w:spacing w:line="240" w:lineRule="auto"/>
      </w:pPr>
      <w:r w:rsidRPr="007C01AF">
        <w:t>перевірка справност</w:t>
      </w:r>
      <w:r w:rsidR="00C44A71">
        <w:t>і</w:t>
      </w:r>
      <w:r w:rsidRPr="007C01AF">
        <w:t xml:space="preserve"> лічильників, повірка лічильників (за потреби)</w:t>
      </w:r>
      <w:r w:rsidR="00B617A4">
        <w:t>;</w:t>
      </w:r>
    </w:p>
    <w:p w14:paraId="34805C78" w14:textId="6C8CC940" w:rsidR="00677958" w:rsidRPr="00CF51E1" w:rsidRDefault="00B617A4" w:rsidP="00FC543F">
      <w:pPr>
        <w:pStyle w:val="a0"/>
        <w:spacing w:line="240" w:lineRule="auto"/>
      </w:pPr>
      <w:r>
        <w:t xml:space="preserve">випробування об'єктів інфраструктури меліоративної системи </w:t>
      </w:r>
      <w:r w:rsidR="008730A1">
        <w:t>шляхом</w:t>
      </w:r>
      <w:r w:rsidR="00487478">
        <w:t xml:space="preserve"> виконання тестових пусків</w:t>
      </w:r>
      <w:r w:rsidR="00266988" w:rsidRPr="007C01AF">
        <w:t>.</w:t>
      </w:r>
    </w:p>
    <w:p w14:paraId="69D31ED8" w14:textId="3DF1FFC3" w:rsidR="00811C5A" w:rsidRPr="00CF51E1" w:rsidRDefault="004171EF" w:rsidP="00C64B7A">
      <w:pPr>
        <w:pStyle w:val="2"/>
      </w:pPr>
      <w:r w:rsidRPr="00CF51E1">
        <w:lastRenderedPageBreak/>
        <w:t>У випадку виявлення</w:t>
      </w:r>
      <w:r w:rsidR="00643EA5" w:rsidRPr="00CF51E1">
        <w:t xml:space="preserve"> незадовільного стану об'єктів </w:t>
      </w:r>
      <w:r w:rsidR="00B15409">
        <w:t xml:space="preserve">інфраструктури </w:t>
      </w:r>
      <w:r w:rsidR="00643EA5" w:rsidRPr="00CF51E1">
        <w:t xml:space="preserve">меліоративної </w:t>
      </w:r>
      <w:r w:rsidR="00B15409">
        <w:t>системи</w:t>
      </w:r>
      <w:r w:rsidR="00643EA5" w:rsidRPr="00CF51E1">
        <w:t>,</w:t>
      </w:r>
      <w:r w:rsidRPr="00CF51E1">
        <w:t xml:space="preserve"> дефектів або поломок</w:t>
      </w:r>
      <w:r w:rsidR="00DB0EA6">
        <w:t xml:space="preserve"> </w:t>
      </w:r>
      <w:r w:rsidR="008A235F">
        <w:t>Експлуатаційна служба ін</w:t>
      </w:r>
      <w:r w:rsidR="00855FB3">
        <w:t>і</w:t>
      </w:r>
      <w:r w:rsidR="008A235F">
        <w:t xml:space="preserve">ціює </w:t>
      </w:r>
      <w:r w:rsidR="00C66DA3">
        <w:t>виконання робіт ТОіР для усунення виявлених дефектів та поломок відповідно до вимог Політики управління акт</w:t>
      </w:r>
      <w:r w:rsidR="00855FB3">
        <w:t>ивами</w:t>
      </w:r>
      <w:r w:rsidR="00107A0C">
        <w:t xml:space="preserve"> та цієї Політики</w:t>
      </w:r>
      <w:r w:rsidR="00382EA1" w:rsidRPr="00CF51E1">
        <w:t>.</w:t>
      </w:r>
    </w:p>
    <w:p w14:paraId="3AE52CAA" w14:textId="6A8F848D" w:rsidR="004B39FD" w:rsidRPr="00CF51E1" w:rsidRDefault="00643EA5" w:rsidP="00A9451F">
      <w:pPr>
        <w:pStyle w:val="2"/>
      </w:pPr>
      <w:r w:rsidRPr="007C01AF">
        <w:t>За результатами виконаних робіт Експлуатаційна служба ОВК</w:t>
      </w:r>
      <w:r w:rsidR="00490CDA" w:rsidRPr="00CF51E1">
        <w:t xml:space="preserve"> складає та затверджує акт готовності меліоративної системи ОВК до поливного сезону та</w:t>
      </w:r>
      <w:r w:rsidRPr="007C01AF">
        <w:t xml:space="preserve"> вносить </w:t>
      </w:r>
      <w:r w:rsidR="00490CDA" w:rsidRPr="00CF51E1">
        <w:t xml:space="preserve">відповідну </w:t>
      </w:r>
      <w:r w:rsidRPr="007C01AF">
        <w:t xml:space="preserve">інформацію </w:t>
      </w:r>
      <w:r w:rsidR="004B39FD" w:rsidRPr="007C01AF">
        <w:t xml:space="preserve">в журнал нагляду за технічним станом систем і споруд та в ІСО ОВК (за наявності). </w:t>
      </w:r>
    </w:p>
    <w:p w14:paraId="123FB80C" w14:textId="19411627" w:rsidR="00C327C0" w:rsidRPr="00CF51E1" w:rsidRDefault="00C327C0" w:rsidP="00497A37">
      <w:pPr>
        <w:pStyle w:val="2"/>
      </w:pPr>
      <w:r>
        <w:t xml:space="preserve">Акт готовності меліоративної системи ОВК до поливного сезону затверджується не пізніше ніж за </w:t>
      </w:r>
      <w:r w:rsidRPr="00AF49AF">
        <w:rPr>
          <w:i/>
          <w:iCs/>
          <w:lang w:val="ru-RU"/>
        </w:rPr>
        <w:t>[</w:t>
      </w:r>
      <w:r w:rsidRPr="00A32C5C">
        <w:rPr>
          <w:i/>
          <w:iCs/>
        </w:rPr>
        <w:t>5 (п</w:t>
      </w:r>
      <w:r w:rsidRPr="00A32C5C">
        <w:rPr>
          <w:i/>
          <w:iCs/>
          <w:lang w:val="ru-RU"/>
        </w:rPr>
        <w:t>'</w:t>
      </w:r>
      <w:r w:rsidRPr="00A32C5C">
        <w:rPr>
          <w:i/>
          <w:iCs/>
        </w:rPr>
        <w:t>ять) робочих днів</w:t>
      </w:r>
      <w:r w:rsidRPr="00A32C5C">
        <w:rPr>
          <w:i/>
          <w:iCs/>
          <w:lang w:val="ru-RU"/>
        </w:rPr>
        <w:t>]</w:t>
      </w:r>
      <w:r>
        <w:t xml:space="preserve"> до початку поливного сезону та включає в себе інформацію щодо:</w:t>
      </w:r>
    </w:p>
    <w:p w14:paraId="5027B554" w14:textId="0CEE9C12" w:rsidR="007240F1" w:rsidRPr="00CF51E1" w:rsidRDefault="00CA3EDE" w:rsidP="00FC543F">
      <w:pPr>
        <w:pStyle w:val="a0"/>
        <w:spacing w:line="240" w:lineRule="auto"/>
      </w:pPr>
      <w:r>
        <w:t>дати проведення</w:t>
      </w:r>
      <w:r w:rsidR="00DA2E9D">
        <w:t xml:space="preserve"> </w:t>
      </w:r>
      <w:r w:rsidR="004E46FD">
        <w:t>обстеження</w:t>
      </w:r>
      <w:r w:rsidR="00DA2E9D">
        <w:t>;</w:t>
      </w:r>
    </w:p>
    <w:p w14:paraId="510E4BAF" w14:textId="1D01FB5F" w:rsidR="004E46FD" w:rsidRPr="00CF51E1" w:rsidRDefault="00EA50A4" w:rsidP="00FC543F">
      <w:pPr>
        <w:pStyle w:val="a0"/>
        <w:spacing w:line="240" w:lineRule="auto"/>
      </w:pPr>
      <w:r>
        <w:t>наявності або відсутності виявлених дефектів;</w:t>
      </w:r>
    </w:p>
    <w:p w14:paraId="44187C8A" w14:textId="0093C4DD" w:rsidR="00866B2C" w:rsidRDefault="00A57F71" w:rsidP="00FC543F">
      <w:pPr>
        <w:pStyle w:val="a0"/>
        <w:spacing w:line="240" w:lineRule="auto"/>
      </w:pPr>
      <w:r>
        <w:t>дат</w:t>
      </w:r>
      <w:r w:rsidR="00A32C5C">
        <w:t>и</w:t>
      </w:r>
      <w:r>
        <w:t xml:space="preserve"> та результат</w:t>
      </w:r>
      <w:r w:rsidR="00A32C5C">
        <w:t>ів</w:t>
      </w:r>
      <w:r>
        <w:t xml:space="preserve"> проведених випробувань меліоративної системи ОВК;</w:t>
      </w:r>
    </w:p>
    <w:p w14:paraId="74FF4554" w14:textId="4832E9CD" w:rsidR="00EA50A4" w:rsidRPr="00CF51E1" w:rsidRDefault="00EA50A4" w:rsidP="00FC543F">
      <w:pPr>
        <w:pStyle w:val="a0"/>
        <w:spacing w:line="240" w:lineRule="auto"/>
      </w:pPr>
      <w:r>
        <w:t>загальн</w:t>
      </w:r>
      <w:r w:rsidR="00A32C5C">
        <w:t>ої</w:t>
      </w:r>
      <w:r>
        <w:t xml:space="preserve"> оцінк</w:t>
      </w:r>
      <w:r w:rsidR="00A32C5C">
        <w:t>и</w:t>
      </w:r>
      <w:r>
        <w:t xml:space="preserve"> стану меліоративної системи ОВК, висновок про можливість її</w:t>
      </w:r>
      <w:r w:rsidR="00E0464D">
        <w:t xml:space="preserve"> </w:t>
      </w:r>
      <w:r w:rsidR="00866B2C">
        <w:t>експлуатації протягом поливного сезону</w:t>
      </w:r>
      <w:r w:rsidR="009E370A">
        <w:t>.</w:t>
      </w:r>
    </w:p>
    <w:p w14:paraId="0ADA9F0B" w14:textId="68347A81" w:rsidR="00811C5A" w:rsidRPr="00954BCE" w:rsidRDefault="00811C5A" w:rsidP="00C64B7A">
      <w:pPr>
        <w:pStyle w:val="2"/>
      </w:pPr>
      <w:r w:rsidRPr="00954BCE">
        <w:t xml:space="preserve">Експлуатаційна служба ОВК готує </w:t>
      </w:r>
      <w:r w:rsidR="001876F7" w:rsidRPr="00954BCE">
        <w:t xml:space="preserve">проєкт повідомлення про </w:t>
      </w:r>
      <w:r w:rsidR="00C00D21" w:rsidRPr="00954BCE">
        <w:t xml:space="preserve">стан </w:t>
      </w:r>
      <w:r w:rsidR="001876F7" w:rsidRPr="00954BCE">
        <w:t>готовн</w:t>
      </w:r>
      <w:r w:rsidR="00C00D21" w:rsidRPr="00954BCE">
        <w:t>о</w:t>
      </w:r>
      <w:r w:rsidR="001876F7" w:rsidRPr="00954BCE">
        <w:t>ст</w:t>
      </w:r>
      <w:r w:rsidR="00C00D21" w:rsidRPr="00954BCE">
        <w:t>і</w:t>
      </w:r>
      <w:r w:rsidR="001876F7" w:rsidRPr="00954BCE">
        <w:t xml:space="preserve"> меліоративної системи ОВК до поливного сезону </w:t>
      </w:r>
      <w:r w:rsidRPr="00954BCE">
        <w:t xml:space="preserve">та </w:t>
      </w:r>
      <w:r w:rsidR="009E370A" w:rsidRPr="00954BCE">
        <w:t>передає</w:t>
      </w:r>
      <w:r w:rsidRPr="00954BCE">
        <w:t xml:space="preserve"> </w:t>
      </w:r>
      <w:r w:rsidR="001876F7" w:rsidRPr="00954BCE">
        <w:t>його</w:t>
      </w:r>
      <w:r w:rsidR="004B6DC9" w:rsidRPr="00954BCE">
        <w:t xml:space="preserve"> відповідальному за </w:t>
      </w:r>
      <w:r w:rsidR="00716D2B" w:rsidRPr="00954BCE">
        <w:t>комунікації</w:t>
      </w:r>
      <w:r w:rsidRPr="00954BCE">
        <w:t xml:space="preserve"> для публікації на вебсайті ОВК відповідно до </w:t>
      </w:r>
      <w:r w:rsidR="00855D38">
        <w:t>вимог</w:t>
      </w:r>
      <w:r w:rsidRPr="00954BCE">
        <w:t xml:space="preserve"> </w:t>
      </w:r>
      <w:r w:rsidR="000F2ABF" w:rsidRPr="00954BCE">
        <w:t>Політики управління комунікаціями</w:t>
      </w:r>
      <w:r w:rsidR="00D65E63" w:rsidRPr="00954BCE">
        <w:t>.</w:t>
      </w:r>
    </w:p>
    <w:p w14:paraId="7D80BC94" w14:textId="05A1D613" w:rsidR="005374BE" w:rsidRPr="00CF51E1" w:rsidRDefault="00F722B7" w:rsidP="00FC543F">
      <w:pPr>
        <w:pStyle w:val="1"/>
        <w:spacing w:line="240" w:lineRule="auto"/>
      </w:pPr>
      <w:bookmarkStart w:id="48" w:name="_Ref127879736"/>
      <w:bookmarkStart w:id="49" w:name="_Toc129372872"/>
      <w:r w:rsidRPr="00CF51E1">
        <w:t>ПІДГОТОВКА МЕЛІОРАТИВНОЇ СИСТЕМИ ОВК ДО ЗИМОВОГО ПЕРІОДУ</w:t>
      </w:r>
      <w:bookmarkEnd w:id="48"/>
      <w:bookmarkEnd w:id="49"/>
    </w:p>
    <w:p w14:paraId="2151F037" w14:textId="62E883B8" w:rsidR="00896028" w:rsidRPr="004B5A27" w:rsidRDefault="00252543" w:rsidP="00C64B7A">
      <w:pPr>
        <w:pStyle w:val="2"/>
      </w:pPr>
      <w:r w:rsidRPr="004B5A27">
        <w:t>Р</w:t>
      </w:r>
      <w:r w:rsidR="00896028" w:rsidRPr="004B5A27">
        <w:t>озпорядження про</w:t>
      </w:r>
      <w:r w:rsidR="0008677F" w:rsidRPr="004B5A27">
        <w:t xml:space="preserve"> завершення поливного сезону та</w:t>
      </w:r>
      <w:r w:rsidR="00896028" w:rsidRPr="004B5A27">
        <w:t xml:space="preserve"> підготовку меліоративної системи ОВК до зимового періоду </w:t>
      </w:r>
      <w:r w:rsidRPr="004B5A27">
        <w:t>затверджується [</w:t>
      </w:r>
      <w:r w:rsidRPr="004B5A27">
        <w:rPr>
          <w:i/>
        </w:rPr>
        <w:t>головою ОВК / правлінням / виконавчим директором</w:t>
      </w:r>
      <w:r w:rsidRPr="004B5A27">
        <w:t>]</w:t>
      </w:r>
      <w:r w:rsidR="00896028" w:rsidRPr="004B5A27">
        <w:t xml:space="preserve"> не </w:t>
      </w:r>
      <w:r w:rsidR="00A60B5F" w:rsidRPr="004B5A27">
        <w:t xml:space="preserve">пізніше ніж через </w:t>
      </w:r>
      <w:r w:rsidR="00A60B5F" w:rsidRPr="004B5A27">
        <w:rPr>
          <w:lang w:val="ru-RU"/>
        </w:rPr>
        <w:t>[</w:t>
      </w:r>
      <w:r w:rsidR="007A30FA">
        <w:rPr>
          <w:i/>
          <w:iCs/>
        </w:rPr>
        <w:t>5</w:t>
      </w:r>
      <w:r w:rsidR="00A60B5F" w:rsidRPr="004B5A27">
        <w:rPr>
          <w:i/>
          <w:iCs/>
        </w:rPr>
        <w:t xml:space="preserve"> (</w:t>
      </w:r>
      <w:r w:rsidR="007A30FA">
        <w:rPr>
          <w:i/>
          <w:iCs/>
        </w:rPr>
        <w:t>п'ять</w:t>
      </w:r>
      <w:r w:rsidR="00A60B5F" w:rsidRPr="004B5A27">
        <w:rPr>
          <w:i/>
          <w:iCs/>
        </w:rPr>
        <w:t>)</w:t>
      </w:r>
      <w:r w:rsidR="007A30FA">
        <w:rPr>
          <w:i/>
          <w:iCs/>
        </w:rPr>
        <w:t xml:space="preserve"> робочих</w:t>
      </w:r>
      <w:r w:rsidR="00A60B5F" w:rsidRPr="004B5A27">
        <w:rPr>
          <w:i/>
          <w:iCs/>
        </w:rPr>
        <w:t xml:space="preserve"> днів</w:t>
      </w:r>
      <w:r w:rsidR="00A60B5F" w:rsidRPr="004B5A27">
        <w:rPr>
          <w:lang w:val="ru-RU"/>
        </w:rPr>
        <w:t>]</w:t>
      </w:r>
      <w:r w:rsidR="00A60B5F" w:rsidRPr="004B5A27">
        <w:t xml:space="preserve"> після завершення </w:t>
      </w:r>
      <w:r w:rsidR="007A30FA">
        <w:t>останнього операційного циклу водозабору-водоподачі в рамках поливного сезону</w:t>
      </w:r>
      <w:r w:rsidR="00A60B5F" w:rsidRPr="004B5A27">
        <w:t>.</w:t>
      </w:r>
    </w:p>
    <w:p w14:paraId="5F7939E2" w14:textId="3309F341" w:rsidR="00896028" w:rsidRPr="00CF51E1" w:rsidRDefault="00896028" w:rsidP="00A9451F">
      <w:pPr>
        <w:pStyle w:val="2"/>
      </w:pPr>
      <w:r w:rsidRPr="00CF51E1">
        <w:t xml:space="preserve">Розпорядження </w:t>
      </w:r>
      <w:r w:rsidR="00A60B5F" w:rsidRPr="00CF51E1">
        <w:t xml:space="preserve">про </w:t>
      </w:r>
      <w:r w:rsidR="00F02709" w:rsidRPr="00CF51E1">
        <w:t xml:space="preserve">завершення поливного сезону та </w:t>
      </w:r>
      <w:r w:rsidR="00A60B5F" w:rsidRPr="00CF51E1">
        <w:t xml:space="preserve">підготовку меліоративної системи ОВК до зимового періоду </w:t>
      </w:r>
      <w:r w:rsidRPr="00CF51E1">
        <w:t>має містити таку інформацію:</w:t>
      </w:r>
    </w:p>
    <w:p w14:paraId="71565434" w14:textId="5773561B" w:rsidR="00B34C63" w:rsidRDefault="00EB4087" w:rsidP="00FC543F">
      <w:pPr>
        <w:pStyle w:val="a0"/>
        <w:spacing w:line="240" w:lineRule="auto"/>
      </w:pPr>
      <w:r>
        <w:t xml:space="preserve">фактичну </w:t>
      </w:r>
      <w:r w:rsidR="00B34C63">
        <w:t>дату завершення поливного сезону</w:t>
      </w:r>
    </w:p>
    <w:p w14:paraId="184B6CFD" w14:textId="4FFE7EE1" w:rsidR="00896028" w:rsidRPr="00CF51E1" w:rsidRDefault="00896028" w:rsidP="00FC543F">
      <w:pPr>
        <w:pStyle w:val="a0"/>
        <w:spacing w:line="240" w:lineRule="auto"/>
      </w:pPr>
      <w:r w:rsidRPr="00CF51E1">
        <w:t xml:space="preserve">перелік </w:t>
      </w:r>
      <w:r w:rsidR="004B61D1">
        <w:t xml:space="preserve">та </w:t>
      </w:r>
      <w:r w:rsidR="004B61D1" w:rsidRPr="00CF51E1">
        <w:t xml:space="preserve">строки здійснення </w:t>
      </w:r>
      <w:r w:rsidRPr="00CF51E1">
        <w:t xml:space="preserve">робіт з підготовки </w:t>
      </w:r>
      <w:r w:rsidRPr="004B61D1">
        <w:t>об'єктів</w:t>
      </w:r>
      <w:r w:rsidRPr="00CF51E1">
        <w:t xml:space="preserve"> </w:t>
      </w:r>
      <w:r w:rsidR="00377112">
        <w:t xml:space="preserve">інфраструктури </w:t>
      </w:r>
      <w:r w:rsidRPr="00CF51E1">
        <w:t>меліоративної системи ОВК</w:t>
      </w:r>
      <w:r w:rsidR="00170114" w:rsidRPr="00CF51E1">
        <w:t xml:space="preserve"> до зимового періоду;</w:t>
      </w:r>
    </w:p>
    <w:p w14:paraId="20A0F483" w14:textId="77777777" w:rsidR="00896028" w:rsidRPr="00CF51E1" w:rsidRDefault="00896028" w:rsidP="00FC543F">
      <w:pPr>
        <w:pStyle w:val="a0"/>
        <w:spacing w:line="240" w:lineRule="auto"/>
      </w:pPr>
      <w:r w:rsidRPr="00CF51E1">
        <w:t>відповідальну особу, на яку покладається контроль за виконанням розпорядження.</w:t>
      </w:r>
    </w:p>
    <w:p w14:paraId="11C5F04A" w14:textId="0BCC2959" w:rsidR="004A3E53" w:rsidRPr="00CF51E1" w:rsidRDefault="004A3E53" w:rsidP="00C64B7A">
      <w:pPr>
        <w:pStyle w:val="2"/>
      </w:pPr>
      <w:r w:rsidRPr="00CF51E1">
        <w:t xml:space="preserve">Перелік робіт з підготовки </w:t>
      </w:r>
      <w:r w:rsidRPr="00C44A71">
        <w:t>об'єктів</w:t>
      </w:r>
      <w:r w:rsidRPr="00CF51E1">
        <w:t xml:space="preserve"> </w:t>
      </w:r>
      <w:r w:rsidR="003C29DF" w:rsidRPr="00FC5120">
        <w:t xml:space="preserve">об'єктів </w:t>
      </w:r>
      <w:r w:rsidR="003C29DF">
        <w:t xml:space="preserve">інфраструктури </w:t>
      </w:r>
      <w:r w:rsidRPr="00CF51E1">
        <w:t>меліоративної системи ОВК до зимового періоду включає в себе:</w:t>
      </w:r>
    </w:p>
    <w:p w14:paraId="6EF7A501" w14:textId="77777777" w:rsidR="008A6112" w:rsidRPr="007C01AF" w:rsidRDefault="008A6112" w:rsidP="00FC543F">
      <w:pPr>
        <w:pStyle w:val="a0"/>
        <w:spacing w:line="240" w:lineRule="auto"/>
      </w:pPr>
      <w:r w:rsidRPr="007C01AF">
        <w:t xml:space="preserve">очищення зрошувальних каналів від завалів, наносів і рослинності; </w:t>
      </w:r>
    </w:p>
    <w:p w14:paraId="2D81F8B2" w14:textId="77777777" w:rsidR="008A6112" w:rsidRPr="007C01AF" w:rsidRDefault="008A6112" w:rsidP="00FC543F">
      <w:pPr>
        <w:pStyle w:val="a0"/>
        <w:spacing w:line="240" w:lineRule="auto"/>
      </w:pPr>
      <w:r w:rsidRPr="007C01AF">
        <w:t xml:space="preserve">очищення постійних споруд на каналах (водовипуски, труби-переїзди, перепади та ін.) від мулу, сміття і залишити відкритими; </w:t>
      </w:r>
    </w:p>
    <w:p w14:paraId="6E2E9CB4" w14:textId="77777777" w:rsidR="008A6112" w:rsidRPr="007C01AF" w:rsidRDefault="008A6112" w:rsidP="00FC543F">
      <w:pPr>
        <w:pStyle w:val="a0"/>
        <w:spacing w:line="240" w:lineRule="auto"/>
      </w:pPr>
      <w:r w:rsidRPr="007C01AF">
        <w:t xml:space="preserve">фарбування або покриття антикорозійним мастилом металевих частин всіх споруд, змащення гвинтових частин солідолом; </w:t>
      </w:r>
    </w:p>
    <w:p w14:paraId="0D3E8FA4" w14:textId="77777777" w:rsidR="008A6112" w:rsidRPr="007C01AF" w:rsidRDefault="008A6112" w:rsidP="00FC543F">
      <w:pPr>
        <w:pStyle w:val="a0"/>
        <w:spacing w:line="240" w:lineRule="auto"/>
      </w:pPr>
      <w:r w:rsidRPr="007C01AF">
        <w:t xml:space="preserve">звільнення закритих трубопроводів від води, відкрити засувки на розподільчій мережі та гідрантах, змащення різьбових частин засувок солідолом; </w:t>
      </w:r>
    </w:p>
    <w:p w14:paraId="34194FEF" w14:textId="77777777" w:rsidR="008A6112" w:rsidRPr="007C01AF" w:rsidRDefault="008A6112" w:rsidP="00FC543F">
      <w:pPr>
        <w:pStyle w:val="a0"/>
        <w:spacing w:line="240" w:lineRule="auto"/>
      </w:pPr>
      <w:r w:rsidRPr="007C01AF">
        <w:lastRenderedPageBreak/>
        <w:t>переведення пересувних насосних станцій на місце їх зимового зберігання;</w:t>
      </w:r>
    </w:p>
    <w:p w14:paraId="4A1C56FF" w14:textId="77777777" w:rsidR="008A6112" w:rsidRPr="007C01AF" w:rsidRDefault="008A6112" w:rsidP="00FC543F">
      <w:pPr>
        <w:pStyle w:val="a0"/>
        <w:spacing w:line="240" w:lineRule="auto"/>
      </w:pPr>
      <w:r w:rsidRPr="007C01AF">
        <w:t xml:space="preserve">демонтаж водозабірних та напірних трубопроводів; </w:t>
      </w:r>
    </w:p>
    <w:p w14:paraId="3C423FF1" w14:textId="77777777" w:rsidR="008A6112" w:rsidRPr="007C01AF" w:rsidRDefault="008A6112" w:rsidP="00FC543F">
      <w:pPr>
        <w:pStyle w:val="a0"/>
        <w:spacing w:line="240" w:lineRule="auto"/>
      </w:pPr>
      <w:r w:rsidRPr="007C01AF">
        <w:t>злиття води з насосів насосних станцій через зливні отвори, залишивши їх відкритими;</w:t>
      </w:r>
    </w:p>
    <w:p w14:paraId="549BC915" w14:textId="77777777" w:rsidR="008A6112" w:rsidRPr="007C01AF" w:rsidRDefault="008A6112" w:rsidP="00FC543F">
      <w:pPr>
        <w:pStyle w:val="a0"/>
        <w:spacing w:line="240" w:lineRule="auto"/>
      </w:pPr>
      <w:r w:rsidRPr="007C01AF">
        <w:t>звільнення від води і відкриття засувок та зворотних клапанів плавучих насосних станцій;</w:t>
      </w:r>
    </w:p>
    <w:p w14:paraId="6442D90F" w14:textId="77777777" w:rsidR="008A6112" w:rsidRPr="00CF51E1" w:rsidRDefault="008A6112" w:rsidP="00FC543F">
      <w:pPr>
        <w:pStyle w:val="a0"/>
        <w:spacing w:line="240" w:lineRule="auto"/>
      </w:pPr>
      <w:r w:rsidRPr="007C01AF">
        <w:t>зняття та передача на зберігання у приміщення з плюсовою температурою всі гумові вироби (манжети, клиноподібні ремені, прокладки і шланги). Клиноподібні ремні необхідно зберігати у розгорнутому вигляді на вішалці</w:t>
      </w:r>
      <w:r w:rsidRPr="00CF51E1">
        <w:t>;</w:t>
      </w:r>
    </w:p>
    <w:p w14:paraId="1DE18CAB" w14:textId="4ECE87F6" w:rsidR="005724FE" w:rsidRPr="007C01AF" w:rsidRDefault="005724FE" w:rsidP="00FC543F">
      <w:pPr>
        <w:pStyle w:val="a0"/>
        <w:spacing w:line="240" w:lineRule="auto"/>
      </w:pPr>
      <w:r w:rsidRPr="007C01AF">
        <w:t>здійснення ремонтних робіт (за потребою).</w:t>
      </w:r>
    </w:p>
    <w:p w14:paraId="1BC367C9" w14:textId="0FD7779E" w:rsidR="008447F2" w:rsidRPr="007C01AF" w:rsidRDefault="008447F2" w:rsidP="00C64B7A">
      <w:pPr>
        <w:pStyle w:val="2"/>
      </w:pPr>
      <w:r>
        <w:t>З мето</w:t>
      </w:r>
      <w:r w:rsidR="003C29DF">
        <w:t>ю</w:t>
      </w:r>
      <w:r w:rsidRPr="007C01AF">
        <w:t xml:space="preserve"> підвищення довговічності земляних зрошувальних каналів подач</w:t>
      </w:r>
      <w:r>
        <w:t>у</w:t>
      </w:r>
      <w:r w:rsidRPr="007C01AF">
        <w:t xml:space="preserve"> води у зимовий період </w:t>
      </w:r>
      <w:r w:rsidRPr="00CF51E1">
        <w:t>рекоменд</w:t>
      </w:r>
      <w:r w:rsidR="00160DF8">
        <w:t>ується</w:t>
      </w:r>
      <w:r w:rsidRPr="00CF51E1">
        <w:t xml:space="preserve"> припинити</w:t>
      </w:r>
      <w:r w:rsidRPr="007C01AF">
        <w:t xml:space="preserve"> не пізніше, ніж за </w:t>
      </w:r>
      <w:r w:rsidR="00160DF8">
        <w:t xml:space="preserve">один </w:t>
      </w:r>
      <w:r w:rsidRPr="007C01AF">
        <w:t>місяць до настання морозів</w:t>
      </w:r>
    </w:p>
    <w:p w14:paraId="26A1799E" w14:textId="623B44FB" w:rsidR="008447F2" w:rsidRDefault="008447F2" w:rsidP="00A9451F">
      <w:pPr>
        <w:pStyle w:val="2"/>
      </w:pPr>
      <w:r w:rsidRPr="007C01AF">
        <w:t xml:space="preserve">Спорожнення зрошувальних каналів </w:t>
      </w:r>
      <w:r w:rsidR="00160DF8">
        <w:t>після завершення поливного сезону рекомендується здійснювати</w:t>
      </w:r>
      <w:r w:rsidRPr="007C01AF">
        <w:t xml:space="preserve"> поступово, з інтервалами зміни витрат через 4-5 годин. </w:t>
      </w:r>
      <w:r w:rsidR="00160DF8">
        <w:t>Експлуатаційна служба ОВК контролює м</w:t>
      </w:r>
      <w:r w:rsidRPr="007C01AF">
        <w:t>аксимальне зниження рівня води у каналі</w:t>
      </w:r>
      <w:r w:rsidR="00160DF8">
        <w:t>, яке має</w:t>
      </w:r>
      <w:r w:rsidRPr="007C01AF">
        <w:t xml:space="preserve"> складати не більше 0,20 м за добу (від рівня води у свердловинах, найближчих до осі каналу п’єзометричних створів). </w:t>
      </w:r>
      <w:r w:rsidR="00160DF8">
        <w:t xml:space="preserve">Експлуатаційна служба щоденно здійснює </w:t>
      </w:r>
      <w:r w:rsidR="00236658">
        <w:t xml:space="preserve">візуальні спостереження за станом каналу </w:t>
      </w:r>
      <w:r w:rsidR="007F26EE">
        <w:t xml:space="preserve">з моменту початку і до завершення процедури спорожнення каналу. </w:t>
      </w:r>
    </w:p>
    <w:p w14:paraId="197C5DA3" w14:textId="6E95AF99" w:rsidR="009319D3" w:rsidRPr="00CF51E1" w:rsidRDefault="009319D3" w:rsidP="00497A37">
      <w:pPr>
        <w:pStyle w:val="2"/>
      </w:pPr>
      <w:r w:rsidRPr="00CF51E1">
        <w:t xml:space="preserve">У випадку виявлення незадовільного стану об'єктів меліоративної </w:t>
      </w:r>
      <w:r w:rsidR="005D7C32">
        <w:t>системи</w:t>
      </w:r>
      <w:r w:rsidRPr="00CF51E1">
        <w:t xml:space="preserve">, дефектів або поломок, </w:t>
      </w:r>
      <w:r w:rsidR="00B00898">
        <w:t>Експлуатаційна служба ініціює виконання робіт ТОіР для усунення виявлених дефектів та поломок відповідно до вимог Політики управління активами</w:t>
      </w:r>
      <w:r w:rsidR="00107A0C">
        <w:t xml:space="preserve"> та цієї Політики</w:t>
      </w:r>
      <w:r w:rsidRPr="00CF51E1">
        <w:t>.</w:t>
      </w:r>
    </w:p>
    <w:p w14:paraId="5320F3E1" w14:textId="59578BAC" w:rsidR="009319D3" w:rsidRPr="00CF51E1" w:rsidRDefault="009319D3" w:rsidP="00125FD9">
      <w:pPr>
        <w:pStyle w:val="2"/>
      </w:pPr>
      <w:r w:rsidRPr="007C01AF">
        <w:t>За результатами виконаних робіт Експлуатаційна служба ОВК</w:t>
      </w:r>
      <w:r w:rsidRPr="00CF51E1">
        <w:t xml:space="preserve"> складає та затверджує акт готовності меліоративної системи ОВК до </w:t>
      </w:r>
      <w:r w:rsidR="00043F55" w:rsidRPr="00CF51E1">
        <w:t>зимового періоду</w:t>
      </w:r>
      <w:r w:rsidRPr="00CF51E1">
        <w:t xml:space="preserve"> та</w:t>
      </w:r>
      <w:r w:rsidRPr="007C01AF">
        <w:t xml:space="preserve"> вносить </w:t>
      </w:r>
      <w:r w:rsidRPr="00CF51E1">
        <w:t xml:space="preserve">відповідну </w:t>
      </w:r>
      <w:r w:rsidRPr="007C01AF">
        <w:t xml:space="preserve">інформацію в журнал нагляду за технічним станом систем і споруд та в ІСО ОВК (за наявності). </w:t>
      </w:r>
    </w:p>
    <w:p w14:paraId="3238EB63" w14:textId="42CE7EC2" w:rsidR="009319D3" w:rsidRPr="00CF51E1" w:rsidRDefault="009319D3" w:rsidP="00795D58">
      <w:pPr>
        <w:pStyle w:val="2"/>
      </w:pPr>
      <w:r w:rsidRPr="00CF51E1">
        <w:t xml:space="preserve">Експлуатаційна служба ОВК готує інформацію та подає її для публікації на веб-сайті ОВК відповідно до положень Політики управління комунікаціями з метою інформування зацікавлених осіб щодо стану готовності меліоративної системи ОВК до </w:t>
      </w:r>
      <w:r w:rsidR="004C4A6E" w:rsidRPr="00CF51E1">
        <w:t>зимового періоду</w:t>
      </w:r>
      <w:r w:rsidRPr="00CF51E1">
        <w:t>.</w:t>
      </w:r>
    </w:p>
    <w:p w14:paraId="33D4BD21" w14:textId="7C2CD6C9" w:rsidR="0011389E" w:rsidRDefault="0011389E" w:rsidP="00FC543F">
      <w:pPr>
        <w:pStyle w:val="1"/>
        <w:spacing w:line="240" w:lineRule="auto"/>
      </w:pPr>
      <w:bookmarkStart w:id="50" w:name="_Toc129372873"/>
      <w:r>
        <w:t>ПРИКІНЦЕВІ ТА ПЕРЕХІДНІ ПОЛОЖЕННЯ</w:t>
      </w:r>
      <w:bookmarkEnd w:id="50"/>
    </w:p>
    <w:p w14:paraId="204FCAB4" w14:textId="26FE1176" w:rsidR="0011389E" w:rsidRPr="00CF51E1" w:rsidRDefault="0011389E" w:rsidP="00C64B7A">
      <w:pPr>
        <w:pStyle w:val="2"/>
      </w:pPr>
      <w:r>
        <w:t xml:space="preserve">Ця Політика набуває чинності з моменту її затвердження </w:t>
      </w:r>
      <w:r w:rsidR="00136B27">
        <w:t>ЗЗ ОВК.</w:t>
      </w:r>
    </w:p>
    <w:p w14:paraId="6D72207D" w14:textId="77777777" w:rsidR="00085CDB" w:rsidRPr="00D95AEA" w:rsidRDefault="00085CDB" w:rsidP="00FC543F">
      <w:pPr>
        <w:spacing w:line="240" w:lineRule="auto"/>
        <w:rPr>
          <w:lang w:val="ru-RU"/>
        </w:rPr>
      </w:pPr>
    </w:p>
    <w:p w14:paraId="3BC81D5D" w14:textId="77777777" w:rsidR="00085CDB" w:rsidRPr="00D95AEA" w:rsidRDefault="00085CDB" w:rsidP="00FC543F">
      <w:pPr>
        <w:spacing w:line="240" w:lineRule="auto"/>
        <w:rPr>
          <w:lang w:val="ru-RU"/>
        </w:rPr>
      </w:pPr>
    </w:p>
    <w:p w14:paraId="26BA0463" w14:textId="77777777" w:rsidR="00085CDB" w:rsidRPr="00D95AEA" w:rsidRDefault="00085CDB" w:rsidP="00FC543F">
      <w:pPr>
        <w:spacing w:before="120" w:after="120" w:line="240" w:lineRule="auto"/>
        <w:rPr>
          <w:rFonts w:cs="Arial"/>
          <w:sz w:val="22"/>
          <w:lang w:val="ru-RU"/>
        </w:rPr>
      </w:pPr>
      <w:r w:rsidRPr="00D95AEA">
        <w:rPr>
          <w:rFonts w:cs="Arial"/>
          <w:sz w:val="22"/>
          <w:lang w:val="ru-RU"/>
        </w:rPr>
        <w:t>____________________________</w:t>
      </w:r>
    </w:p>
    <w:p w14:paraId="49470EF9" w14:textId="77777777" w:rsidR="00085CDB" w:rsidRPr="00D95AEA" w:rsidRDefault="00085CDB" w:rsidP="00FC543F">
      <w:pPr>
        <w:spacing w:before="120" w:after="120" w:line="240" w:lineRule="auto"/>
        <w:rPr>
          <w:rFonts w:cs="Arial"/>
          <w:sz w:val="22"/>
          <w:lang w:val="ru-RU"/>
        </w:rPr>
      </w:pPr>
      <w:r w:rsidRPr="00D95AEA">
        <w:rPr>
          <w:rFonts w:cs="Arial"/>
          <w:sz w:val="22"/>
          <w:lang w:val="ru-RU"/>
        </w:rPr>
        <w:t>Голова загальних зборів членів ОВК, […]</w:t>
      </w:r>
    </w:p>
    <w:p w14:paraId="46164B76" w14:textId="77777777" w:rsidR="00085CDB" w:rsidRPr="00D95AEA" w:rsidRDefault="00085CDB" w:rsidP="00FC543F">
      <w:pPr>
        <w:spacing w:before="120" w:after="120" w:line="240" w:lineRule="auto"/>
        <w:rPr>
          <w:rFonts w:cs="Arial"/>
          <w:sz w:val="22"/>
          <w:lang w:val="ru-RU"/>
        </w:rPr>
      </w:pPr>
    </w:p>
    <w:p w14:paraId="6059C203" w14:textId="77777777" w:rsidR="00085CDB" w:rsidRPr="00D95AEA" w:rsidRDefault="00085CDB" w:rsidP="00FC543F">
      <w:pPr>
        <w:spacing w:before="120" w:after="120" w:line="240" w:lineRule="auto"/>
        <w:rPr>
          <w:rFonts w:cs="Arial"/>
          <w:sz w:val="22"/>
          <w:lang w:val="ru-RU"/>
        </w:rPr>
      </w:pPr>
      <w:r w:rsidRPr="00D95AEA">
        <w:rPr>
          <w:rFonts w:cs="Arial"/>
          <w:sz w:val="22"/>
          <w:lang w:val="ru-RU"/>
        </w:rPr>
        <w:t>____________________________</w:t>
      </w:r>
      <w:r w:rsidRPr="00D95AEA">
        <w:rPr>
          <w:rFonts w:cs="Arial"/>
          <w:sz w:val="22"/>
          <w:lang w:val="ru-RU"/>
        </w:rPr>
        <w:br/>
        <w:t>Секретар загальних зборів членів ОВК, […]</w:t>
      </w:r>
    </w:p>
    <w:p w14:paraId="3CD08639" w14:textId="77777777" w:rsidR="00085CDB" w:rsidRPr="00D95AEA" w:rsidRDefault="00085CDB" w:rsidP="00D95AEA">
      <w:pPr>
        <w:rPr>
          <w:lang w:val="ru-RU"/>
        </w:rPr>
      </w:pPr>
    </w:p>
    <w:p w14:paraId="2F14098B" w14:textId="31ADA1BB" w:rsidR="009466C8" w:rsidRPr="00CF51E1" w:rsidRDefault="009466C8" w:rsidP="00CF51E1">
      <w:pPr>
        <w:spacing w:after="160" w:line="259" w:lineRule="auto"/>
        <w:rPr>
          <w:rFonts w:cs="Arial"/>
          <w:sz w:val="22"/>
          <w:lang w:val="uk-UA"/>
        </w:rPr>
        <w:sectPr w:rsidR="009466C8" w:rsidRPr="00CF51E1" w:rsidSect="004F2475">
          <w:headerReference w:type="default" r:id="rId12"/>
          <w:footerReference w:type="default" r:id="rId13"/>
          <w:pgSz w:w="11906" w:h="16838" w:code="9"/>
          <w:pgMar w:top="1138" w:right="850" w:bottom="1138" w:left="1699" w:header="720" w:footer="720" w:gutter="0"/>
          <w:cols w:space="720"/>
          <w:docGrid w:linePitch="360"/>
        </w:sectPr>
      </w:pPr>
    </w:p>
    <w:p w14:paraId="40382D5A" w14:textId="6468D546" w:rsidR="00AE6F39" w:rsidRPr="00D95AEA" w:rsidRDefault="000D5F1C" w:rsidP="005572F5">
      <w:pPr>
        <w:pStyle w:val="11"/>
      </w:pPr>
      <w:bookmarkStart w:id="51" w:name="_Ref128491440"/>
      <w:bookmarkStart w:id="52" w:name="_Toc129372874"/>
      <w:r w:rsidRPr="00D95AEA">
        <w:lastRenderedPageBreak/>
        <w:t>Примірн</w:t>
      </w:r>
      <w:r w:rsidR="00797B16">
        <w:t>і</w:t>
      </w:r>
      <w:r w:rsidRPr="00D95AEA">
        <w:t xml:space="preserve"> форм</w:t>
      </w:r>
      <w:r w:rsidR="00797B16">
        <w:t>и</w:t>
      </w:r>
      <w:r w:rsidRPr="00D95AEA">
        <w:t xml:space="preserve"> заяв</w:t>
      </w:r>
      <w:r w:rsidR="00797B16">
        <w:t>о</w:t>
      </w:r>
      <w:r w:rsidRPr="00D95AEA">
        <w:t xml:space="preserve">к водокористувачів щодо обсягів </w:t>
      </w:r>
      <w:r w:rsidR="00121872" w:rsidRPr="00D95AEA">
        <w:t>забору вод</w:t>
      </w:r>
      <w:r w:rsidR="00FA1362" w:rsidRPr="00D95AEA">
        <w:t>и</w:t>
      </w:r>
      <w:r w:rsidR="00797B16">
        <w:t xml:space="preserve"> та рекомендації щодо їх заповнення</w:t>
      </w:r>
      <w:bookmarkEnd w:id="51"/>
      <w:bookmarkEnd w:id="52"/>
    </w:p>
    <w:p w14:paraId="6FA92128" w14:textId="36027F26" w:rsidR="000D5F1C" w:rsidRPr="009A7281" w:rsidRDefault="00C44A71" w:rsidP="00CF51E1">
      <w:pPr>
        <w:widowControl w:val="0"/>
        <w:spacing w:after="160" w:line="259" w:lineRule="auto"/>
        <w:jc w:val="both"/>
        <w:rPr>
          <w:rFonts w:cs="Arial"/>
          <w:i/>
          <w:sz w:val="22"/>
          <w:lang w:val="ru-RU"/>
        </w:rPr>
      </w:pPr>
      <w:r w:rsidRPr="009A7281">
        <w:rPr>
          <w:rFonts w:cs="Arial"/>
          <w:i/>
          <w:sz w:val="22"/>
          <w:lang w:val="ru-RU"/>
        </w:rPr>
        <w:t>[</w:t>
      </w:r>
      <w:r>
        <w:rPr>
          <w:rFonts w:cs="Arial"/>
          <w:i/>
          <w:sz w:val="22"/>
          <w:lang w:val="uk-UA"/>
        </w:rPr>
        <w:t xml:space="preserve">Додаються у </w:t>
      </w:r>
      <w:r w:rsidR="009A7281">
        <w:rPr>
          <w:rFonts w:cs="Arial"/>
          <w:i/>
          <w:sz w:val="22"/>
          <w:lang w:val="uk-UA"/>
        </w:rPr>
        <w:t xml:space="preserve">вигляді </w:t>
      </w:r>
      <w:r>
        <w:rPr>
          <w:rFonts w:cs="Arial"/>
          <w:i/>
          <w:sz w:val="22"/>
          <w:lang w:val="uk-UA"/>
        </w:rPr>
        <w:t xml:space="preserve">файлу в форматі </w:t>
      </w:r>
      <w:r w:rsidRPr="009A7281">
        <w:rPr>
          <w:rFonts w:cs="Arial"/>
          <w:i/>
          <w:sz w:val="22"/>
          <w:lang w:val="ru-RU"/>
        </w:rPr>
        <w:t>.</w:t>
      </w:r>
      <w:r>
        <w:rPr>
          <w:rFonts w:cs="Arial"/>
          <w:i/>
          <w:sz w:val="22"/>
        </w:rPr>
        <w:t>xls</w:t>
      </w:r>
      <w:r>
        <w:rPr>
          <w:rFonts w:cs="Arial"/>
          <w:i/>
          <w:sz w:val="22"/>
          <w:lang w:val="uk-UA"/>
        </w:rPr>
        <w:t xml:space="preserve"> до цієї Політики</w:t>
      </w:r>
      <w:r w:rsidRPr="009A7281">
        <w:rPr>
          <w:rFonts w:cs="Arial"/>
          <w:i/>
          <w:sz w:val="22"/>
          <w:lang w:val="ru-RU"/>
        </w:rPr>
        <w:t>]</w:t>
      </w:r>
    </w:p>
    <w:p w14:paraId="09AA5308" w14:textId="2EC95910" w:rsidR="009A7281" w:rsidRPr="009A7281" w:rsidRDefault="009A7281" w:rsidP="00CF51E1">
      <w:pPr>
        <w:widowControl w:val="0"/>
        <w:spacing w:after="160" w:line="259" w:lineRule="auto"/>
        <w:jc w:val="both"/>
        <w:rPr>
          <w:rFonts w:cs="Arial"/>
          <w:b/>
          <w:bCs/>
          <w:iCs/>
          <w:sz w:val="22"/>
          <w:lang w:val="uk-UA"/>
        </w:rPr>
      </w:pPr>
      <w:r w:rsidRPr="009A7281">
        <w:rPr>
          <w:rFonts w:cs="Arial"/>
          <w:b/>
          <w:bCs/>
          <w:iCs/>
          <w:sz w:val="22"/>
          <w:lang w:val="uk-UA"/>
        </w:rPr>
        <w:t xml:space="preserve">Рекомендації щодо роботи з </w:t>
      </w:r>
      <w:r w:rsidRPr="009A7281">
        <w:rPr>
          <w:rFonts w:cs="Arial"/>
          <w:b/>
          <w:bCs/>
          <w:i/>
          <w:sz w:val="22"/>
          <w:lang w:val="uk-UA"/>
        </w:rPr>
        <w:t>.xls файлом</w:t>
      </w:r>
    </w:p>
    <w:p w14:paraId="00E1FD49" w14:textId="0BB2A3AB" w:rsidR="0040551E" w:rsidRPr="0040551E" w:rsidRDefault="0098717A" w:rsidP="009A7281">
      <w:pPr>
        <w:pStyle w:val="10"/>
        <w:rPr>
          <w:i/>
        </w:rPr>
      </w:pPr>
      <w:r>
        <w:t xml:space="preserve">Водокористувачі </w:t>
      </w:r>
      <w:r w:rsidR="003F17EC">
        <w:t xml:space="preserve">заповнюють заявки, </w:t>
      </w:r>
      <w:r w:rsidR="008F1043">
        <w:t>форми яких наведені в файлі,</w:t>
      </w:r>
      <w:r w:rsidR="003F17EC">
        <w:t xml:space="preserve"> </w:t>
      </w:r>
      <w:r w:rsidR="0040551E">
        <w:t>з періодичністю</w:t>
      </w:r>
      <w:r w:rsidR="008F1043">
        <w:t>,</w:t>
      </w:r>
      <w:r w:rsidR="0040551E">
        <w:t xml:space="preserve"> передбаченою цією Політикою.</w:t>
      </w:r>
    </w:p>
    <w:p w14:paraId="4289F4EC" w14:textId="7777845A" w:rsidR="0040551E" w:rsidRPr="008F1043" w:rsidRDefault="0040551E" w:rsidP="009A7281">
      <w:pPr>
        <w:pStyle w:val="10"/>
        <w:rPr>
          <w:i/>
        </w:rPr>
      </w:pPr>
      <w:r>
        <w:t xml:space="preserve">У </w:t>
      </w:r>
      <w:r w:rsidR="00473FC5">
        <w:t>кожній</w:t>
      </w:r>
      <w:r w:rsidR="00CF3C04">
        <w:t xml:space="preserve"> заявці зазначається інформація про водокористувача</w:t>
      </w:r>
      <w:r w:rsidR="000428F0">
        <w:t xml:space="preserve">, </w:t>
      </w:r>
      <w:r w:rsidR="008F1043">
        <w:t xml:space="preserve">площу земельних ділянок під зрошенням, посівні культури, </w:t>
      </w:r>
      <w:r w:rsidR="00CF3C04">
        <w:t>за</w:t>
      </w:r>
      <w:r w:rsidR="00F278EF">
        <w:t xml:space="preserve">явлені </w:t>
      </w:r>
      <w:r w:rsidR="008F1043">
        <w:t>обсяги</w:t>
      </w:r>
      <w:r w:rsidR="00F278EF">
        <w:t xml:space="preserve"> води </w:t>
      </w:r>
      <w:r w:rsidR="008F1043">
        <w:t xml:space="preserve">в розрізі кожної культури </w:t>
      </w:r>
      <w:r w:rsidR="00F278EF">
        <w:t xml:space="preserve">на період (рік / місяць / </w:t>
      </w:r>
      <w:r w:rsidR="008F1043" w:rsidRPr="008F1043">
        <w:t>[</w:t>
      </w:r>
      <w:r w:rsidR="00CD6B62" w:rsidRPr="008F1043">
        <w:rPr>
          <w:i/>
          <w:iCs/>
        </w:rPr>
        <w:t xml:space="preserve">тиждень </w:t>
      </w:r>
      <w:r w:rsidR="008F1043" w:rsidRPr="008F1043">
        <w:rPr>
          <w:i/>
          <w:iCs/>
        </w:rPr>
        <w:t>/</w:t>
      </w:r>
      <w:r w:rsidR="00CD6B62" w:rsidRPr="008F1043">
        <w:rPr>
          <w:i/>
          <w:iCs/>
        </w:rPr>
        <w:t>декад</w:t>
      </w:r>
      <w:r w:rsidR="009F675A" w:rsidRPr="008F1043">
        <w:rPr>
          <w:i/>
          <w:iCs/>
        </w:rPr>
        <w:t>у</w:t>
      </w:r>
      <w:r w:rsidR="00CD6B62" w:rsidRPr="008F1043">
        <w:t>]</w:t>
      </w:r>
      <w:r w:rsidR="00CD6B62">
        <w:t>).</w:t>
      </w:r>
    </w:p>
    <w:p w14:paraId="697A4665" w14:textId="5F11A6DB" w:rsidR="008F1043" w:rsidRPr="00BF5286" w:rsidRDefault="008F1043" w:rsidP="009A7281">
      <w:pPr>
        <w:pStyle w:val="10"/>
        <w:rPr>
          <w:i/>
        </w:rPr>
      </w:pPr>
      <w:r>
        <w:t>Інформація про добовий та річний ліміти водозабору відповідно до дозволу на спеціальне водокористування вноситься ОВК самостійно.</w:t>
      </w:r>
    </w:p>
    <w:p w14:paraId="433B02EA" w14:textId="6BB1D3C9" w:rsidR="00BF5286" w:rsidRPr="00CD6B62" w:rsidRDefault="00BF5286" w:rsidP="009A7281">
      <w:pPr>
        <w:pStyle w:val="10"/>
        <w:rPr>
          <w:i/>
        </w:rPr>
      </w:pPr>
      <w:r>
        <w:t xml:space="preserve">Інформація про запитуваний обсяг води вноситься лише в ті дні, коли планується зрошення. </w:t>
      </w:r>
    </w:p>
    <w:p w14:paraId="10AE9B87" w14:textId="5F703FE6" w:rsidR="00CD6B62" w:rsidRPr="0064006B" w:rsidRDefault="00543040" w:rsidP="009A7281">
      <w:pPr>
        <w:pStyle w:val="10"/>
        <w:rPr>
          <w:i/>
        </w:rPr>
      </w:pPr>
      <w:r>
        <w:t xml:space="preserve">Кількість днів </w:t>
      </w:r>
      <w:r w:rsidR="0064006B">
        <w:t>вказується залежно від тривалості поливного сезону</w:t>
      </w:r>
      <w:r w:rsidR="000428F0">
        <w:t xml:space="preserve"> і може змінюватись шляхом зміни першої дати і подальшого копіювання даних стовпчика вниз</w:t>
      </w:r>
      <w:r w:rsidR="0064006B">
        <w:t>.</w:t>
      </w:r>
      <w:r w:rsidR="00F911B7">
        <w:t xml:space="preserve"> Наприклад, якщо поливний сезон починається 1 березня 2023 року, то ця дата є першим днем поливного сезону і відповідно початком для </w:t>
      </w:r>
      <w:r w:rsidR="00FA24A9">
        <w:t>подальшого копіювання даних</w:t>
      </w:r>
      <w:r w:rsidR="006B6BC6">
        <w:t xml:space="preserve"> (див. </w:t>
      </w:r>
      <w:r w:rsidR="00AE34C0">
        <w:t>Р</w:t>
      </w:r>
      <w:r w:rsidR="00C5699B">
        <w:t>ис.1 нижче)</w:t>
      </w:r>
      <w:r w:rsidR="00FA24A9">
        <w:t xml:space="preserve">. </w:t>
      </w:r>
    </w:p>
    <w:p w14:paraId="583FEC06" w14:textId="227BA678" w:rsidR="00FA24A9" w:rsidRDefault="00432999" w:rsidP="00FA24A9">
      <w:pPr>
        <w:pStyle w:val="10"/>
        <w:numPr>
          <w:ilvl w:val="0"/>
          <w:numId w:val="0"/>
        </w:numPr>
        <w:ind w:left="425"/>
        <w:rPr>
          <w:i/>
        </w:rPr>
      </w:pPr>
      <w:r w:rsidRPr="00C5699B">
        <w:rPr>
          <w:i/>
          <w:noProof/>
          <w:sz w:val="18"/>
          <w:szCs w:val="18"/>
          <w:lang w:val="ru-RU" w:eastAsia="ru-RU"/>
        </w:rPr>
        <mc:AlternateContent>
          <mc:Choice Requires="wps">
            <w:drawing>
              <wp:anchor distT="45720" distB="45720" distL="114300" distR="114300" simplePos="0" relativeHeight="251658246" behindDoc="0" locked="0" layoutInCell="1" allowOverlap="1" wp14:anchorId="20C19116" wp14:editId="77F72A4B">
                <wp:simplePos x="0" y="0"/>
                <wp:positionH relativeFrom="column">
                  <wp:posOffset>311785</wp:posOffset>
                </wp:positionH>
                <wp:positionV relativeFrom="paragraph">
                  <wp:posOffset>2366010</wp:posOffset>
                </wp:positionV>
                <wp:extent cx="1066800" cy="22733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7330"/>
                        </a:xfrm>
                        <a:prstGeom prst="rect">
                          <a:avLst/>
                        </a:prstGeom>
                        <a:solidFill>
                          <a:srgbClr val="FFFFFF"/>
                        </a:solidFill>
                        <a:ln w="9525">
                          <a:solidFill>
                            <a:srgbClr val="000000"/>
                          </a:solidFill>
                          <a:miter lim="800000"/>
                          <a:headEnd/>
                          <a:tailEnd/>
                        </a:ln>
                      </wps:spPr>
                      <wps:txbx>
                        <w:txbxContent>
                          <w:p w14:paraId="694C2A6B" w14:textId="77777777" w:rsidR="00C5699B" w:rsidRPr="00C5699B" w:rsidRDefault="00C5699B" w:rsidP="00C5699B">
                            <w:pPr>
                              <w:pStyle w:val="10"/>
                              <w:numPr>
                                <w:ilvl w:val="0"/>
                                <w:numId w:val="0"/>
                              </w:numPr>
                              <w:ind w:left="425"/>
                              <w:rPr>
                                <w:i/>
                                <w:sz w:val="18"/>
                                <w:szCs w:val="18"/>
                              </w:rPr>
                            </w:pPr>
                            <w:r w:rsidRPr="00C5699B">
                              <w:rPr>
                                <w:i/>
                                <w:sz w:val="18"/>
                                <w:szCs w:val="18"/>
                              </w:rPr>
                              <w:t>Рис. 1</w:t>
                            </w:r>
                          </w:p>
                          <w:p w14:paraId="2A042F34" w14:textId="77777777" w:rsidR="00C5699B" w:rsidRDefault="00C569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19116" id="_x0000_t202" coordsize="21600,21600" o:spt="202" path="m,l,21600r21600,l21600,xe">
                <v:stroke joinstyle="miter"/>
                <v:path gradientshapeok="t" o:connecttype="rect"/>
              </v:shapetype>
              <v:shape id="_x0000_s1028" type="#_x0000_t202" style="position:absolute;left:0;text-align:left;margin-left:24.55pt;margin-top:186.3pt;width:84pt;height:17.9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">
                <v:textbox>
                  <w:txbxContent>
                    <w:p w14:paraId="694C2A6B" w14:textId="77777777" w:rsidR="00C5699B" w:rsidRPr="00C5699B" w:rsidRDefault="00C5699B" w:rsidP="00C5699B">
                      <w:pPr>
                        <w:pStyle w:val="10"/>
                        <w:numPr>
                          <w:ilvl w:val="0"/>
                          <w:numId w:val="0"/>
                        </w:numPr>
                        <w:ind w:left="425"/>
                        <w:rPr>
                          <w:i/>
                          <w:sz w:val="18"/>
                          <w:szCs w:val="18"/>
                        </w:rPr>
                      </w:pPr>
                      <w:r w:rsidRPr="00C5699B">
                        <w:rPr>
                          <w:i/>
                          <w:sz w:val="18"/>
                          <w:szCs w:val="18"/>
                        </w:rPr>
                        <w:t xml:space="preserve">Рис. </w:t>
                      </w:r>
                      <w:r w:rsidRPr="00C5699B">
                        <w:rPr>
                          <w:i/>
                          <w:sz w:val="18"/>
                          <w:szCs w:val="18"/>
                        </w:rPr>
                        <w:t>1</w:t>
                      </w:r>
                    </w:p>
                    <w:p w14:paraId="2A042F34" w14:textId="77777777" w:rsidR="00C5699B" w:rsidRDefault="00C5699B"/>
                  </w:txbxContent>
                </v:textbox>
                <w10:wrap type="square"/>
              </v:shape>
            </w:pict>
          </mc:Fallback>
        </mc:AlternateContent>
      </w:r>
      <w:r w:rsidR="00C5699B" w:rsidRPr="00FA24A9">
        <w:rPr>
          <w:i/>
          <w:noProof/>
          <w:lang w:val="ru-RU" w:eastAsia="ru-RU"/>
        </w:rPr>
        <w:drawing>
          <wp:inline distT="0" distB="0" distL="0" distR="0" wp14:anchorId="692084B5" wp14:editId="0566EFF8">
            <wp:extent cx="1732257" cy="23114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44811" cy="2328152"/>
                    </a:xfrm>
                    <a:prstGeom prst="rect">
                      <a:avLst/>
                    </a:prstGeom>
                  </pic:spPr>
                </pic:pic>
              </a:graphicData>
            </a:graphic>
          </wp:inline>
        </w:drawing>
      </w:r>
    </w:p>
    <w:p w14:paraId="0FC64A6B" w14:textId="29314BCB" w:rsidR="00C5699B" w:rsidRDefault="00C5699B" w:rsidP="00FA24A9">
      <w:pPr>
        <w:pStyle w:val="10"/>
        <w:numPr>
          <w:ilvl w:val="0"/>
          <w:numId w:val="0"/>
        </w:numPr>
        <w:ind w:left="425"/>
        <w:rPr>
          <w:i/>
          <w:sz w:val="18"/>
          <w:szCs w:val="18"/>
        </w:rPr>
      </w:pPr>
    </w:p>
    <w:p w14:paraId="74FF0842" w14:textId="0B45CD5E" w:rsidR="0064006B" w:rsidRPr="0049602D" w:rsidRDefault="0064006B" w:rsidP="009A7281">
      <w:pPr>
        <w:pStyle w:val="10"/>
        <w:rPr>
          <w:i/>
        </w:rPr>
      </w:pPr>
      <w:r>
        <w:t>Водокористувачі самостійно заповнюють стовпчики з назвами посівних культур</w:t>
      </w:r>
      <w:r w:rsidR="009C6A6D">
        <w:t xml:space="preserve"> в заявках. За потреби водокористувач може збільшувати або зменшувати кількість відповідних стовпчиків про посівні культури</w:t>
      </w:r>
      <w:r w:rsidR="002E28DB">
        <w:t xml:space="preserve">, вставляючи або видаляючи </w:t>
      </w:r>
      <w:r w:rsidR="00A21FA6">
        <w:t xml:space="preserve">стовпчик. </w:t>
      </w:r>
    </w:p>
    <w:p w14:paraId="41B3FE0C" w14:textId="7CADFF9D" w:rsidR="00062BE8" w:rsidRPr="0049602D" w:rsidRDefault="00432999" w:rsidP="00062BE8">
      <w:pPr>
        <w:pStyle w:val="10"/>
        <w:numPr>
          <w:ilvl w:val="0"/>
          <w:numId w:val="0"/>
        </w:numPr>
        <w:ind w:left="425"/>
        <w:rPr>
          <w:i/>
        </w:rPr>
      </w:pPr>
      <w:r w:rsidRPr="00C5699B">
        <w:rPr>
          <w:i/>
          <w:noProof/>
          <w:sz w:val="18"/>
          <w:szCs w:val="18"/>
          <w:lang w:val="ru-RU" w:eastAsia="ru-RU"/>
        </w:rPr>
        <mc:AlternateContent>
          <mc:Choice Requires="wps">
            <w:drawing>
              <wp:anchor distT="45720" distB="45720" distL="114300" distR="114300" simplePos="0" relativeHeight="251658247" behindDoc="0" locked="0" layoutInCell="1" allowOverlap="1" wp14:anchorId="1D4500F4" wp14:editId="77F9A3C6">
                <wp:simplePos x="0" y="0"/>
                <wp:positionH relativeFrom="column">
                  <wp:posOffset>343535</wp:posOffset>
                </wp:positionH>
                <wp:positionV relativeFrom="paragraph">
                  <wp:posOffset>789940</wp:posOffset>
                </wp:positionV>
                <wp:extent cx="1066800" cy="227330"/>
                <wp:effectExtent l="0" t="0" r="1905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7330"/>
                        </a:xfrm>
                        <a:prstGeom prst="rect">
                          <a:avLst/>
                        </a:prstGeom>
                        <a:solidFill>
                          <a:srgbClr val="FFFFFF"/>
                        </a:solidFill>
                        <a:ln w="9525">
                          <a:solidFill>
                            <a:srgbClr val="000000"/>
                          </a:solidFill>
                          <a:miter lim="800000"/>
                          <a:headEnd/>
                          <a:tailEnd/>
                        </a:ln>
                      </wps:spPr>
                      <wps:txbx>
                        <w:txbxContent>
                          <w:p w14:paraId="7913C523" w14:textId="6CE83BB8" w:rsidR="00432999" w:rsidRPr="00C5699B" w:rsidRDefault="00432999" w:rsidP="00432999">
                            <w:pPr>
                              <w:pStyle w:val="10"/>
                              <w:numPr>
                                <w:ilvl w:val="0"/>
                                <w:numId w:val="0"/>
                              </w:numPr>
                              <w:ind w:left="425"/>
                              <w:rPr>
                                <w:i/>
                                <w:sz w:val="18"/>
                                <w:szCs w:val="18"/>
                              </w:rPr>
                            </w:pPr>
                            <w:r w:rsidRPr="00C5699B">
                              <w:rPr>
                                <w:i/>
                                <w:sz w:val="18"/>
                                <w:szCs w:val="18"/>
                              </w:rPr>
                              <w:t xml:space="preserve">Рис. </w:t>
                            </w:r>
                            <w:r>
                              <w:rPr>
                                <w:i/>
                                <w:sz w:val="18"/>
                                <w:szCs w:val="18"/>
                              </w:rPr>
                              <w:t>2</w:t>
                            </w:r>
                          </w:p>
                          <w:p w14:paraId="067ED744" w14:textId="77777777" w:rsidR="00432999" w:rsidRDefault="00432999" w:rsidP="004329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500F4" id="_x0000_s1029" type="#_x0000_t202" style="position:absolute;left:0;text-align:left;margin-left:27.05pt;margin-top:62.2pt;width:84pt;height:17.9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">
                <v:textbox>
                  <w:txbxContent>
                    <w:p w14:paraId="7913C523" w14:textId="6CE83BB8" w:rsidR="00432999" w:rsidRPr="00C5699B" w:rsidRDefault="00432999" w:rsidP="00432999">
                      <w:pPr>
                        <w:pStyle w:val="10"/>
                        <w:numPr>
                          <w:ilvl w:val="0"/>
                          <w:numId w:val="0"/>
                        </w:numPr>
                        <w:ind w:left="425"/>
                        <w:rPr>
                          <w:i/>
                          <w:sz w:val="18"/>
                          <w:szCs w:val="18"/>
                        </w:rPr>
                      </w:pPr>
                      <w:r w:rsidRPr="00C5699B">
                        <w:rPr>
                          <w:i/>
                          <w:sz w:val="18"/>
                          <w:szCs w:val="18"/>
                        </w:rPr>
                        <w:t xml:space="preserve">Рис. </w:t>
                      </w:r>
                      <w:r>
                        <w:rPr>
                          <w:i/>
                          <w:sz w:val="18"/>
                          <w:szCs w:val="18"/>
                        </w:rPr>
                        <w:t>2</w:t>
                      </w:r>
                    </w:p>
                    <w:p w14:paraId="067ED744" w14:textId="77777777" w:rsidR="00432999" w:rsidRDefault="00432999" w:rsidP="00432999"/>
                  </w:txbxContent>
                </v:textbox>
                <w10:wrap type="square"/>
              </v:shape>
            </w:pict>
          </mc:Fallback>
        </mc:AlternateContent>
      </w:r>
      <w:r w:rsidRPr="00432999">
        <w:rPr>
          <w:i/>
          <w:noProof/>
          <w:lang w:val="ru-RU" w:eastAsia="ru-RU"/>
        </w:rPr>
        <w:drawing>
          <wp:inline distT="0" distB="0" distL="0" distR="0" wp14:anchorId="13705661" wp14:editId="57AE8115">
            <wp:extent cx="5801535" cy="695422"/>
            <wp:effectExtent l="0" t="0" r="889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1535" cy="695422"/>
                    </a:xfrm>
                    <a:prstGeom prst="rect">
                      <a:avLst/>
                    </a:prstGeom>
                  </pic:spPr>
                </pic:pic>
              </a:graphicData>
            </a:graphic>
          </wp:inline>
        </w:drawing>
      </w:r>
    </w:p>
    <w:p w14:paraId="3D562A44" w14:textId="3DE9F63B" w:rsidR="00432999" w:rsidRPr="0049602D" w:rsidRDefault="00432999" w:rsidP="00062BE8">
      <w:pPr>
        <w:pStyle w:val="10"/>
        <w:numPr>
          <w:ilvl w:val="0"/>
          <w:numId w:val="0"/>
        </w:numPr>
        <w:ind w:left="425"/>
        <w:rPr>
          <w:i/>
        </w:rPr>
      </w:pPr>
    </w:p>
    <w:p w14:paraId="04E4400F" w14:textId="671D36A3" w:rsidR="006E7EFD" w:rsidRPr="007C3FA9" w:rsidRDefault="006E7EFD" w:rsidP="009A7281">
      <w:pPr>
        <w:pStyle w:val="10"/>
        <w:rPr>
          <w:iCs/>
        </w:rPr>
      </w:pPr>
      <w:r w:rsidRPr="007C3FA9">
        <w:rPr>
          <w:iCs/>
        </w:rPr>
        <w:lastRenderedPageBreak/>
        <w:t xml:space="preserve">Для заповнення заявки на місяць </w:t>
      </w:r>
      <w:r w:rsidR="00E033AA" w:rsidRPr="007C3FA9">
        <w:rPr>
          <w:iCs/>
        </w:rPr>
        <w:t xml:space="preserve">водокористувач за допомогою фільтру обирає необхідний </w:t>
      </w:r>
      <w:r w:rsidR="00F83E1B" w:rsidRPr="007C3FA9">
        <w:rPr>
          <w:iCs/>
        </w:rPr>
        <w:t>місяць</w:t>
      </w:r>
      <w:r w:rsidR="00E033AA" w:rsidRPr="007C3FA9">
        <w:rPr>
          <w:iCs/>
        </w:rPr>
        <w:t xml:space="preserve"> та заповнює дані аналогічно правилам зазначеним в пунктах 3-5 цього Додатку. </w:t>
      </w:r>
    </w:p>
    <w:p w14:paraId="771F13B9" w14:textId="79B42BD8" w:rsidR="00432999" w:rsidRDefault="00432999" w:rsidP="00432999">
      <w:pPr>
        <w:pStyle w:val="10"/>
        <w:numPr>
          <w:ilvl w:val="0"/>
          <w:numId w:val="0"/>
        </w:numPr>
        <w:ind w:left="425"/>
        <w:rPr>
          <w:iCs/>
        </w:rPr>
      </w:pPr>
      <w:r w:rsidRPr="00432999">
        <w:rPr>
          <w:iCs/>
          <w:noProof/>
          <w:lang w:val="ru-RU" w:eastAsia="ru-RU"/>
        </w:rPr>
        <w:drawing>
          <wp:inline distT="0" distB="0" distL="0" distR="0" wp14:anchorId="1002E480" wp14:editId="13D8858A">
            <wp:extent cx="3129723" cy="3429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38784" cy="3438928"/>
                    </a:xfrm>
                    <a:prstGeom prst="rect">
                      <a:avLst/>
                    </a:prstGeom>
                  </pic:spPr>
                </pic:pic>
              </a:graphicData>
            </a:graphic>
          </wp:inline>
        </w:drawing>
      </w:r>
    </w:p>
    <w:p w14:paraId="13C3C505" w14:textId="6155CF03" w:rsidR="00432999" w:rsidRPr="007C3FA9" w:rsidRDefault="00432999" w:rsidP="00432999">
      <w:pPr>
        <w:pStyle w:val="10"/>
        <w:numPr>
          <w:ilvl w:val="0"/>
          <w:numId w:val="0"/>
        </w:numPr>
        <w:ind w:left="425"/>
        <w:rPr>
          <w:iCs/>
        </w:rPr>
      </w:pPr>
      <w:r w:rsidRPr="00C5699B">
        <w:rPr>
          <w:i/>
          <w:noProof/>
          <w:sz w:val="18"/>
          <w:szCs w:val="18"/>
          <w:lang w:val="ru-RU" w:eastAsia="ru-RU"/>
        </w:rPr>
        <mc:AlternateContent>
          <mc:Choice Requires="wps">
            <w:drawing>
              <wp:inline distT="0" distB="0" distL="0" distR="0" wp14:anchorId="33F38241" wp14:editId="77DFDEF8">
                <wp:extent cx="1066800" cy="227330"/>
                <wp:effectExtent l="0" t="0" r="19050" b="2032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7330"/>
                        </a:xfrm>
                        <a:prstGeom prst="rect">
                          <a:avLst/>
                        </a:prstGeom>
                        <a:solidFill>
                          <a:srgbClr val="FFFFFF"/>
                        </a:solidFill>
                        <a:ln w="9525">
                          <a:solidFill>
                            <a:srgbClr val="000000"/>
                          </a:solidFill>
                          <a:miter lim="800000"/>
                          <a:headEnd/>
                          <a:tailEnd/>
                        </a:ln>
                      </wps:spPr>
                      <wps:txbx>
                        <w:txbxContent>
                          <w:p w14:paraId="64B990C2" w14:textId="77247AC0" w:rsidR="00432999" w:rsidRPr="00C5699B" w:rsidRDefault="00432999" w:rsidP="00432999">
                            <w:pPr>
                              <w:pStyle w:val="10"/>
                              <w:numPr>
                                <w:ilvl w:val="0"/>
                                <w:numId w:val="0"/>
                              </w:numPr>
                              <w:ind w:left="425"/>
                              <w:rPr>
                                <w:i/>
                                <w:sz w:val="18"/>
                                <w:szCs w:val="18"/>
                              </w:rPr>
                            </w:pPr>
                            <w:r w:rsidRPr="00C5699B">
                              <w:rPr>
                                <w:i/>
                                <w:sz w:val="18"/>
                                <w:szCs w:val="18"/>
                              </w:rPr>
                              <w:t xml:space="preserve">Рис. </w:t>
                            </w:r>
                            <w:r>
                              <w:rPr>
                                <w:i/>
                                <w:sz w:val="18"/>
                                <w:szCs w:val="18"/>
                              </w:rPr>
                              <w:t>3</w:t>
                            </w:r>
                          </w:p>
                          <w:p w14:paraId="3DF34E73" w14:textId="77777777" w:rsidR="00432999" w:rsidRDefault="00432999" w:rsidP="00432999"/>
                        </w:txbxContent>
                      </wps:txbx>
                      <wps:bodyPr rot="0" vert="horz" wrap="square" lIns="91440" tIns="45720" rIns="91440" bIns="45720" anchor="t" anchorCtr="0">
                        <a:noAutofit/>
                      </wps:bodyPr>
                    </wps:wsp>
                  </a:graphicData>
                </a:graphic>
              </wp:inline>
            </w:drawing>
          </mc:Choice>
          <mc:Fallback>
            <w:pict>
              <v:shape w14:anchorId="33F38241" id="Text Box 2" o:spid="_x0000_s1030" type="#_x0000_t202" style="width:84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">
                <v:textbox>
                  <w:txbxContent>
                    <w:p w14:paraId="64B990C2" w14:textId="77247AC0" w:rsidR="00432999" w:rsidRPr="00C5699B" w:rsidRDefault="00432999" w:rsidP="00432999">
                      <w:pPr>
                        <w:pStyle w:val="10"/>
                        <w:numPr>
                          <w:ilvl w:val="0"/>
                          <w:numId w:val="0"/>
                        </w:numPr>
                        <w:ind w:left="425"/>
                        <w:rPr>
                          <w:i/>
                          <w:sz w:val="18"/>
                          <w:szCs w:val="18"/>
                        </w:rPr>
                      </w:pPr>
                      <w:r w:rsidRPr="00C5699B">
                        <w:rPr>
                          <w:i/>
                          <w:sz w:val="18"/>
                          <w:szCs w:val="18"/>
                        </w:rPr>
                        <w:t xml:space="preserve">Рис. </w:t>
                      </w:r>
                      <w:r>
                        <w:rPr>
                          <w:i/>
                          <w:sz w:val="18"/>
                          <w:szCs w:val="18"/>
                        </w:rPr>
                        <w:t>3</w:t>
                      </w:r>
                    </w:p>
                    <w:p w14:paraId="3DF34E73" w14:textId="77777777" w:rsidR="00432999" w:rsidRDefault="00432999" w:rsidP="00432999"/>
                  </w:txbxContent>
                </v:textbox>
                <w10:anchorlock/>
              </v:shape>
            </w:pict>
          </mc:Fallback>
        </mc:AlternateContent>
      </w:r>
    </w:p>
    <w:p w14:paraId="29B59566" w14:textId="60025E50" w:rsidR="00F83E1B" w:rsidRPr="007C3FA9" w:rsidRDefault="00F83E1B" w:rsidP="009A7281">
      <w:pPr>
        <w:pStyle w:val="10"/>
        <w:rPr>
          <w:iCs/>
        </w:rPr>
      </w:pPr>
      <w:r w:rsidRPr="007C3FA9">
        <w:rPr>
          <w:iCs/>
        </w:rPr>
        <w:t xml:space="preserve">Для заповнення заявки на </w:t>
      </w:r>
      <w:r w:rsidRPr="008F1043">
        <w:rPr>
          <w:iCs/>
          <w:lang w:val="ru-RU"/>
        </w:rPr>
        <w:t>[</w:t>
      </w:r>
      <w:r w:rsidRPr="007C3FA9">
        <w:rPr>
          <w:iCs/>
        </w:rPr>
        <w:t>тиждень / декаду</w:t>
      </w:r>
      <w:r w:rsidRPr="008F1043">
        <w:rPr>
          <w:iCs/>
          <w:lang w:val="ru-RU"/>
        </w:rPr>
        <w:t>]</w:t>
      </w:r>
      <w:r w:rsidRPr="007C3FA9">
        <w:rPr>
          <w:iCs/>
        </w:rPr>
        <w:t xml:space="preserve"> водокористувач за допомогою фільтру обирає необхідну кількість днів та заповнює дані аналогічно правилам зазначеним в пунктах 3-5 цього Додатку.</w:t>
      </w:r>
    </w:p>
    <w:p w14:paraId="30D73B2E" w14:textId="5C86D7C8" w:rsidR="003604FC" w:rsidRPr="007C3FA9" w:rsidRDefault="003604FC" w:rsidP="009A7281">
      <w:pPr>
        <w:pStyle w:val="10"/>
        <w:rPr>
          <w:iCs/>
        </w:rPr>
      </w:pPr>
      <w:r w:rsidRPr="007C3FA9">
        <w:rPr>
          <w:iCs/>
        </w:rPr>
        <w:t xml:space="preserve">У заявці на </w:t>
      </w:r>
      <w:r w:rsidRPr="008F1043">
        <w:rPr>
          <w:iCs/>
          <w:lang w:val="ru-RU"/>
        </w:rPr>
        <w:t>[</w:t>
      </w:r>
      <w:r w:rsidRPr="007C3FA9">
        <w:rPr>
          <w:iCs/>
        </w:rPr>
        <w:t>тиждень / декаду</w:t>
      </w:r>
      <w:r w:rsidRPr="008F1043">
        <w:rPr>
          <w:iCs/>
          <w:lang w:val="ru-RU"/>
        </w:rPr>
        <w:t>]</w:t>
      </w:r>
      <w:r w:rsidRPr="007C3FA9">
        <w:rPr>
          <w:iCs/>
        </w:rPr>
        <w:t xml:space="preserve"> водокористувач зазначає заявлений обсяг во</w:t>
      </w:r>
      <w:r w:rsidR="0093067F" w:rsidRPr="007C3FA9">
        <w:rPr>
          <w:iCs/>
        </w:rPr>
        <w:t>ди на тиждень відповідно до заявки на місяць, а також скорегований обсяг (за потреби</w:t>
      </w:r>
      <w:r w:rsidR="007C3FA9">
        <w:rPr>
          <w:iCs/>
        </w:rPr>
        <w:t>)</w:t>
      </w:r>
      <w:r w:rsidR="00EB50A0" w:rsidRPr="007C3FA9">
        <w:rPr>
          <w:iCs/>
        </w:rPr>
        <w:t xml:space="preserve"> аб</w:t>
      </w:r>
      <w:r w:rsidR="00EB5EBF" w:rsidRPr="007C3FA9">
        <w:rPr>
          <w:iCs/>
        </w:rPr>
        <w:t>о зазначає той-самий обсяг.</w:t>
      </w:r>
    </w:p>
    <w:p w14:paraId="6789F40B" w14:textId="0F3F0CFD" w:rsidR="000D5F1C" w:rsidRPr="009A7281" w:rsidRDefault="000D5F1C" w:rsidP="009A7281">
      <w:pPr>
        <w:pStyle w:val="10"/>
        <w:rPr>
          <w:i/>
        </w:rPr>
      </w:pPr>
      <w:r w:rsidRPr="009A7281">
        <w:br w:type="page"/>
      </w:r>
    </w:p>
    <w:p w14:paraId="2D1D8F7B" w14:textId="06C11EAB" w:rsidR="00A045D6" w:rsidRDefault="00EE00FB" w:rsidP="005572F5">
      <w:pPr>
        <w:pStyle w:val="11"/>
      </w:pPr>
      <w:bookmarkStart w:id="53" w:name="_Ref128485535"/>
      <w:bookmarkStart w:id="54" w:name="_Toc129372875"/>
      <w:r>
        <w:lastRenderedPageBreak/>
        <w:t>Нормативи  води в меліоративній системі ОВК</w:t>
      </w:r>
      <w:bookmarkEnd w:id="53"/>
      <w:bookmarkEnd w:id="54"/>
    </w:p>
    <w:p w14:paraId="4BD262D9" w14:textId="3A7384E0" w:rsidR="00DA0C40" w:rsidRPr="00454C54" w:rsidRDefault="002450E1">
      <w:pPr>
        <w:spacing w:after="160" w:line="259" w:lineRule="auto"/>
        <w:rPr>
          <w:rFonts w:cs="Arial"/>
          <w:i/>
          <w:sz w:val="22"/>
          <w:lang w:val="uk-UA"/>
        </w:rPr>
      </w:pPr>
      <w:r w:rsidRPr="00454C54">
        <w:rPr>
          <w:rFonts w:cs="Arial"/>
          <w:i/>
          <w:sz w:val="22"/>
          <w:lang w:val="uk-UA"/>
        </w:rPr>
        <w:t>[</w:t>
      </w:r>
      <w:r w:rsidR="00E44793">
        <w:rPr>
          <w:rFonts w:cs="Arial"/>
          <w:i/>
          <w:sz w:val="22"/>
          <w:lang w:val="uk-UA"/>
        </w:rPr>
        <w:t>Експлуатаційна служба ОВК самостійно має розробити нормативи води в системі</w:t>
      </w:r>
      <w:r w:rsidR="00454C54" w:rsidRPr="00454C54">
        <w:rPr>
          <w:rFonts w:cs="Arial"/>
          <w:i/>
          <w:sz w:val="22"/>
          <w:lang w:val="uk-UA"/>
        </w:rPr>
        <w:t xml:space="preserve"> (норматив кількості води та норматив фільтраційних та інши</w:t>
      </w:r>
      <w:r w:rsidR="00454C54">
        <w:rPr>
          <w:rFonts w:cs="Arial"/>
          <w:i/>
          <w:sz w:val="22"/>
          <w:lang w:val="uk-UA"/>
        </w:rPr>
        <w:t>х природних втрат води)</w:t>
      </w:r>
      <w:r w:rsidR="006C2BA4">
        <w:rPr>
          <w:rFonts w:cs="Arial"/>
          <w:i/>
          <w:sz w:val="22"/>
          <w:lang w:val="uk-UA"/>
        </w:rPr>
        <w:t xml:space="preserve"> та викласти їх в цьому Додатку</w:t>
      </w:r>
      <w:r w:rsidR="003036BF" w:rsidRPr="00454C54">
        <w:rPr>
          <w:rFonts w:cs="Arial"/>
          <w:i/>
          <w:sz w:val="22"/>
          <w:lang w:val="uk-UA"/>
        </w:rPr>
        <w:t>]</w:t>
      </w:r>
    </w:p>
    <w:tbl>
      <w:tblPr>
        <w:tblStyle w:val="TableGrid"/>
        <w:tblW w:w="0" w:type="auto"/>
        <w:tblLook w:val="04A0" w:firstRow="1" w:lastRow="0" w:firstColumn="1" w:lastColumn="0" w:noHBand="0" w:noVBand="1"/>
      </w:tblPr>
      <w:tblGrid>
        <w:gridCol w:w="3125"/>
        <w:gridCol w:w="1431"/>
        <w:gridCol w:w="4791"/>
      </w:tblGrid>
      <w:tr w:rsidR="00454C54" w:rsidRPr="0047169E" w14:paraId="6A581461" w14:textId="77777777" w:rsidTr="00DF6A0A">
        <w:tc>
          <w:tcPr>
            <w:tcW w:w="3227" w:type="dxa"/>
            <w:vAlign w:val="center"/>
          </w:tcPr>
          <w:p w14:paraId="66967A2D" w14:textId="3286C56E" w:rsidR="00454C54" w:rsidRPr="0047169E" w:rsidRDefault="0047169E" w:rsidP="0047169E">
            <w:pPr>
              <w:spacing w:after="160" w:line="259" w:lineRule="auto"/>
              <w:jc w:val="center"/>
              <w:rPr>
                <w:b/>
                <w:bCs/>
                <w:iCs/>
                <w:sz w:val="22"/>
                <w:lang w:val="uk-UA"/>
              </w:rPr>
            </w:pPr>
            <w:r w:rsidRPr="0047169E">
              <w:rPr>
                <w:b/>
                <w:bCs/>
                <w:iCs/>
                <w:sz w:val="22"/>
                <w:lang w:val="uk-UA"/>
              </w:rPr>
              <w:t>Назва нормативу</w:t>
            </w:r>
          </w:p>
        </w:tc>
        <w:tc>
          <w:tcPr>
            <w:tcW w:w="1446" w:type="dxa"/>
            <w:vAlign w:val="center"/>
          </w:tcPr>
          <w:p w14:paraId="35D9F547" w14:textId="68451BFB" w:rsidR="00454C54" w:rsidRPr="0047169E" w:rsidRDefault="00571520" w:rsidP="0047169E">
            <w:pPr>
              <w:spacing w:after="160" w:line="259" w:lineRule="auto"/>
              <w:jc w:val="center"/>
              <w:rPr>
                <w:b/>
                <w:bCs/>
                <w:iCs/>
                <w:sz w:val="22"/>
                <w:lang w:val="uk-UA"/>
              </w:rPr>
            </w:pPr>
            <w:r>
              <w:rPr>
                <w:b/>
                <w:bCs/>
                <w:iCs/>
                <w:sz w:val="22"/>
                <w:lang w:val="uk-UA"/>
              </w:rPr>
              <w:t>Показник</w:t>
            </w:r>
          </w:p>
        </w:tc>
        <w:tc>
          <w:tcPr>
            <w:tcW w:w="5008" w:type="dxa"/>
            <w:vAlign w:val="center"/>
          </w:tcPr>
          <w:p w14:paraId="05A371F9" w14:textId="01AEB3DF" w:rsidR="00454C54" w:rsidRPr="0047169E" w:rsidRDefault="00DD4635" w:rsidP="0047169E">
            <w:pPr>
              <w:spacing w:after="160" w:line="259" w:lineRule="auto"/>
              <w:jc w:val="center"/>
              <w:rPr>
                <w:b/>
                <w:bCs/>
                <w:iCs/>
                <w:sz w:val="22"/>
                <w:lang w:val="uk-UA"/>
              </w:rPr>
            </w:pPr>
            <w:r>
              <w:rPr>
                <w:b/>
                <w:bCs/>
                <w:iCs/>
                <w:sz w:val="22"/>
                <w:lang w:val="uk-UA"/>
              </w:rPr>
              <w:t>Коментар</w:t>
            </w:r>
          </w:p>
        </w:tc>
      </w:tr>
      <w:tr w:rsidR="00454C54" w:rsidRPr="009A5DAC" w14:paraId="0F50FDF2" w14:textId="77777777" w:rsidTr="00DF6A0A">
        <w:tc>
          <w:tcPr>
            <w:tcW w:w="3227" w:type="dxa"/>
          </w:tcPr>
          <w:p w14:paraId="5012AC8C" w14:textId="45FA4D90" w:rsidR="00454C54" w:rsidRPr="00DD4635" w:rsidRDefault="002A0DD5">
            <w:pPr>
              <w:spacing w:after="160" w:line="259" w:lineRule="auto"/>
              <w:rPr>
                <w:iCs/>
                <w:sz w:val="22"/>
                <w:lang w:val="uk-UA"/>
              </w:rPr>
            </w:pPr>
            <w:r w:rsidRPr="00DD4635">
              <w:rPr>
                <w:iCs/>
                <w:sz w:val="22"/>
                <w:lang w:val="uk-UA"/>
              </w:rPr>
              <w:t xml:space="preserve">Норматив кількості </w:t>
            </w:r>
            <w:r w:rsidR="00674895" w:rsidRPr="00DD4635">
              <w:rPr>
                <w:iCs/>
                <w:sz w:val="22"/>
                <w:lang w:val="uk-UA"/>
              </w:rPr>
              <w:t>води в меліоративній системі</w:t>
            </w:r>
          </w:p>
        </w:tc>
        <w:tc>
          <w:tcPr>
            <w:tcW w:w="1446" w:type="dxa"/>
          </w:tcPr>
          <w:p w14:paraId="7772527E" w14:textId="251EE6C5" w:rsidR="00454C54" w:rsidRPr="00DF6A0A" w:rsidRDefault="00DF6A0A">
            <w:pPr>
              <w:spacing w:after="160" w:line="259" w:lineRule="auto"/>
              <w:rPr>
                <w:iCs/>
                <w:sz w:val="22"/>
                <w:lang w:val="en-US"/>
              </w:rPr>
            </w:pPr>
            <w:r>
              <w:rPr>
                <w:iCs/>
                <w:sz w:val="22"/>
                <w:lang w:val="en-US"/>
              </w:rPr>
              <w:t>[…]</w:t>
            </w:r>
          </w:p>
        </w:tc>
        <w:tc>
          <w:tcPr>
            <w:tcW w:w="5008" w:type="dxa"/>
          </w:tcPr>
          <w:p w14:paraId="77D3B198" w14:textId="51DCDF39" w:rsidR="00454C54" w:rsidRPr="00EA3820" w:rsidRDefault="00DD4635">
            <w:pPr>
              <w:spacing w:after="160" w:line="259" w:lineRule="auto"/>
              <w:rPr>
                <w:i/>
                <w:sz w:val="22"/>
                <w:lang w:val="uk-UA"/>
              </w:rPr>
            </w:pPr>
            <w:r w:rsidRPr="00EA3820">
              <w:rPr>
                <w:i/>
                <w:sz w:val="22"/>
                <w:lang w:val="uk-UA"/>
              </w:rPr>
              <w:t xml:space="preserve">У разі перевищення нормативу відбувається скид води відповідно до вимог цієї Політики </w:t>
            </w:r>
            <w:r w:rsidR="00DF6A0A" w:rsidRPr="00EA3820">
              <w:rPr>
                <w:i/>
                <w:sz w:val="22"/>
                <w:lang w:val="uk-UA"/>
              </w:rPr>
              <w:t>та Правил технічної експлуатації</w:t>
            </w:r>
          </w:p>
        </w:tc>
      </w:tr>
      <w:tr w:rsidR="00454C54" w:rsidRPr="00E2676E" w14:paraId="630D5C5F" w14:textId="77777777" w:rsidTr="00DF6A0A">
        <w:tc>
          <w:tcPr>
            <w:tcW w:w="3227" w:type="dxa"/>
          </w:tcPr>
          <w:p w14:paraId="312AEBC8" w14:textId="76B664B1" w:rsidR="00454C54" w:rsidRPr="00DD4635" w:rsidRDefault="00674895">
            <w:pPr>
              <w:spacing w:after="160" w:line="259" w:lineRule="auto"/>
              <w:rPr>
                <w:iCs/>
                <w:sz w:val="22"/>
                <w:lang w:val="uk-UA"/>
              </w:rPr>
            </w:pPr>
            <w:r w:rsidRPr="00DD4635">
              <w:rPr>
                <w:iCs/>
                <w:sz w:val="22"/>
                <w:lang w:val="uk-UA"/>
              </w:rPr>
              <w:t>Норматив фільтраційних витрат</w:t>
            </w:r>
          </w:p>
        </w:tc>
        <w:tc>
          <w:tcPr>
            <w:tcW w:w="1446" w:type="dxa"/>
          </w:tcPr>
          <w:p w14:paraId="56A41A57" w14:textId="7D1093FE" w:rsidR="00454C54" w:rsidRPr="00DD4635" w:rsidRDefault="00DF6A0A">
            <w:pPr>
              <w:spacing w:after="160" w:line="259" w:lineRule="auto"/>
              <w:rPr>
                <w:iCs/>
                <w:sz w:val="22"/>
                <w:lang w:val="uk-UA"/>
              </w:rPr>
            </w:pPr>
            <w:r>
              <w:rPr>
                <w:iCs/>
                <w:sz w:val="22"/>
                <w:lang w:val="en-US"/>
              </w:rPr>
              <w:t>[…]</w:t>
            </w:r>
          </w:p>
        </w:tc>
        <w:tc>
          <w:tcPr>
            <w:tcW w:w="5008" w:type="dxa"/>
          </w:tcPr>
          <w:p w14:paraId="70936EC5" w14:textId="2B0B6B3E" w:rsidR="00454C54" w:rsidRPr="00EA3820" w:rsidRDefault="00DF6A0A">
            <w:pPr>
              <w:spacing w:after="160" w:line="259" w:lineRule="auto"/>
              <w:rPr>
                <w:i/>
                <w:sz w:val="22"/>
                <w:lang w:val="uk-UA"/>
              </w:rPr>
            </w:pPr>
            <w:r w:rsidRPr="00EA3820">
              <w:rPr>
                <w:i/>
                <w:sz w:val="22"/>
                <w:lang w:val="uk-UA"/>
              </w:rPr>
              <w:t>У разі перевищення нормативу</w:t>
            </w:r>
            <w:r w:rsidRPr="00EA3820">
              <w:rPr>
                <w:i/>
                <w:sz w:val="22"/>
                <w:lang w:val="ru-RU"/>
              </w:rPr>
              <w:t xml:space="preserve"> </w:t>
            </w:r>
            <w:r w:rsidRPr="00EA3820">
              <w:rPr>
                <w:i/>
                <w:sz w:val="22"/>
                <w:lang w:val="uk-UA"/>
              </w:rPr>
              <w:t xml:space="preserve">мають бути </w:t>
            </w:r>
            <w:r w:rsidR="00AC65D2" w:rsidRPr="00EA3820">
              <w:rPr>
                <w:i/>
                <w:sz w:val="22"/>
                <w:lang w:val="uk-UA"/>
              </w:rPr>
              <w:t>виконані</w:t>
            </w:r>
            <w:r w:rsidRPr="00EA3820">
              <w:rPr>
                <w:i/>
                <w:sz w:val="22"/>
                <w:lang w:val="uk-UA"/>
              </w:rPr>
              <w:t xml:space="preserve"> </w:t>
            </w:r>
            <w:r w:rsidR="00AC65D2" w:rsidRPr="00EA3820">
              <w:rPr>
                <w:i/>
                <w:sz w:val="22"/>
                <w:lang w:val="uk-UA"/>
              </w:rPr>
              <w:t xml:space="preserve">заходи </w:t>
            </w:r>
            <w:r w:rsidRPr="00EA3820">
              <w:rPr>
                <w:i/>
                <w:sz w:val="22"/>
                <w:lang w:val="uk-UA"/>
              </w:rPr>
              <w:t xml:space="preserve">щодо </w:t>
            </w:r>
            <w:r w:rsidR="00AC65D2" w:rsidRPr="00EA3820">
              <w:rPr>
                <w:i/>
                <w:sz w:val="22"/>
                <w:lang w:val="uk-UA"/>
              </w:rPr>
              <w:t>зменшення фільтраційних втрат</w:t>
            </w:r>
            <w:r w:rsidR="00E22930" w:rsidRPr="00EA3820">
              <w:rPr>
                <w:i/>
                <w:sz w:val="22"/>
                <w:lang w:val="uk-UA"/>
              </w:rPr>
              <w:t xml:space="preserve"> </w:t>
            </w:r>
            <w:r w:rsidR="00EA3820" w:rsidRPr="00EA3820">
              <w:rPr>
                <w:i/>
                <w:sz w:val="22"/>
                <w:lang w:val="uk-UA"/>
              </w:rPr>
              <w:t>(модернізація каналу тощо)</w:t>
            </w:r>
          </w:p>
        </w:tc>
      </w:tr>
      <w:tr w:rsidR="00674895" w:rsidRPr="00DD4635" w14:paraId="771533E2" w14:textId="77777777" w:rsidTr="00DF6A0A">
        <w:tc>
          <w:tcPr>
            <w:tcW w:w="3227" w:type="dxa"/>
          </w:tcPr>
          <w:p w14:paraId="69A9B8F2" w14:textId="7EA93443" w:rsidR="00674895" w:rsidRPr="00DD4635" w:rsidRDefault="00674895">
            <w:pPr>
              <w:spacing w:after="160" w:line="259" w:lineRule="auto"/>
              <w:rPr>
                <w:iCs/>
                <w:sz w:val="22"/>
                <w:lang w:val="uk-UA"/>
              </w:rPr>
            </w:pPr>
            <w:r w:rsidRPr="00DD4635">
              <w:rPr>
                <w:iCs/>
                <w:sz w:val="22"/>
                <w:lang w:val="uk-UA"/>
              </w:rPr>
              <w:t>Норматив інших природних витрат (випарювання тощо)</w:t>
            </w:r>
          </w:p>
        </w:tc>
        <w:tc>
          <w:tcPr>
            <w:tcW w:w="1446" w:type="dxa"/>
          </w:tcPr>
          <w:p w14:paraId="2F290531" w14:textId="5DB712B1" w:rsidR="00674895" w:rsidRPr="00DD4635" w:rsidRDefault="00DF6A0A">
            <w:pPr>
              <w:spacing w:after="160" w:line="259" w:lineRule="auto"/>
              <w:rPr>
                <w:iCs/>
                <w:sz w:val="22"/>
                <w:lang w:val="uk-UA"/>
              </w:rPr>
            </w:pPr>
            <w:r>
              <w:rPr>
                <w:iCs/>
                <w:sz w:val="22"/>
                <w:lang w:val="en-US"/>
              </w:rPr>
              <w:t>[…]</w:t>
            </w:r>
          </w:p>
        </w:tc>
        <w:tc>
          <w:tcPr>
            <w:tcW w:w="5008" w:type="dxa"/>
          </w:tcPr>
          <w:p w14:paraId="53B8E425" w14:textId="77777777" w:rsidR="00674895" w:rsidRPr="00DD4635" w:rsidRDefault="00674895">
            <w:pPr>
              <w:spacing w:after="160" w:line="259" w:lineRule="auto"/>
              <w:rPr>
                <w:iCs/>
                <w:sz w:val="22"/>
                <w:lang w:val="uk-UA"/>
              </w:rPr>
            </w:pPr>
          </w:p>
        </w:tc>
      </w:tr>
    </w:tbl>
    <w:p w14:paraId="04EBAF6C" w14:textId="6125C19A" w:rsidR="00A045D6" w:rsidRPr="00454C54" w:rsidRDefault="00A045D6">
      <w:pPr>
        <w:spacing w:after="160" w:line="259" w:lineRule="auto"/>
        <w:rPr>
          <w:rFonts w:cs="Arial"/>
          <w:i/>
          <w:sz w:val="22"/>
          <w:lang w:val="uk-UA"/>
        </w:rPr>
      </w:pPr>
    </w:p>
    <w:p w14:paraId="4FD67E5B" w14:textId="77777777" w:rsidR="00103C17" w:rsidRPr="00454C54" w:rsidRDefault="00103C17">
      <w:pPr>
        <w:spacing w:after="160" w:line="259" w:lineRule="auto"/>
        <w:rPr>
          <w:rFonts w:cs="Arial"/>
          <w:i/>
          <w:sz w:val="22"/>
          <w:lang w:val="uk-UA"/>
        </w:rPr>
      </w:pPr>
    </w:p>
    <w:p w14:paraId="4E52A979" w14:textId="67244425" w:rsidR="000D5F1C" w:rsidRDefault="00A045D6" w:rsidP="002765A7">
      <w:pPr>
        <w:spacing w:after="160" w:line="259" w:lineRule="auto"/>
        <w:rPr>
          <w:rFonts w:cs="Arial"/>
          <w:i/>
          <w:sz w:val="22"/>
          <w:lang w:val="uk-UA"/>
        </w:rPr>
      </w:pPr>
      <w:r>
        <w:rPr>
          <w:rFonts w:cs="Arial"/>
          <w:i/>
          <w:sz w:val="22"/>
          <w:lang w:val="uk-UA"/>
        </w:rPr>
        <w:br w:type="page"/>
      </w:r>
    </w:p>
    <w:p w14:paraId="7EC609A4" w14:textId="77777777" w:rsidR="008F7896" w:rsidRDefault="008F7896" w:rsidP="00CF51E1">
      <w:pPr>
        <w:widowControl w:val="0"/>
        <w:spacing w:after="160" w:line="259" w:lineRule="auto"/>
        <w:jc w:val="both"/>
        <w:rPr>
          <w:rFonts w:cs="Arial"/>
          <w:i/>
          <w:sz w:val="22"/>
          <w:lang w:val="uk-UA"/>
        </w:rPr>
        <w:sectPr w:rsidR="008F7896" w:rsidSect="004F2475">
          <w:pgSz w:w="11906" w:h="16838" w:code="9"/>
          <w:pgMar w:top="1138" w:right="850" w:bottom="1138" w:left="1699" w:header="720" w:footer="720" w:gutter="0"/>
          <w:cols w:space="720"/>
          <w:docGrid w:linePitch="360"/>
        </w:sectPr>
      </w:pPr>
    </w:p>
    <w:p w14:paraId="60F26BA9" w14:textId="695A5003" w:rsidR="008F7896" w:rsidRDefault="00AC3D7B" w:rsidP="005572F5">
      <w:pPr>
        <w:pStyle w:val="11"/>
      </w:pPr>
      <w:bookmarkStart w:id="55" w:name="_Ref128492126"/>
      <w:bookmarkStart w:id="56" w:name="_Ref128492170"/>
      <w:bookmarkStart w:id="57" w:name="_Toc129372876"/>
      <w:r>
        <w:lastRenderedPageBreak/>
        <w:t>Орієнтовний перелік заходів нагляду</w:t>
      </w:r>
      <w:r w:rsidR="00011541">
        <w:t>, обстеження та технічного догляду</w:t>
      </w:r>
      <w:r w:rsidR="00E26CA9">
        <w:t xml:space="preserve"> за станом</w:t>
      </w:r>
      <w:r>
        <w:t xml:space="preserve"> </w:t>
      </w:r>
      <w:r w:rsidR="00180DF1">
        <w:t>меліоративної системи ОВК</w:t>
      </w:r>
      <w:bookmarkEnd w:id="55"/>
      <w:bookmarkEnd w:id="56"/>
      <w:bookmarkEnd w:id="57"/>
    </w:p>
    <w:tbl>
      <w:tblPr>
        <w:tblStyle w:val="TableGrid"/>
        <w:tblW w:w="9776" w:type="dxa"/>
        <w:tblLook w:val="04A0" w:firstRow="1" w:lastRow="0" w:firstColumn="1" w:lastColumn="0" w:noHBand="0" w:noVBand="1"/>
      </w:tblPr>
      <w:tblGrid>
        <w:gridCol w:w="757"/>
        <w:gridCol w:w="6326"/>
        <w:gridCol w:w="2693"/>
      </w:tblGrid>
      <w:tr w:rsidR="00E04D74" w:rsidRPr="007E46FC" w14:paraId="67C4F4FE" w14:textId="77777777" w:rsidTr="005A1EFC">
        <w:trPr>
          <w:trHeight w:val="373"/>
          <w:tblHeader/>
        </w:trPr>
        <w:tc>
          <w:tcPr>
            <w:tcW w:w="757" w:type="dxa"/>
            <w:vAlign w:val="center"/>
          </w:tcPr>
          <w:p w14:paraId="5CA9F26B" w14:textId="7A0A6AB0" w:rsidR="00E04D74" w:rsidRPr="007E46FC" w:rsidRDefault="00E04D74" w:rsidP="00AA2E3B">
            <w:pPr>
              <w:spacing w:before="60" w:after="60" w:line="259" w:lineRule="auto"/>
              <w:jc w:val="center"/>
              <w:rPr>
                <w:b/>
                <w:bCs/>
                <w:sz w:val="22"/>
                <w:szCs w:val="24"/>
                <w:lang w:val="uk-UA"/>
              </w:rPr>
            </w:pPr>
            <w:r w:rsidRPr="007E46FC">
              <w:rPr>
                <w:b/>
                <w:bCs/>
                <w:sz w:val="22"/>
                <w:szCs w:val="24"/>
                <w:lang w:val="uk-UA"/>
              </w:rPr>
              <w:t>№ з/п</w:t>
            </w:r>
          </w:p>
        </w:tc>
        <w:tc>
          <w:tcPr>
            <w:tcW w:w="6326" w:type="dxa"/>
            <w:vAlign w:val="center"/>
          </w:tcPr>
          <w:p w14:paraId="7EC5DDCA" w14:textId="14E42AE3" w:rsidR="00E04D74" w:rsidRPr="007E46FC" w:rsidRDefault="00E04D74" w:rsidP="00AA2E3B">
            <w:pPr>
              <w:spacing w:before="60" w:after="60" w:line="259" w:lineRule="auto"/>
              <w:jc w:val="center"/>
              <w:rPr>
                <w:b/>
                <w:bCs/>
                <w:sz w:val="22"/>
                <w:szCs w:val="24"/>
                <w:lang w:val="uk-UA"/>
              </w:rPr>
            </w:pPr>
            <w:r w:rsidRPr="007E46FC">
              <w:rPr>
                <w:b/>
                <w:bCs/>
                <w:sz w:val="22"/>
                <w:szCs w:val="24"/>
                <w:lang w:val="uk-UA"/>
              </w:rPr>
              <w:t>Види робіт та заходів</w:t>
            </w:r>
            <w:r w:rsidR="00020A18" w:rsidRPr="007E46FC">
              <w:rPr>
                <w:b/>
                <w:bCs/>
                <w:sz w:val="22"/>
                <w:szCs w:val="24"/>
                <w:lang w:val="uk-UA"/>
              </w:rPr>
              <w:t xml:space="preserve"> нагляду</w:t>
            </w:r>
          </w:p>
        </w:tc>
        <w:tc>
          <w:tcPr>
            <w:tcW w:w="2693" w:type="dxa"/>
            <w:vAlign w:val="center"/>
          </w:tcPr>
          <w:p w14:paraId="07DA964E" w14:textId="121CA03D" w:rsidR="00E04D74" w:rsidRPr="007E46FC" w:rsidRDefault="00E04D74" w:rsidP="00AA2E3B">
            <w:pPr>
              <w:spacing w:before="60" w:after="60" w:line="259" w:lineRule="auto"/>
              <w:jc w:val="center"/>
              <w:rPr>
                <w:b/>
                <w:bCs/>
                <w:sz w:val="22"/>
                <w:szCs w:val="24"/>
                <w:lang w:val="uk-UA"/>
              </w:rPr>
            </w:pPr>
            <w:r w:rsidRPr="007E46FC">
              <w:rPr>
                <w:b/>
                <w:bCs/>
                <w:sz w:val="22"/>
                <w:szCs w:val="24"/>
                <w:lang w:val="uk-UA"/>
              </w:rPr>
              <w:t>Строки виконання</w:t>
            </w:r>
          </w:p>
        </w:tc>
      </w:tr>
      <w:tr w:rsidR="00E04D74" w:rsidRPr="00E2676E" w14:paraId="51C2B7F9" w14:textId="77777777" w:rsidTr="00964E33">
        <w:trPr>
          <w:trHeight w:val="1567"/>
        </w:trPr>
        <w:tc>
          <w:tcPr>
            <w:tcW w:w="757" w:type="dxa"/>
          </w:tcPr>
          <w:p w14:paraId="09F79921"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10B53982" w14:textId="77777777" w:rsidR="00E82B6A" w:rsidRPr="007E46FC" w:rsidRDefault="007D1D7D" w:rsidP="00AA2E3B">
            <w:pPr>
              <w:spacing w:before="60" w:after="60" w:line="259" w:lineRule="auto"/>
              <w:rPr>
                <w:sz w:val="22"/>
                <w:szCs w:val="24"/>
                <w:lang w:val="uk-UA"/>
              </w:rPr>
            </w:pPr>
            <w:r w:rsidRPr="007E46FC">
              <w:rPr>
                <w:sz w:val="22"/>
                <w:szCs w:val="24"/>
                <w:lang w:val="uk-UA"/>
              </w:rPr>
              <w:t xml:space="preserve">Охорона відкритих каналів, гідротехнічних споруд, насосних станцій, трубопроводів, дощувальних машин, водомірного та іншого обладнання. </w:t>
            </w:r>
          </w:p>
          <w:p w14:paraId="7ABA4D31" w14:textId="55D4E1C9" w:rsidR="00E04D74" w:rsidRPr="007E46FC" w:rsidRDefault="007D1D7D" w:rsidP="00AA2E3B">
            <w:pPr>
              <w:spacing w:before="60" w:after="60" w:line="259" w:lineRule="auto"/>
              <w:rPr>
                <w:sz w:val="22"/>
                <w:szCs w:val="24"/>
                <w:lang w:val="uk-UA"/>
              </w:rPr>
            </w:pPr>
            <w:r w:rsidRPr="007E46FC">
              <w:rPr>
                <w:sz w:val="22"/>
                <w:szCs w:val="24"/>
                <w:lang w:val="uk-UA"/>
              </w:rPr>
              <w:t xml:space="preserve">Утримання існуючих вказівних, попереджувальних і геодезичних знаків, пояснювальних стендів та установлення додаткових знаків біля водозабірної споруди, насосних станцій </w:t>
            </w:r>
            <w:r w:rsidR="00AA2E3B" w:rsidRPr="007E46FC">
              <w:rPr>
                <w:sz w:val="22"/>
                <w:szCs w:val="24"/>
                <w:lang w:val="uk-UA"/>
              </w:rPr>
              <w:t>тощо</w:t>
            </w:r>
            <w:r w:rsidRPr="007E46FC">
              <w:rPr>
                <w:sz w:val="22"/>
                <w:szCs w:val="24"/>
                <w:lang w:val="uk-UA"/>
              </w:rPr>
              <w:t xml:space="preserve">. </w:t>
            </w:r>
          </w:p>
        </w:tc>
        <w:tc>
          <w:tcPr>
            <w:tcW w:w="2693" w:type="dxa"/>
          </w:tcPr>
          <w:p w14:paraId="58305892" w14:textId="11A36FD6" w:rsidR="00E04D74" w:rsidRPr="007E46FC" w:rsidRDefault="007D1D7D" w:rsidP="00E04D74">
            <w:pPr>
              <w:spacing w:before="60" w:after="60" w:line="259" w:lineRule="auto"/>
              <w:rPr>
                <w:sz w:val="22"/>
                <w:szCs w:val="24"/>
                <w:lang w:val="uk-UA"/>
              </w:rPr>
            </w:pPr>
            <w:r w:rsidRPr="007E46FC">
              <w:rPr>
                <w:sz w:val="22"/>
                <w:szCs w:val="24"/>
                <w:lang w:val="uk-UA"/>
              </w:rPr>
              <w:t>Постійно, у всі періоди експлуатації</w:t>
            </w:r>
          </w:p>
        </w:tc>
      </w:tr>
      <w:tr w:rsidR="00E04D74" w:rsidRPr="00E2676E" w14:paraId="5D9A147B" w14:textId="77777777" w:rsidTr="00964E33">
        <w:trPr>
          <w:trHeight w:val="373"/>
        </w:trPr>
        <w:tc>
          <w:tcPr>
            <w:tcW w:w="757" w:type="dxa"/>
          </w:tcPr>
          <w:p w14:paraId="3618AA9E"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55D93802" w14:textId="1BCF63C2" w:rsidR="006107C6" w:rsidRPr="007E46FC" w:rsidRDefault="00D41B21" w:rsidP="00E04D74">
            <w:pPr>
              <w:spacing w:before="60" w:after="60" w:line="259" w:lineRule="auto"/>
              <w:rPr>
                <w:sz w:val="22"/>
                <w:szCs w:val="24"/>
                <w:lang w:val="uk-UA"/>
              </w:rPr>
            </w:pPr>
            <w:r w:rsidRPr="007E46FC">
              <w:rPr>
                <w:sz w:val="22"/>
                <w:szCs w:val="24"/>
                <w:lang w:val="uk-UA"/>
              </w:rPr>
              <w:t>Візуальний огляд та інструментальна перевірка технічного стану водозабірних та інших гідротехнічних споруд на канал</w:t>
            </w:r>
            <w:r w:rsidR="006107C6" w:rsidRPr="007E46FC">
              <w:rPr>
                <w:sz w:val="22"/>
                <w:szCs w:val="24"/>
                <w:lang w:val="uk-UA"/>
              </w:rPr>
              <w:t>ах</w:t>
            </w:r>
            <w:r w:rsidR="00002358" w:rsidRPr="007E46FC">
              <w:rPr>
                <w:sz w:val="22"/>
                <w:szCs w:val="24"/>
                <w:lang w:val="uk-UA"/>
              </w:rPr>
              <w:t xml:space="preserve">, </w:t>
            </w:r>
            <w:r w:rsidR="006107C6" w:rsidRPr="007E46FC">
              <w:rPr>
                <w:sz w:val="22"/>
                <w:szCs w:val="24"/>
                <w:lang w:val="uk-UA"/>
              </w:rPr>
              <w:t>насосних станцій</w:t>
            </w:r>
            <w:r w:rsidR="00493F44" w:rsidRPr="007E46FC">
              <w:rPr>
                <w:sz w:val="22"/>
                <w:szCs w:val="24"/>
                <w:lang w:val="uk-UA"/>
              </w:rPr>
              <w:t xml:space="preserve"> та електромеханічного обладнання на них</w:t>
            </w:r>
            <w:r w:rsidR="006107C6" w:rsidRPr="007E46FC">
              <w:rPr>
                <w:sz w:val="22"/>
                <w:szCs w:val="24"/>
                <w:lang w:val="uk-UA"/>
              </w:rPr>
              <w:t>,</w:t>
            </w:r>
            <w:r w:rsidRPr="007E46FC">
              <w:rPr>
                <w:sz w:val="22"/>
                <w:szCs w:val="24"/>
                <w:lang w:val="uk-UA"/>
              </w:rPr>
              <w:t xml:space="preserve"> закритих трубопроводів та засувок і гідрантів на них</w:t>
            </w:r>
            <w:r w:rsidR="00493F44" w:rsidRPr="007E46FC">
              <w:rPr>
                <w:sz w:val="22"/>
                <w:szCs w:val="24"/>
                <w:lang w:val="uk-UA"/>
              </w:rPr>
              <w:t>, дощувальних машин та поливного інвентарю</w:t>
            </w:r>
            <w:r w:rsidRPr="007E46FC">
              <w:rPr>
                <w:sz w:val="22"/>
                <w:szCs w:val="24"/>
                <w:lang w:val="uk-UA"/>
              </w:rPr>
              <w:t xml:space="preserve">. </w:t>
            </w:r>
          </w:p>
          <w:p w14:paraId="6B563D19" w14:textId="77258C29" w:rsidR="00E04D74" w:rsidRPr="007E46FC" w:rsidRDefault="00D41B21" w:rsidP="00E04D74">
            <w:pPr>
              <w:spacing w:before="60" w:after="60" w:line="259" w:lineRule="auto"/>
              <w:rPr>
                <w:sz w:val="22"/>
                <w:szCs w:val="24"/>
                <w:lang w:val="uk-UA"/>
              </w:rPr>
            </w:pPr>
            <w:r w:rsidRPr="007E46FC">
              <w:rPr>
                <w:sz w:val="22"/>
                <w:szCs w:val="24"/>
                <w:lang w:val="uk-UA"/>
              </w:rPr>
              <w:t>Складання дефектних актів та актів технічного стану.</w:t>
            </w:r>
          </w:p>
        </w:tc>
        <w:tc>
          <w:tcPr>
            <w:tcW w:w="2693" w:type="dxa"/>
          </w:tcPr>
          <w:p w14:paraId="6672CFC8" w14:textId="285929EE" w:rsidR="00E04D74" w:rsidRPr="007E46FC" w:rsidRDefault="00DD188D" w:rsidP="00E04D74">
            <w:pPr>
              <w:spacing w:before="60" w:after="60" w:line="259" w:lineRule="auto"/>
              <w:rPr>
                <w:sz w:val="22"/>
                <w:szCs w:val="24"/>
                <w:lang w:val="uk-UA"/>
              </w:rPr>
            </w:pPr>
            <w:r w:rsidRPr="007E46FC">
              <w:rPr>
                <w:sz w:val="22"/>
                <w:szCs w:val="24"/>
                <w:lang w:val="uk-UA"/>
              </w:rPr>
              <w:t>За 20-30 днів до початку вегетаційного періоду, а також після закінчення поливного сезону</w:t>
            </w:r>
          </w:p>
        </w:tc>
      </w:tr>
      <w:tr w:rsidR="00E04D74" w:rsidRPr="007E46FC" w14:paraId="0854060E" w14:textId="77777777" w:rsidTr="00964E33">
        <w:trPr>
          <w:trHeight w:val="373"/>
        </w:trPr>
        <w:tc>
          <w:tcPr>
            <w:tcW w:w="757" w:type="dxa"/>
          </w:tcPr>
          <w:p w14:paraId="7B1090F1"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10B29E9F" w14:textId="5879241A" w:rsidR="000044DE" w:rsidRPr="007E46FC" w:rsidRDefault="000044DE" w:rsidP="00E04D74">
            <w:pPr>
              <w:spacing w:before="60" w:after="60" w:line="259" w:lineRule="auto"/>
              <w:rPr>
                <w:sz w:val="22"/>
                <w:szCs w:val="24"/>
                <w:lang w:val="uk-UA"/>
              </w:rPr>
            </w:pPr>
            <w:r w:rsidRPr="007E46FC">
              <w:rPr>
                <w:sz w:val="22"/>
                <w:szCs w:val="24"/>
                <w:lang w:val="uk-UA"/>
              </w:rPr>
              <w:t xml:space="preserve">Заміри рівнів </w:t>
            </w:r>
            <w:r w:rsidR="00174171" w:rsidRPr="007E46FC">
              <w:rPr>
                <w:sz w:val="22"/>
                <w:szCs w:val="24"/>
                <w:lang w:val="uk-UA"/>
              </w:rPr>
              <w:t>ґрунтових</w:t>
            </w:r>
            <w:r w:rsidRPr="007E46FC">
              <w:rPr>
                <w:sz w:val="22"/>
                <w:szCs w:val="24"/>
                <w:lang w:val="uk-UA"/>
              </w:rPr>
              <w:t xml:space="preserve"> вод у спостережливих свердловинах. </w:t>
            </w:r>
          </w:p>
          <w:p w14:paraId="45955AB9" w14:textId="3268C477" w:rsidR="00E04D74" w:rsidRPr="007E46FC" w:rsidRDefault="000044DE" w:rsidP="00E04D74">
            <w:pPr>
              <w:spacing w:before="60" w:after="60" w:line="259" w:lineRule="auto"/>
              <w:rPr>
                <w:sz w:val="22"/>
                <w:szCs w:val="24"/>
                <w:lang w:val="uk-UA"/>
              </w:rPr>
            </w:pPr>
            <w:r w:rsidRPr="007E46FC">
              <w:rPr>
                <w:sz w:val="22"/>
                <w:szCs w:val="24"/>
                <w:lang w:val="uk-UA"/>
              </w:rPr>
              <w:t xml:space="preserve">Заміри витрат та об'ємів води на гідрометричних постах, періодичні заміри вологості </w:t>
            </w:r>
            <w:r w:rsidR="00174171" w:rsidRPr="007E46FC">
              <w:rPr>
                <w:sz w:val="22"/>
                <w:szCs w:val="24"/>
                <w:lang w:val="uk-UA"/>
              </w:rPr>
              <w:t>ґрунту</w:t>
            </w:r>
            <w:r w:rsidRPr="007E46FC">
              <w:rPr>
                <w:sz w:val="22"/>
                <w:szCs w:val="24"/>
                <w:lang w:val="uk-UA"/>
              </w:rPr>
              <w:t xml:space="preserve"> і спостереження на агрометеопосту.</w:t>
            </w:r>
          </w:p>
        </w:tc>
        <w:tc>
          <w:tcPr>
            <w:tcW w:w="2693" w:type="dxa"/>
          </w:tcPr>
          <w:p w14:paraId="0DC637B6" w14:textId="1AABDDA6" w:rsidR="00E04D74" w:rsidRPr="007E46FC" w:rsidRDefault="00174171" w:rsidP="00E04D74">
            <w:pPr>
              <w:spacing w:before="60" w:after="60" w:line="259" w:lineRule="auto"/>
              <w:rPr>
                <w:sz w:val="22"/>
                <w:szCs w:val="24"/>
                <w:lang w:val="uk-UA"/>
              </w:rPr>
            </w:pPr>
            <w:r w:rsidRPr="007E46FC">
              <w:rPr>
                <w:sz w:val="22"/>
                <w:szCs w:val="24"/>
                <w:lang w:val="uk-UA"/>
              </w:rPr>
              <w:t>Квітень-жовтень</w:t>
            </w:r>
          </w:p>
        </w:tc>
      </w:tr>
      <w:tr w:rsidR="00174171" w:rsidRPr="00E2676E" w14:paraId="0F096D40" w14:textId="77777777" w:rsidTr="00964E33">
        <w:trPr>
          <w:trHeight w:val="373"/>
        </w:trPr>
        <w:tc>
          <w:tcPr>
            <w:tcW w:w="757" w:type="dxa"/>
          </w:tcPr>
          <w:p w14:paraId="3DDF57B1" w14:textId="77777777" w:rsidR="00174171" w:rsidRPr="007E46FC" w:rsidRDefault="00174171" w:rsidP="00AA2E3B">
            <w:pPr>
              <w:pStyle w:val="ListParagraph"/>
              <w:numPr>
                <w:ilvl w:val="0"/>
                <w:numId w:val="39"/>
              </w:numPr>
              <w:spacing w:before="60" w:after="60" w:line="259" w:lineRule="auto"/>
              <w:ind w:left="340" w:hanging="170"/>
              <w:rPr>
                <w:sz w:val="22"/>
                <w:szCs w:val="24"/>
                <w:lang w:val="uk-UA"/>
              </w:rPr>
            </w:pPr>
          </w:p>
        </w:tc>
        <w:tc>
          <w:tcPr>
            <w:tcW w:w="6326" w:type="dxa"/>
          </w:tcPr>
          <w:p w14:paraId="3C33F645" w14:textId="2A853CBA" w:rsidR="00174171" w:rsidRPr="007E46FC" w:rsidRDefault="00E06D5F" w:rsidP="00E04D74">
            <w:pPr>
              <w:spacing w:before="60" w:after="60" w:line="259" w:lineRule="auto"/>
              <w:rPr>
                <w:sz w:val="22"/>
                <w:szCs w:val="24"/>
                <w:lang w:val="ru-RU"/>
              </w:rPr>
            </w:pPr>
            <w:r w:rsidRPr="007E46FC">
              <w:rPr>
                <w:sz w:val="22"/>
                <w:szCs w:val="24"/>
                <w:lang w:val="uk-UA"/>
              </w:rPr>
              <w:t>Виконання</w:t>
            </w:r>
            <w:r w:rsidRPr="007E46FC">
              <w:rPr>
                <w:sz w:val="22"/>
                <w:szCs w:val="24"/>
                <w:lang w:val="ru-RU"/>
              </w:rPr>
              <w:t xml:space="preserve"> </w:t>
            </w:r>
            <w:r w:rsidRPr="007E46FC">
              <w:rPr>
                <w:sz w:val="22"/>
                <w:szCs w:val="24"/>
                <w:lang w:val="uk-UA"/>
              </w:rPr>
              <w:t>контрольних</w:t>
            </w:r>
            <w:r w:rsidRPr="007E46FC">
              <w:rPr>
                <w:sz w:val="22"/>
                <w:szCs w:val="24"/>
                <w:lang w:val="ru-RU"/>
              </w:rPr>
              <w:t xml:space="preserve"> </w:t>
            </w:r>
            <w:r w:rsidRPr="007E46FC">
              <w:rPr>
                <w:sz w:val="22"/>
                <w:szCs w:val="24"/>
                <w:lang w:val="uk-UA"/>
              </w:rPr>
              <w:t>нівелювань</w:t>
            </w:r>
            <w:r w:rsidRPr="007E46FC">
              <w:rPr>
                <w:sz w:val="22"/>
                <w:szCs w:val="24"/>
                <w:lang w:val="ru-RU"/>
              </w:rPr>
              <w:t xml:space="preserve"> </w:t>
            </w:r>
            <w:r w:rsidRPr="007E46FC">
              <w:rPr>
                <w:sz w:val="22"/>
                <w:szCs w:val="24"/>
                <w:lang w:val="uk-UA"/>
              </w:rPr>
              <w:t>каналів і гідротехнічних споруд з нанесенням на профіль про</w:t>
            </w:r>
            <w:r w:rsidR="00247416" w:rsidRPr="007E46FC">
              <w:rPr>
                <w:sz w:val="22"/>
                <w:szCs w:val="24"/>
                <w:lang w:val="uk-UA"/>
              </w:rPr>
              <w:t>є</w:t>
            </w:r>
            <w:r w:rsidRPr="007E46FC">
              <w:rPr>
                <w:sz w:val="22"/>
                <w:szCs w:val="24"/>
                <w:lang w:val="uk-UA"/>
              </w:rPr>
              <w:t>ктних і фактичних відміток</w:t>
            </w:r>
            <w:r w:rsidRPr="007E46FC">
              <w:rPr>
                <w:sz w:val="22"/>
                <w:szCs w:val="24"/>
                <w:lang w:val="ru-RU"/>
              </w:rPr>
              <w:t>.</w:t>
            </w:r>
          </w:p>
        </w:tc>
        <w:tc>
          <w:tcPr>
            <w:tcW w:w="2693" w:type="dxa"/>
          </w:tcPr>
          <w:p w14:paraId="307B8E28" w14:textId="5477761F" w:rsidR="00174171" w:rsidRPr="007E46FC" w:rsidRDefault="00964E33" w:rsidP="00E04D74">
            <w:pPr>
              <w:spacing w:before="60" w:after="60" w:line="259" w:lineRule="auto"/>
              <w:rPr>
                <w:sz w:val="22"/>
                <w:szCs w:val="24"/>
                <w:lang w:val="ru-RU"/>
              </w:rPr>
            </w:pPr>
            <w:r w:rsidRPr="007E46FC">
              <w:rPr>
                <w:sz w:val="22"/>
                <w:szCs w:val="24"/>
                <w:lang w:val="ru-RU"/>
              </w:rPr>
              <w:t>Вересень</w:t>
            </w:r>
            <w:r w:rsidR="00247416" w:rsidRPr="007E46FC">
              <w:rPr>
                <w:sz w:val="22"/>
                <w:szCs w:val="24"/>
                <w:lang w:val="ru-RU"/>
              </w:rPr>
              <w:t>-</w:t>
            </w:r>
            <w:r w:rsidRPr="007E46FC">
              <w:rPr>
                <w:sz w:val="22"/>
                <w:szCs w:val="24"/>
                <w:lang w:val="ru-RU"/>
              </w:rPr>
              <w:t xml:space="preserve">листопад, один раз на 5 </w:t>
            </w:r>
            <w:r w:rsidRPr="007E46FC">
              <w:rPr>
                <w:sz w:val="22"/>
                <w:szCs w:val="24"/>
                <w:lang w:val="uk-UA"/>
              </w:rPr>
              <w:t>років</w:t>
            </w:r>
          </w:p>
        </w:tc>
      </w:tr>
      <w:tr w:rsidR="00E04D74" w:rsidRPr="00E2676E" w14:paraId="5BAC2BC4" w14:textId="77777777" w:rsidTr="00964E33">
        <w:trPr>
          <w:trHeight w:val="373"/>
        </w:trPr>
        <w:tc>
          <w:tcPr>
            <w:tcW w:w="757" w:type="dxa"/>
          </w:tcPr>
          <w:p w14:paraId="1A78FEC3"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2D352986" w14:textId="77777777" w:rsidR="00C8376F" w:rsidRPr="007E46FC" w:rsidRDefault="00C8376F" w:rsidP="00E04D74">
            <w:pPr>
              <w:spacing w:before="60" w:after="60" w:line="259" w:lineRule="auto"/>
              <w:rPr>
                <w:sz w:val="22"/>
                <w:szCs w:val="24"/>
                <w:lang w:val="uk-UA"/>
              </w:rPr>
            </w:pPr>
            <w:r w:rsidRPr="007E46FC">
              <w:rPr>
                <w:sz w:val="22"/>
                <w:szCs w:val="24"/>
                <w:lang w:val="uk-UA"/>
              </w:rPr>
              <w:t xml:space="preserve">Спостереження за роботою і облік роботи дощувальних машин і поливної техніки, забезпечення їх якісної роботи. </w:t>
            </w:r>
          </w:p>
          <w:p w14:paraId="21A9BE7A" w14:textId="77777777" w:rsidR="00A1434D" w:rsidRPr="007E46FC" w:rsidRDefault="00C8376F" w:rsidP="00E04D74">
            <w:pPr>
              <w:spacing w:before="60" w:after="60" w:line="259" w:lineRule="auto"/>
              <w:rPr>
                <w:sz w:val="22"/>
                <w:szCs w:val="24"/>
                <w:lang w:val="uk-UA"/>
              </w:rPr>
            </w:pPr>
            <w:r w:rsidRPr="007E46FC">
              <w:rPr>
                <w:sz w:val="22"/>
                <w:szCs w:val="24"/>
                <w:lang w:val="uk-UA"/>
              </w:rPr>
              <w:t xml:space="preserve">Спостереження і контроль за розподіленням та поданням води на окремі поля сівозміни та сівозмінні ділянки. </w:t>
            </w:r>
          </w:p>
          <w:p w14:paraId="758F71B7" w14:textId="77777777" w:rsidR="00E04D74" w:rsidRPr="007E46FC" w:rsidRDefault="00C8376F" w:rsidP="00E04D74">
            <w:pPr>
              <w:spacing w:before="60" w:after="60" w:line="259" w:lineRule="auto"/>
              <w:rPr>
                <w:sz w:val="22"/>
                <w:szCs w:val="24"/>
                <w:lang w:val="uk-UA"/>
              </w:rPr>
            </w:pPr>
            <w:r w:rsidRPr="007E46FC">
              <w:rPr>
                <w:sz w:val="22"/>
                <w:szCs w:val="24"/>
                <w:lang w:val="uk-UA"/>
              </w:rPr>
              <w:t>Обстеження трас напірних трубопроводів відкритих</w:t>
            </w:r>
            <w:r w:rsidR="008A74AA" w:rsidRPr="007E46FC">
              <w:rPr>
                <w:sz w:val="22"/>
                <w:szCs w:val="24"/>
                <w:lang w:val="uk-UA"/>
              </w:rPr>
              <w:t xml:space="preserve"> каналів, контроль за робочим тиском води в трубопроводах.</w:t>
            </w:r>
          </w:p>
          <w:p w14:paraId="2ED230BE" w14:textId="6DD7B0BE" w:rsidR="00244459" w:rsidRPr="007E46FC" w:rsidRDefault="00244459" w:rsidP="00E04D74">
            <w:pPr>
              <w:spacing w:before="60" w:after="60" w:line="259" w:lineRule="auto"/>
              <w:rPr>
                <w:sz w:val="22"/>
                <w:szCs w:val="24"/>
                <w:lang w:val="uk-UA"/>
              </w:rPr>
            </w:pPr>
            <w:r w:rsidRPr="007E46FC">
              <w:rPr>
                <w:sz w:val="22"/>
                <w:szCs w:val="24"/>
                <w:lang w:val="uk-UA"/>
              </w:rPr>
              <w:t xml:space="preserve">Контроль за строками </w:t>
            </w:r>
            <w:r w:rsidR="00BC3A98">
              <w:rPr>
                <w:sz w:val="22"/>
                <w:szCs w:val="24"/>
                <w:lang w:val="uk-UA"/>
              </w:rPr>
              <w:t>і</w:t>
            </w:r>
            <w:r w:rsidRPr="007E46FC">
              <w:rPr>
                <w:sz w:val="22"/>
                <w:szCs w:val="24"/>
                <w:lang w:val="uk-UA"/>
              </w:rPr>
              <w:t xml:space="preserve"> нормами поливів на полях зрошуваної ділянки (сівозміни).</w:t>
            </w:r>
          </w:p>
        </w:tc>
        <w:tc>
          <w:tcPr>
            <w:tcW w:w="2693" w:type="dxa"/>
          </w:tcPr>
          <w:p w14:paraId="50A4C1D0" w14:textId="7F9A6CBD" w:rsidR="00E04D74" w:rsidRPr="007E46FC" w:rsidRDefault="00457929" w:rsidP="00E04D74">
            <w:pPr>
              <w:spacing w:before="60" w:after="60" w:line="259" w:lineRule="auto"/>
              <w:rPr>
                <w:sz w:val="22"/>
                <w:szCs w:val="24"/>
                <w:lang w:val="uk-UA"/>
              </w:rPr>
            </w:pPr>
            <w:r w:rsidRPr="007E46FC">
              <w:rPr>
                <w:sz w:val="22"/>
                <w:szCs w:val="24"/>
                <w:lang w:val="uk-UA"/>
              </w:rPr>
              <w:t>Постійно в період роботи зрошувальної системи</w:t>
            </w:r>
          </w:p>
        </w:tc>
      </w:tr>
      <w:tr w:rsidR="00E04D74" w:rsidRPr="007E46FC" w14:paraId="1EA2BEBB" w14:textId="77777777" w:rsidTr="00964E33">
        <w:trPr>
          <w:trHeight w:val="373"/>
        </w:trPr>
        <w:tc>
          <w:tcPr>
            <w:tcW w:w="757" w:type="dxa"/>
          </w:tcPr>
          <w:p w14:paraId="7717EAEC"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6B9C4F13" w14:textId="5FFD8DDA" w:rsidR="00E04D74" w:rsidRPr="007E46FC" w:rsidRDefault="00FF206A" w:rsidP="00E04D74">
            <w:pPr>
              <w:spacing w:before="60" w:after="60" w:line="259" w:lineRule="auto"/>
              <w:rPr>
                <w:sz w:val="22"/>
                <w:szCs w:val="24"/>
                <w:lang w:val="uk-UA"/>
              </w:rPr>
            </w:pPr>
            <w:r w:rsidRPr="007E46FC">
              <w:rPr>
                <w:sz w:val="22"/>
                <w:szCs w:val="24"/>
                <w:lang w:val="uk-UA"/>
              </w:rPr>
              <w:t>Контроль за додержанням протипожежних заходів і заходів техніки безпеки.</w:t>
            </w:r>
          </w:p>
        </w:tc>
        <w:tc>
          <w:tcPr>
            <w:tcW w:w="2693" w:type="dxa"/>
          </w:tcPr>
          <w:p w14:paraId="6692891B" w14:textId="3356EBBC" w:rsidR="00E04D74" w:rsidRPr="007E46FC" w:rsidRDefault="00FF206A" w:rsidP="00E04D74">
            <w:pPr>
              <w:spacing w:before="60" w:after="60" w:line="259" w:lineRule="auto"/>
              <w:rPr>
                <w:sz w:val="22"/>
                <w:szCs w:val="24"/>
                <w:lang w:val="uk-UA"/>
              </w:rPr>
            </w:pPr>
            <w:r w:rsidRPr="007E46FC">
              <w:rPr>
                <w:sz w:val="22"/>
                <w:szCs w:val="24"/>
                <w:lang w:val="uk-UA"/>
              </w:rPr>
              <w:t>Постійно</w:t>
            </w:r>
          </w:p>
        </w:tc>
      </w:tr>
      <w:tr w:rsidR="00E04D74" w:rsidRPr="00E2676E" w14:paraId="3DEBE11D" w14:textId="77777777" w:rsidTr="00964E33">
        <w:trPr>
          <w:trHeight w:val="373"/>
        </w:trPr>
        <w:tc>
          <w:tcPr>
            <w:tcW w:w="757" w:type="dxa"/>
          </w:tcPr>
          <w:p w14:paraId="647BD151" w14:textId="77777777" w:rsidR="00E04D74" w:rsidRPr="007E46FC" w:rsidRDefault="00E04D74" w:rsidP="00AA2E3B">
            <w:pPr>
              <w:pStyle w:val="ListParagraph"/>
              <w:numPr>
                <w:ilvl w:val="0"/>
                <w:numId w:val="39"/>
              </w:numPr>
              <w:spacing w:before="60" w:after="60" w:line="259" w:lineRule="auto"/>
              <w:ind w:left="340" w:hanging="170"/>
              <w:rPr>
                <w:sz w:val="22"/>
                <w:szCs w:val="24"/>
                <w:lang w:val="uk-UA"/>
              </w:rPr>
            </w:pPr>
          </w:p>
        </w:tc>
        <w:tc>
          <w:tcPr>
            <w:tcW w:w="6326" w:type="dxa"/>
          </w:tcPr>
          <w:p w14:paraId="7D19F1E7" w14:textId="078E94B4" w:rsidR="00E04D74" w:rsidRPr="007E46FC" w:rsidRDefault="00F02154" w:rsidP="00E04D74">
            <w:pPr>
              <w:spacing w:before="60" w:after="60" w:line="259" w:lineRule="auto"/>
              <w:rPr>
                <w:sz w:val="22"/>
                <w:szCs w:val="24"/>
                <w:lang w:val="uk-UA"/>
              </w:rPr>
            </w:pPr>
            <w:r w:rsidRPr="007E46FC">
              <w:rPr>
                <w:sz w:val="22"/>
                <w:szCs w:val="24"/>
                <w:lang w:val="uk-UA"/>
              </w:rPr>
              <w:t>Забезпечення чергування експлуатаційного персоналу і технічних засобів на відповідальних спорудах (на водозабірній споруді, на насосних станціях, на каналах і регулюючих спорудах)</w:t>
            </w:r>
          </w:p>
        </w:tc>
        <w:tc>
          <w:tcPr>
            <w:tcW w:w="2693" w:type="dxa"/>
          </w:tcPr>
          <w:p w14:paraId="6762372F" w14:textId="10B60269" w:rsidR="00E04D74" w:rsidRPr="007E46FC" w:rsidRDefault="00247416" w:rsidP="00E04D74">
            <w:pPr>
              <w:spacing w:before="60" w:after="60" w:line="259" w:lineRule="auto"/>
              <w:rPr>
                <w:sz w:val="22"/>
                <w:szCs w:val="24"/>
                <w:lang w:val="uk-UA"/>
              </w:rPr>
            </w:pPr>
            <w:r w:rsidRPr="007E46FC">
              <w:rPr>
                <w:sz w:val="22"/>
                <w:szCs w:val="24"/>
                <w:lang w:val="uk-UA"/>
              </w:rPr>
              <w:t>У періоди подачі води на зрошувану ділянку</w:t>
            </w:r>
          </w:p>
        </w:tc>
      </w:tr>
    </w:tbl>
    <w:p w14:paraId="1841E8DD" w14:textId="77777777" w:rsidR="00180DF1" w:rsidRDefault="00180DF1" w:rsidP="00E04D74">
      <w:pPr>
        <w:rPr>
          <w:lang w:val="ru-RU"/>
        </w:rPr>
      </w:pPr>
    </w:p>
    <w:tbl>
      <w:tblPr>
        <w:tblStyle w:val="TableGrid"/>
        <w:tblW w:w="9865" w:type="dxa"/>
        <w:tblLook w:val="04A0" w:firstRow="1" w:lastRow="0" w:firstColumn="1" w:lastColumn="0" w:noHBand="0" w:noVBand="1"/>
      </w:tblPr>
      <w:tblGrid>
        <w:gridCol w:w="846"/>
        <w:gridCol w:w="6326"/>
        <w:gridCol w:w="2693"/>
      </w:tblGrid>
      <w:tr w:rsidR="00020A18" w:rsidRPr="00BC3A98" w14:paraId="351F8ECA" w14:textId="77777777" w:rsidTr="005A1EFC">
        <w:trPr>
          <w:trHeight w:val="373"/>
          <w:tblHeader/>
        </w:trPr>
        <w:tc>
          <w:tcPr>
            <w:tcW w:w="846" w:type="dxa"/>
            <w:vAlign w:val="center"/>
          </w:tcPr>
          <w:p w14:paraId="338F296C" w14:textId="77777777" w:rsidR="00020A18" w:rsidRPr="00BC3A98" w:rsidRDefault="00020A18" w:rsidP="00682DB8">
            <w:pPr>
              <w:spacing w:before="60" w:after="60" w:line="259" w:lineRule="auto"/>
              <w:jc w:val="center"/>
              <w:rPr>
                <w:b/>
                <w:bCs/>
                <w:sz w:val="22"/>
                <w:lang w:val="uk-UA"/>
              </w:rPr>
            </w:pPr>
            <w:r w:rsidRPr="00BC3A98">
              <w:rPr>
                <w:b/>
                <w:bCs/>
                <w:sz w:val="22"/>
                <w:lang w:val="uk-UA"/>
              </w:rPr>
              <w:lastRenderedPageBreak/>
              <w:t>№ з/п</w:t>
            </w:r>
          </w:p>
        </w:tc>
        <w:tc>
          <w:tcPr>
            <w:tcW w:w="6326" w:type="dxa"/>
            <w:vAlign w:val="center"/>
          </w:tcPr>
          <w:p w14:paraId="1634E47C" w14:textId="4A9E3946" w:rsidR="00020A18" w:rsidRPr="00BC3A98" w:rsidRDefault="00020A18" w:rsidP="00682DB8">
            <w:pPr>
              <w:spacing w:before="60" w:after="60" w:line="259" w:lineRule="auto"/>
              <w:jc w:val="center"/>
              <w:rPr>
                <w:b/>
                <w:bCs/>
                <w:sz w:val="22"/>
                <w:lang w:val="uk-UA"/>
              </w:rPr>
            </w:pPr>
            <w:r w:rsidRPr="00BC3A98">
              <w:rPr>
                <w:b/>
                <w:bCs/>
                <w:sz w:val="22"/>
                <w:lang w:val="uk-UA"/>
              </w:rPr>
              <w:t>Види робіт та заходів обстеження та технічного догляду</w:t>
            </w:r>
          </w:p>
        </w:tc>
        <w:tc>
          <w:tcPr>
            <w:tcW w:w="2693" w:type="dxa"/>
            <w:vAlign w:val="center"/>
          </w:tcPr>
          <w:p w14:paraId="062E3122" w14:textId="77777777" w:rsidR="00020A18" w:rsidRPr="00BC3A98" w:rsidRDefault="00020A18" w:rsidP="00682DB8">
            <w:pPr>
              <w:spacing w:before="60" w:after="60" w:line="259" w:lineRule="auto"/>
              <w:jc w:val="center"/>
              <w:rPr>
                <w:b/>
                <w:bCs/>
                <w:sz w:val="22"/>
                <w:lang w:val="uk-UA"/>
              </w:rPr>
            </w:pPr>
            <w:r w:rsidRPr="00BC3A98">
              <w:rPr>
                <w:b/>
                <w:bCs/>
                <w:sz w:val="22"/>
                <w:lang w:val="uk-UA"/>
              </w:rPr>
              <w:t>Строки виконання</w:t>
            </w:r>
          </w:p>
        </w:tc>
      </w:tr>
      <w:tr w:rsidR="00BC3A98" w:rsidRPr="00E2676E" w14:paraId="0E691BD0" w14:textId="77777777" w:rsidTr="00A001A8">
        <w:trPr>
          <w:trHeight w:val="564"/>
        </w:trPr>
        <w:tc>
          <w:tcPr>
            <w:tcW w:w="846" w:type="dxa"/>
          </w:tcPr>
          <w:p w14:paraId="16B5A005" w14:textId="77777777" w:rsidR="00BC3A98" w:rsidRPr="00BC3A98" w:rsidRDefault="00BC3A98" w:rsidP="00020A18">
            <w:pPr>
              <w:pStyle w:val="ListParagraph"/>
              <w:numPr>
                <w:ilvl w:val="0"/>
                <w:numId w:val="40"/>
              </w:numPr>
              <w:spacing w:before="60" w:after="60" w:line="259" w:lineRule="auto"/>
              <w:ind w:left="340" w:hanging="170"/>
              <w:rPr>
                <w:sz w:val="22"/>
                <w:lang w:val="uk-UA"/>
              </w:rPr>
            </w:pPr>
          </w:p>
        </w:tc>
        <w:tc>
          <w:tcPr>
            <w:tcW w:w="9019" w:type="dxa"/>
            <w:gridSpan w:val="2"/>
          </w:tcPr>
          <w:p w14:paraId="21ECA455" w14:textId="4D99470F" w:rsidR="00BC3A98" w:rsidRPr="00BC3A98" w:rsidRDefault="00BC3A98" w:rsidP="00682DB8">
            <w:pPr>
              <w:spacing w:before="60" w:after="60" w:line="259" w:lineRule="auto"/>
              <w:rPr>
                <w:sz w:val="22"/>
                <w:lang w:val="uk-UA"/>
              </w:rPr>
            </w:pPr>
            <w:r w:rsidRPr="00BC3A98">
              <w:rPr>
                <w:sz w:val="22"/>
                <w:lang w:val="uk-UA"/>
              </w:rPr>
              <w:t>Підготовка меліоративних систем до пропуску повеневих і талих весняних вод</w:t>
            </w:r>
          </w:p>
        </w:tc>
      </w:tr>
      <w:tr w:rsidR="00020A18" w:rsidRPr="00E2676E" w14:paraId="54D48AEA" w14:textId="77777777" w:rsidTr="000F10E5">
        <w:trPr>
          <w:trHeight w:val="1448"/>
        </w:trPr>
        <w:tc>
          <w:tcPr>
            <w:tcW w:w="846" w:type="dxa"/>
          </w:tcPr>
          <w:p w14:paraId="638BFBA9" w14:textId="2B7292DD" w:rsidR="00020A18" w:rsidRPr="00BC3A98" w:rsidRDefault="009A63AB" w:rsidP="009A63AB">
            <w:pPr>
              <w:pStyle w:val="ListParagraph"/>
              <w:spacing w:before="60" w:after="60" w:line="259" w:lineRule="auto"/>
              <w:ind w:left="340" w:hanging="170"/>
              <w:rPr>
                <w:sz w:val="22"/>
                <w:lang w:val="uk-UA"/>
              </w:rPr>
            </w:pPr>
            <w:r w:rsidRPr="00BC3A98">
              <w:rPr>
                <w:sz w:val="22"/>
                <w:lang w:val="uk-UA"/>
              </w:rPr>
              <w:t>1.1.</w:t>
            </w:r>
          </w:p>
        </w:tc>
        <w:tc>
          <w:tcPr>
            <w:tcW w:w="6326" w:type="dxa"/>
          </w:tcPr>
          <w:p w14:paraId="0C426C0C" w14:textId="3A159BBD" w:rsidR="00020A18" w:rsidRPr="00BC3A98" w:rsidRDefault="00FC17D9" w:rsidP="00682DB8">
            <w:pPr>
              <w:spacing w:before="60" w:after="60" w:line="259" w:lineRule="auto"/>
              <w:rPr>
                <w:sz w:val="22"/>
                <w:lang w:val="uk-UA"/>
              </w:rPr>
            </w:pPr>
            <w:r w:rsidRPr="00BC3A98">
              <w:rPr>
                <w:sz w:val="22"/>
                <w:lang w:val="uk-UA"/>
              </w:rPr>
              <w:t xml:space="preserve">Підготовка каналів і гідротехнічних споруд </w:t>
            </w:r>
            <w:r w:rsidR="00B52E47" w:rsidRPr="00BC3A98">
              <w:rPr>
                <w:sz w:val="22"/>
                <w:lang w:val="uk-UA"/>
              </w:rPr>
              <w:t>(ГТС)</w:t>
            </w:r>
            <w:r w:rsidRPr="00BC3A98">
              <w:rPr>
                <w:sz w:val="22"/>
                <w:lang w:val="uk-UA"/>
              </w:rPr>
              <w:t xml:space="preserve"> до пропуску талих весняних вод (очищення водопропускних отворів ГТС та місць біля ГТС від льоду, снігу і сторонніх предметів, звільнення від снігу колодязів, підходів до насосних станцій, інших споруд і об'єктів).</w:t>
            </w:r>
          </w:p>
        </w:tc>
        <w:tc>
          <w:tcPr>
            <w:tcW w:w="2693" w:type="dxa"/>
          </w:tcPr>
          <w:p w14:paraId="6B37C02E" w14:textId="2DAADF67" w:rsidR="00020A18" w:rsidRPr="00BC3A98" w:rsidRDefault="00BA2C54" w:rsidP="00682DB8">
            <w:pPr>
              <w:spacing w:before="60" w:after="60" w:line="259" w:lineRule="auto"/>
              <w:rPr>
                <w:sz w:val="22"/>
                <w:lang w:val="uk-UA"/>
              </w:rPr>
            </w:pPr>
            <w:r w:rsidRPr="00BC3A98">
              <w:rPr>
                <w:sz w:val="22"/>
                <w:lang w:val="uk-UA"/>
              </w:rPr>
              <w:t>За 20-30 днів до початку танення снігу</w:t>
            </w:r>
          </w:p>
        </w:tc>
      </w:tr>
      <w:tr w:rsidR="00D71BAD" w:rsidRPr="00E2676E" w14:paraId="458A1391" w14:textId="77777777" w:rsidTr="003F6299">
        <w:trPr>
          <w:trHeight w:val="1128"/>
        </w:trPr>
        <w:tc>
          <w:tcPr>
            <w:tcW w:w="846" w:type="dxa"/>
          </w:tcPr>
          <w:p w14:paraId="43AC3F82" w14:textId="312CDCB8" w:rsidR="00D71BAD" w:rsidRPr="00BC3A98" w:rsidRDefault="00D71BAD" w:rsidP="009A63AB">
            <w:pPr>
              <w:pStyle w:val="ListParagraph"/>
              <w:spacing w:before="60" w:after="60" w:line="259" w:lineRule="auto"/>
              <w:ind w:left="340" w:hanging="170"/>
              <w:rPr>
                <w:sz w:val="22"/>
                <w:lang w:val="uk-UA"/>
              </w:rPr>
            </w:pPr>
            <w:r w:rsidRPr="00BC3A98">
              <w:rPr>
                <w:sz w:val="22"/>
                <w:lang w:val="uk-UA"/>
              </w:rPr>
              <w:t>1.2.</w:t>
            </w:r>
          </w:p>
        </w:tc>
        <w:tc>
          <w:tcPr>
            <w:tcW w:w="6326" w:type="dxa"/>
          </w:tcPr>
          <w:p w14:paraId="420D3D50" w14:textId="6733D608" w:rsidR="00D71BAD" w:rsidRPr="00BC3A98" w:rsidRDefault="00A679F8" w:rsidP="00682DB8">
            <w:pPr>
              <w:spacing w:before="60" w:after="60" w:line="259" w:lineRule="auto"/>
              <w:rPr>
                <w:sz w:val="22"/>
                <w:lang w:val="uk-UA"/>
              </w:rPr>
            </w:pPr>
            <w:r w:rsidRPr="00BC3A98">
              <w:rPr>
                <w:sz w:val="22"/>
                <w:lang w:val="uk-UA"/>
              </w:rPr>
              <w:t>Підготовка насосних станцій підкачки до пропуску талих вод (перевірка технічного стану каналу, решіток усмоктувальних трубопроводів, очищення аван-камери та підвідного каналу від наносів та сміття).</w:t>
            </w:r>
          </w:p>
        </w:tc>
        <w:tc>
          <w:tcPr>
            <w:tcW w:w="2693" w:type="dxa"/>
          </w:tcPr>
          <w:p w14:paraId="10F5ECCC" w14:textId="4E58C276" w:rsidR="00D71BAD" w:rsidRPr="00BC3A98" w:rsidRDefault="008178A8" w:rsidP="00682DB8">
            <w:pPr>
              <w:spacing w:before="60" w:after="60" w:line="259" w:lineRule="auto"/>
              <w:rPr>
                <w:sz w:val="22"/>
                <w:lang w:val="uk-UA"/>
              </w:rPr>
            </w:pPr>
            <w:r w:rsidRPr="00BC3A98">
              <w:rPr>
                <w:sz w:val="22"/>
                <w:lang w:val="uk-UA"/>
              </w:rPr>
              <w:t>За 20-30 днів до початку танення снігу</w:t>
            </w:r>
          </w:p>
        </w:tc>
      </w:tr>
      <w:tr w:rsidR="00020A18" w:rsidRPr="00E2676E" w14:paraId="4F0C81E2" w14:textId="77777777" w:rsidTr="00F71F5D">
        <w:trPr>
          <w:trHeight w:val="846"/>
        </w:trPr>
        <w:tc>
          <w:tcPr>
            <w:tcW w:w="846" w:type="dxa"/>
          </w:tcPr>
          <w:p w14:paraId="0C38C49D" w14:textId="77777777" w:rsidR="00020A18" w:rsidRPr="00BC3A98" w:rsidRDefault="00020A18" w:rsidP="00020A18">
            <w:pPr>
              <w:pStyle w:val="ListParagraph"/>
              <w:numPr>
                <w:ilvl w:val="0"/>
                <w:numId w:val="40"/>
              </w:numPr>
              <w:spacing w:before="60" w:after="60" w:line="259" w:lineRule="auto"/>
              <w:ind w:left="340" w:hanging="170"/>
              <w:rPr>
                <w:sz w:val="22"/>
                <w:lang w:val="uk-UA"/>
              </w:rPr>
            </w:pPr>
          </w:p>
        </w:tc>
        <w:tc>
          <w:tcPr>
            <w:tcW w:w="6326" w:type="dxa"/>
          </w:tcPr>
          <w:p w14:paraId="78DB734E" w14:textId="519DB050" w:rsidR="00020A18" w:rsidRPr="00BC3A98" w:rsidRDefault="009D33B1" w:rsidP="00682DB8">
            <w:pPr>
              <w:spacing w:before="60" w:after="60" w:line="259" w:lineRule="auto"/>
              <w:rPr>
                <w:sz w:val="22"/>
                <w:lang w:val="uk-UA"/>
              </w:rPr>
            </w:pPr>
            <w:r w:rsidRPr="00BC3A98">
              <w:rPr>
                <w:sz w:val="22"/>
                <w:lang w:val="uk-UA"/>
              </w:rPr>
              <w:t xml:space="preserve">Пропуск повеневих і талих вод зі зрошуваних земель </w:t>
            </w:r>
            <w:r w:rsidR="00EC59DB" w:rsidRPr="00BC3A98">
              <w:rPr>
                <w:sz w:val="22"/>
                <w:lang w:val="uk-UA"/>
              </w:rPr>
              <w:t>попередження розмивів каналів, підмивів і обходів</w:t>
            </w:r>
            <w:r w:rsidR="003F1B87" w:rsidRPr="00BC3A98">
              <w:rPr>
                <w:sz w:val="22"/>
                <w:lang w:val="uk-UA"/>
              </w:rPr>
              <w:t xml:space="preserve"> талими водами ГТС, ремонт воронок, спрямовуючих</w:t>
            </w:r>
            <w:r w:rsidR="009F0E8B" w:rsidRPr="00BC3A98">
              <w:rPr>
                <w:sz w:val="22"/>
                <w:lang w:val="uk-UA"/>
              </w:rPr>
              <w:t xml:space="preserve"> улоговин та ін.).</w:t>
            </w:r>
          </w:p>
        </w:tc>
        <w:tc>
          <w:tcPr>
            <w:tcW w:w="2693" w:type="dxa"/>
          </w:tcPr>
          <w:p w14:paraId="15E360FD" w14:textId="2FCD5340" w:rsidR="00020A18" w:rsidRPr="00BC3A98" w:rsidRDefault="002D764C" w:rsidP="00682DB8">
            <w:pPr>
              <w:spacing w:before="60" w:after="60" w:line="259" w:lineRule="auto"/>
              <w:rPr>
                <w:sz w:val="22"/>
                <w:lang w:val="uk-UA"/>
              </w:rPr>
            </w:pPr>
            <w:r w:rsidRPr="00BC3A98">
              <w:rPr>
                <w:sz w:val="22"/>
                <w:lang w:val="uk-UA"/>
              </w:rPr>
              <w:t xml:space="preserve">У період танення </w:t>
            </w:r>
            <w:r w:rsidR="000952CB" w:rsidRPr="00BC3A98">
              <w:rPr>
                <w:sz w:val="22"/>
                <w:lang w:val="uk-UA"/>
              </w:rPr>
              <w:t>снігу і прохо</w:t>
            </w:r>
            <w:r w:rsidR="00D12888" w:rsidRPr="00BC3A98">
              <w:rPr>
                <w:sz w:val="22"/>
                <w:lang w:val="uk-UA"/>
              </w:rPr>
              <w:t>дження талих</w:t>
            </w:r>
            <w:r w:rsidR="00F71F5D" w:rsidRPr="00BC3A98">
              <w:rPr>
                <w:sz w:val="22"/>
                <w:lang w:val="uk-UA"/>
              </w:rPr>
              <w:t xml:space="preserve"> вод (березень-квітень)</w:t>
            </w:r>
          </w:p>
        </w:tc>
      </w:tr>
      <w:tr w:rsidR="00020A18" w:rsidRPr="00BC3A98" w14:paraId="2B5EDA1F" w14:textId="77777777" w:rsidTr="00BE3AD4">
        <w:trPr>
          <w:trHeight w:val="661"/>
        </w:trPr>
        <w:tc>
          <w:tcPr>
            <w:tcW w:w="846" w:type="dxa"/>
          </w:tcPr>
          <w:p w14:paraId="3B0114D2" w14:textId="77777777" w:rsidR="00020A18" w:rsidRPr="00BC3A98" w:rsidRDefault="00020A18" w:rsidP="00020A18">
            <w:pPr>
              <w:pStyle w:val="ListParagraph"/>
              <w:numPr>
                <w:ilvl w:val="0"/>
                <w:numId w:val="40"/>
              </w:numPr>
              <w:spacing w:before="60" w:after="60" w:line="259" w:lineRule="auto"/>
              <w:ind w:left="340" w:hanging="170"/>
              <w:rPr>
                <w:sz w:val="22"/>
                <w:lang w:val="uk-UA"/>
              </w:rPr>
            </w:pPr>
          </w:p>
        </w:tc>
        <w:tc>
          <w:tcPr>
            <w:tcW w:w="6326" w:type="dxa"/>
          </w:tcPr>
          <w:p w14:paraId="33888831" w14:textId="6782CD5D" w:rsidR="00020A18" w:rsidRPr="00BC3A98" w:rsidRDefault="00833248" w:rsidP="00682DB8">
            <w:pPr>
              <w:spacing w:before="60" w:after="60" w:line="259" w:lineRule="auto"/>
              <w:rPr>
                <w:sz w:val="22"/>
                <w:lang w:val="uk-UA"/>
              </w:rPr>
            </w:pPr>
            <w:r w:rsidRPr="00BC3A98">
              <w:rPr>
                <w:sz w:val="22"/>
                <w:lang w:val="uk-UA"/>
              </w:rPr>
              <w:t xml:space="preserve">Післяповеневе очищення каналів і споруд, колодязів від сміття і намитого </w:t>
            </w:r>
            <w:r w:rsidR="00B2101C" w:rsidRPr="00BC3A98">
              <w:rPr>
                <w:sz w:val="22"/>
                <w:lang w:val="uk-UA"/>
              </w:rPr>
              <w:t>ґрунту</w:t>
            </w:r>
            <w:r w:rsidRPr="00BC3A98">
              <w:rPr>
                <w:sz w:val="22"/>
                <w:lang w:val="uk-UA"/>
              </w:rPr>
              <w:t>.</w:t>
            </w:r>
          </w:p>
        </w:tc>
        <w:tc>
          <w:tcPr>
            <w:tcW w:w="2693" w:type="dxa"/>
          </w:tcPr>
          <w:p w14:paraId="17DD99B8" w14:textId="0706CF66" w:rsidR="00020A18" w:rsidRPr="00BC3A98" w:rsidRDefault="00BE3AD4" w:rsidP="00682DB8">
            <w:pPr>
              <w:spacing w:before="60" w:after="60" w:line="259" w:lineRule="auto"/>
              <w:rPr>
                <w:sz w:val="22"/>
                <w:lang w:val="uk-UA"/>
              </w:rPr>
            </w:pPr>
            <w:r w:rsidRPr="00BC3A98">
              <w:rPr>
                <w:sz w:val="22"/>
                <w:lang w:val="uk-UA"/>
              </w:rPr>
              <w:t>Після проходження талих вод</w:t>
            </w:r>
          </w:p>
        </w:tc>
      </w:tr>
      <w:tr w:rsidR="00BE3AD4" w:rsidRPr="00E2676E" w14:paraId="7F0BA597" w14:textId="77777777" w:rsidTr="00EA3820">
        <w:trPr>
          <w:trHeight w:val="470"/>
        </w:trPr>
        <w:tc>
          <w:tcPr>
            <w:tcW w:w="846" w:type="dxa"/>
          </w:tcPr>
          <w:p w14:paraId="79670469" w14:textId="77777777" w:rsidR="00BE3AD4" w:rsidRPr="00BC3A98" w:rsidRDefault="00BE3AD4" w:rsidP="00020A18">
            <w:pPr>
              <w:pStyle w:val="ListParagraph"/>
              <w:numPr>
                <w:ilvl w:val="0"/>
                <w:numId w:val="40"/>
              </w:numPr>
              <w:spacing w:before="60" w:after="60" w:line="259" w:lineRule="auto"/>
              <w:ind w:left="340" w:hanging="170"/>
              <w:rPr>
                <w:sz w:val="22"/>
                <w:lang w:val="uk-UA"/>
              </w:rPr>
            </w:pPr>
          </w:p>
        </w:tc>
        <w:tc>
          <w:tcPr>
            <w:tcW w:w="6326" w:type="dxa"/>
          </w:tcPr>
          <w:p w14:paraId="46D596E3" w14:textId="77777777" w:rsidR="00BE3AD4" w:rsidRPr="00BC3A98" w:rsidRDefault="00233DC4" w:rsidP="00682DB8">
            <w:pPr>
              <w:spacing w:before="60" w:after="60" w:line="259" w:lineRule="auto"/>
              <w:rPr>
                <w:sz w:val="22"/>
                <w:lang w:val="uk-UA"/>
              </w:rPr>
            </w:pPr>
            <w:r w:rsidRPr="00BC3A98">
              <w:rPr>
                <w:sz w:val="22"/>
                <w:lang w:val="uk-UA"/>
              </w:rPr>
              <w:t xml:space="preserve">Розконсервація, монтаж обладнання і випробування </w:t>
            </w:r>
            <w:r w:rsidR="00906853" w:rsidRPr="00BC3A98">
              <w:rPr>
                <w:sz w:val="22"/>
                <w:lang w:val="uk-UA"/>
              </w:rPr>
              <w:t>насосних агрегатів насосних станцій підкачки, напір</w:t>
            </w:r>
            <w:r w:rsidR="00FE1C11" w:rsidRPr="00BC3A98">
              <w:rPr>
                <w:sz w:val="22"/>
                <w:lang w:val="uk-UA"/>
              </w:rPr>
              <w:t>них і усмоктуючих трубопроводів і обладнання насосних станцій.</w:t>
            </w:r>
          </w:p>
          <w:p w14:paraId="7E84872D" w14:textId="77777777" w:rsidR="007750E9" w:rsidRPr="00BC3A98" w:rsidRDefault="007750E9" w:rsidP="00682DB8">
            <w:pPr>
              <w:spacing w:before="60" w:after="60" w:line="259" w:lineRule="auto"/>
              <w:rPr>
                <w:sz w:val="22"/>
                <w:lang w:val="uk-UA"/>
              </w:rPr>
            </w:pPr>
            <w:r w:rsidRPr="00BC3A98">
              <w:rPr>
                <w:sz w:val="22"/>
                <w:lang w:val="uk-UA"/>
              </w:rPr>
              <w:t>Розконсервація ГТС, встановлення і перевірка роботи підйомних механізмів щитів і затворів, змащення елементів, що труться.</w:t>
            </w:r>
          </w:p>
          <w:p w14:paraId="7F3B0D8C" w14:textId="77777777" w:rsidR="007750E9" w:rsidRPr="00BC3A98" w:rsidRDefault="007750E9" w:rsidP="00682DB8">
            <w:pPr>
              <w:spacing w:before="60" w:after="60" w:line="259" w:lineRule="auto"/>
              <w:rPr>
                <w:sz w:val="22"/>
                <w:lang w:val="uk-UA"/>
              </w:rPr>
            </w:pPr>
            <w:r w:rsidRPr="00BC3A98">
              <w:rPr>
                <w:sz w:val="22"/>
                <w:lang w:val="uk-UA"/>
              </w:rPr>
              <w:t>Розконсервація закритих трубопроводів меліоративної системи (огляд і мілкий ремонт трубопроводів, колодязів і арматури).</w:t>
            </w:r>
          </w:p>
          <w:p w14:paraId="505BDFCC" w14:textId="77777777" w:rsidR="004C3EF5" w:rsidRPr="00BC3A98" w:rsidRDefault="004C3EF5" w:rsidP="00682DB8">
            <w:pPr>
              <w:spacing w:before="60" w:after="60" w:line="259" w:lineRule="auto"/>
              <w:rPr>
                <w:sz w:val="22"/>
                <w:lang w:val="uk-UA"/>
              </w:rPr>
            </w:pPr>
            <w:r w:rsidRPr="00BC3A98">
              <w:rPr>
                <w:sz w:val="22"/>
                <w:lang w:val="uk-UA"/>
              </w:rPr>
              <w:t xml:space="preserve">Монтаж знятих на зиму вимірювальних приладів, перевірка роботи засувок, вантузів, гідрантів та ін. </w:t>
            </w:r>
          </w:p>
          <w:p w14:paraId="3930CB5B" w14:textId="77777777" w:rsidR="004C3EF5" w:rsidRPr="00BC3A98" w:rsidRDefault="004C3EF5" w:rsidP="00682DB8">
            <w:pPr>
              <w:spacing w:before="60" w:after="60" w:line="259" w:lineRule="auto"/>
              <w:rPr>
                <w:sz w:val="22"/>
                <w:lang w:val="uk-UA"/>
              </w:rPr>
            </w:pPr>
            <w:r w:rsidRPr="00BC3A98">
              <w:rPr>
                <w:sz w:val="22"/>
                <w:lang w:val="uk-UA"/>
              </w:rPr>
              <w:t xml:space="preserve">Очищення та фарбування арматури, заміна сальників та прокладок. </w:t>
            </w:r>
          </w:p>
          <w:p w14:paraId="00212F01" w14:textId="091BE6EC" w:rsidR="006108C9" w:rsidRPr="00BC3A98" w:rsidRDefault="004C3EF5" w:rsidP="0049789F">
            <w:pPr>
              <w:spacing w:before="60" w:after="60" w:line="259" w:lineRule="auto"/>
              <w:rPr>
                <w:sz w:val="22"/>
                <w:lang w:val="uk-UA"/>
              </w:rPr>
            </w:pPr>
            <w:r w:rsidRPr="00BC3A98">
              <w:rPr>
                <w:sz w:val="22"/>
                <w:lang w:val="uk-UA"/>
              </w:rPr>
              <w:t>Пуск води в систему, заповнення каналів водою, перевірка роботи гідротехнічних споруд. Заповнення водою закритої зрошувальної мережі. Випробування закритої зрошувальної мережі під тиском. Виявлення і ремонт мілких дефектів і пошкоджень трубопрово</w:t>
            </w:r>
            <w:r w:rsidR="00632844" w:rsidRPr="00BC3A98">
              <w:rPr>
                <w:sz w:val="22"/>
                <w:lang w:val="uk-UA"/>
              </w:rPr>
              <w:t>дів</w:t>
            </w:r>
            <w:r w:rsidRPr="00BC3A98">
              <w:rPr>
                <w:sz w:val="22"/>
                <w:lang w:val="uk-UA"/>
              </w:rPr>
              <w:t>.</w:t>
            </w:r>
          </w:p>
        </w:tc>
        <w:tc>
          <w:tcPr>
            <w:tcW w:w="2693" w:type="dxa"/>
          </w:tcPr>
          <w:p w14:paraId="1414DA69" w14:textId="6FF76ACD" w:rsidR="00BE3AD4" w:rsidRPr="00BC3A98" w:rsidRDefault="006F34CF" w:rsidP="00682DB8">
            <w:pPr>
              <w:spacing w:before="60" w:after="60" w:line="259" w:lineRule="auto"/>
              <w:rPr>
                <w:sz w:val="22"/>
                <w:lang w:val="uk-UA"/>
              </w:rPr>
            </w:pPr>
            <w:r w:rsidRPr="00BC3A98">
              <w:rPr>
                <w:sz w:val="22"/>
                <w:lang w:val="uk-UA"/>
              </w:rPr>
              <w:t>За 7-10 днів до подачі води</w:t>
            </w:r>
          </w:p>
        </w:tc>
      </w:tr>
      <w:tr w:rsidR="00BE1BB8" w:rsidRPr="00E2676E" w14:paraId="3E963698" w14:textId="77777777" w:rsidTr="00E2480C">
        <w:trPr>
          <w:trHeight w:val="975"/>
        </w:trPr>
        <w:tc>
          <w:tcPr>
            <w:tcW w:w="846" w:type="dxa"/>
          </w:tcPr>
          <w:p w14:paraId="3BD57F5C" w14:textId="77777777" w:rsidR="00BE1BB8" w:rsidRPr="00BC3A98" w:rsidRDefault="00BE1BB8" w:rsidP="00020A18">
            <w:pPr>
              <w:pStyle w:val="ListParagraph"/>
              <w:numPr>
                <w:ilvl w:val="0"/>
                <w:numId w:val="40"/>
              </w:numPr>
              <w:spacing w:before="60" w:after="60" w:line="259" w:lineRule="auto"/>
              <w:ind w:left="340" w:hanging="170"/>
              <w:rPr>
                <w:sz w:val="22"/>
                <w:lang w:val="uk-UA"/>
              </w:rPr>
            </w:pPr>
          </w:p>
        </w:tc>
        <w:tc>
          <w:tcPr>
            <w:tcW w:w="6326" w:type="dxa"/>
          </w:tcPr>
          <w:p w14:paraId="0883CFC8" w14:textId="200D2AE3" w:rsidR="00BE1BB8" w:rsidRPr="00BC3A98" w:rsidRDefault="007449A3" w:rsidP="00682DB8">
            <w:pPr>
              <w:spacing w:before="60" w:after="60" w:line="259" w:lineRule="auto"/>
              <w:rPr>
                <w:sz w:val="22"/>
                <w:lang w:val="uk-UA"/>
              </w:rPr>
            </w:pPr>
            <w:r w:rsidRPr="00BC3A98">
              <w:rPr>
                <w:sz w:val="22"/>
                <w:lang w:val="uk-UA"/>
              </w:rPr>
              <w:t xml:space="preserve">Розконсервація, монтаж і випробування дощувальних </w:t>
            </w:r>
            <w:r w:rsidR="00A0324F" w:rsidRPr="00BC3A98">
              <w:rPr>
                <w:sz w:val="22"/>
                <w:lang w:val="uk-UA"/>
              </w:rPr>
              <w:t>машин і поливного обладнання. Пробний забір і по</w:t>
            </w:r>
            <w:r w:rsidR="00C7159F" w:rsidRPr="00BC3A98">
              <w:rPr>
                <w:sz w:val="22"/>
                <w:lang w:val="uk-UA"/>
              </w:rPr>
              <w:t>дача води на поля і у дощувальні машини.</w:t>
            </w:r>
          </w:p>
        </w:tc>
        <w:tc>
          <w:tcPr>
            <w:tcW w:w="2693" w:type="dxa"/>
          </w:tcPr>
          <w:p w14:paraId="43C6D996" w14:textId="4CA6C78A" w:rsidR="00BE1BB8" w:rsidRPr="00BC3A98" w:rsidRDefault="00E2480C" w:rsidP="00682DB8">
            <w:pPr>
              <w:spacing w:before="60" w:after="60" w:line="259" w:lineRule="auto"/>
              <w:rPr>
                <w:sz w:val="22"/>
                <w:lang w:val="uk-UA"/>
              </w:rPr>
            </w:pPr>
            <w:r w:rsidRPr="00BC3A98">
              <w:rPr>
                <w:sz w:val="22"/>
                <w:lang w:val="uk-UA"/>
              </w:rPr>
              <w:t>За 7-10 днів до подачі води</w:t>
            </w:r>
          </w:p>
        </w:tc>
      </w:tr>
      <w:tr w:rsidR="00E2480C" w:rsidRPr="00BC3A98" w14:paraId="6D77C791" w14:textId="77777777" w:rsidTr="005A5E74">
        <w:trPr>
          <w:trHeight w:val="329"/>
        </w:trPr>
        <w:tc>
          <w:tcPr>
            <w:tcW w:w="846" w:type="dxa"/>
          </w:tcPr>
          <w:p w14:paraId="0414418F" w14:textId="77777777" w:rsidR="00E2480C" w:rsidRPr="00BC3A98" w:rsidRDefault="00E2480C" w:rsidP="00020A18">
            <w:pPr>
              <w:pStyle w:val="ListParagraph"/>
              <w:numPr>
                <w:ilvl w:val="0"/>
                <w:numId w:val="40"/>
              </w:numPr>
              <w:spacing w:before="60" w:after="60" w:line="259" w:lineRule="auto"/>
              <w:ind w:left="340" w:hanging="170"/>
              <w:rPr>
                <w:sz w:val="22"/>
                <w:lang w:val="uk-UA"/>
              </w:rPr>
            </w:pPr>
          </w:p>
        </w:tc>
        <w:tc>
          <w:tcPr>
            <w:tcW w:w="6326" w:type="dxa"/>
          </w:tcPr>
          <w:p w14:paraId="1823B0DE" w14:textId="1F063885" w:rsidR="00E2480C" w:rsidRPr="00BC3A98" w:rsidRDefault="00563F5E" w:rsidP="00682DB8">
            <w:pPr>
              <w:spacing w:before="60" w:after="60" w:line="259" w:lineRule="auto"/>
              <w:rPr>
                <w:sz w:val="22"/>
                <w:lang w:val="uk-UA"/>
              </w:rPr>
            </w:pPr>
            <w:r w:rsidRPr="00BC3A98">
              <w:rPr>
                <w:sz w:val="22"/>
                <w:lang w:val="uk-UA"/>
              </w:rPr>
              <w:t>Вирівнювання проїжджої частини експлуатаційних доріг.</w:t>
            </w:r>
          </w:p>
        </w:tc>
        <w:tc>
          <w:tcPr>
            <w:tcW w:w="2693" w:type="dxa"/>
          </w:tcPr>
          <w:p w14:paraId="2C44FBAC" w14:textId="7DAAB27D" w:rsidR="00E2480C" w:rsidRPr="00BC3A98" w:rsidRDefault="00563F5E" w:rsidP="00682DB8">
            <w:pPr>
              <w:spacing w:before="60" w:after="60" w:line="259" w:lineRule="auto"/>
              <w:rPr>
                <w:sz w:val="22"/>
                <w:lang w:val="uk-UA"/>
              </w:rPr>
            </w:pPr>
            <w:r w:rsidRPr="00BC3A98">
              <w:rPr>
                <w:sz w:val="22"/>
                <w:lang w:val="uk-UA"/>
              </w:rPr>
              <w:t>Постійно протягом сезону</w:t>
            </w:r>
          </w:p>
        </w:tc>
      </w:tr>
      <w:tr w:rsidR="00271348" w:rsidRPr="00BC3A98" w14:paraId="062FC769" w14:textId="77777777" w:rsidTr="003B60AF">
        <w:trPr>
          <w:trHeight w:val="327"/>
        </w:trPr>
        <w:tc>
          <w:tcPr>
            <w:tcW w:w="846" w:type="dxa"/>
          </w:tcPr>
          <w:p w14:paraId="21B957FD" w14:textId="77777777" w:rsidR="00271348" w:rsidRPr="00BC3A98" w:rsidRDefault="00271348" w:rsidP="00271348">
            <w:pPr>
              <w:pStyle w:val="ListParagraph"/>
              <w:numPr>
                <w:ilvl w:val="0"/>
                <w:numId w:val="40"/>
              </w:numPr>
              <w:spacing w:before="60" w:after="60" w:line="259" w:lineRule="auto"/>
              <w:ind w:left="340" w:hanging="170"/>
              <w:rPr>
                <w:sz w:val="22"/>
                <w:lang w:val="uk-UA"/>
              </w:rPr>
            </w:pPr>
          </w:p>
        </w:tc>
        <w:tc>
          <w:tcPr>
            <w:tcW w:w="6326" w:type="dxa"/>
          </w:tcPr>
          <w:p w14:paraId="5E7149C5" w14:textId="11259D57" w:rsidR="00271348" w:rsidRPr="00BC3A98" w:rsidRDefault="003B60AF" w:rsidP="00271348">
            <w:pPr>
              <w:spacing w:before="60" w:after="60" w:line="259" w:lineRule="auto"/>
              <w:rPr>
                <w:sz w:val="22"/>
                <w:lang w:val="uk-UA"/>
              </w:rPr>
            </w:pPr>
            <w:r w:rsidRPr="00BC3A98">
              <w:rPr>
                <w:sz w:val="22"/>
                <w:lang w:val="uk-UA"/>
              </w:rPr>
              <w:t>Очищення каналів і ГТС від обвалів і сторонніх предметів.</w:t>
            </w:r>
          </w:p>
        </w:tc>
        <w:tc>
          <w:tcPr>
            <w:tcW w:w="2693" w:type="dxa"/>
          </w:tcPr>
          <w:p w14:paraId="3B27F005" w14:textId="323030FB" w:rsidR="00271348" w:rsidRPr="00BC3A98" w:rsidRDefault="00271348" w:rsidP="00271348">
            <w:pPr>
              <w:spacing w:before="60" w:after="60" w:line="259" w:lineRule="auto"/>
              <w:rPr>
                <w:sz w:val="22"/>
                <w:lang w:val="uk-UA"/>
              </w:rPr>
            </w:pPr>
            <w:r w:rsidRPr="00BC3A98">
              <w:rPr>
                <w:sz w:val="22"/>
                <w:lang w:val="uk-UA"/>
              </w:rPr>
              <w:t>Постійно протягом сезону</w:t>
            </w:r>
          </w:p>
        </w:tc>
      </w:tr>
      <w:tr w:rsidR="00271348" w:rsidRPr="00BC3A98" w14:paraId="0A7DC4DE" w14:textId="77777777" w:rsidTr="00271348">
        <w:trPr>
          <w:trHeight w:val="612"/>
        </w:trPr>
        <w:tc>
          <w:tcPr>
            <w:tcW w:w="846" w:type="dxa"/>
          </w:tcPr>
          <w:p w14:paraId="3C5401EB" w14:textId="77777777" w:rsidR="00271348" w:rsidRPr="00BC3A98" w:rsidRDefault="00271348" w:rsidP="00271348">
            <w:pPr>
              <w:pStyle w:val="ListParagraph"/>
              <w:numPr>
                <w:ilvl w:val="0"/>
                <w:numId w:val="40"/>
              </w:numPr>
              <w:spacing w:before="60" w:after="60" w:line="259" w:lineRule="auto"/>
              <w:ind w:left="340" w:hanging="170"/>
              <w:rPr>
                <w:sz w:val="22"/>
                <w:lang w:val="uk-UA"/>
              </w:rPr>
            </w:pPr>
          </w:p>
        </w:tc>
        <w:tc>
          <w:tcPr>
            <w:tcW w:w="6326" w:type="dxa"/>
          </w:tcPr>
          <w:p w14:paraId="7DDA72B4" w14:textId="54A61BF4" w:rsidR="00271348" w:rsidRPr="00BC3A98" w:rsidRDefault="0089457E" w:rsidP="00271348">
            <w:pPr>
              <w:spacing w:before="60" w:after="60" w:line="259" w:lineRule="auto"/>
              <w:rPr>
                <w:sz w:val="22"/>
                <w:lang w:val="uk-UA"/>
              </w:rPr>
            </w:pPr>
            <w:r w:rsidRPr="00BC3A98">
              <w:rPr>
                <w:sz w:val="22"/>
                <w:lang w:val="uk-UA"/>
              </w:rPr>
              <w:t xml:space="preserve">Фарбування (побілка) металоконструкцій, бетонних, </w:t>
            </w:r>
            <w:r w:rsidR="0041471B" w:rsidRPr="00BC3A98">
              <w:rPr>
                <w:sz w:val="22"/>
                <w:lang w:val="uk-UA"/>
              </w:rPr>
              <w:t>цегляних, дерев'яних поверхонь ГТС та інших споруд.</w:t>
            </w:r>
          </w:p>
        </w:tc>
        <w:tc>
          <w:tcPr>
            <w:tcW w:w="2693" w:type="dxa"/>
          </w:tcPr>
          <w:p w14:paraId="406F5788" w14:textId="053225E5" w:rsidR="00271348" w:rsidRPr="00BC3A98" w:rsidRDefault="00271348" w:rsidP="00271348">
            <w:pPr>
              <w:spacing w:before="60" w:after="60" w:line="259" w:lineRule="auto"/>
              <w:rPr>
                <w:sz w:val="22"/>
                <w:lang w:val="uk-UA"/>
              </w:rPr>
            </w:pPr>
            <w:r w:rsidRPr="00BC3A98">
              <w:rPr>
                <w:sz w:val="22"/>
                <w:lang w:val="uk-UA"/>
              </w:rPr>
              <w:t>Постійно протягом сезону</w:t>
            </w:r>
          </w:p>
        </w:tc>
      </w:tr>
      <w:tr w:rsidR="00271348" w:rsidRPr="00E2676E" w14:paraId="5A426089" w14:textId="77777777" w:rsidTr="0050345F">
        <w:trPr>
          <w:trHeight w:val="564"/>
        </w:trPr>
        <w:tc>
          <w:tcPr>
            <w:tcW w:w="846" w:type="dxa"/>
          </w:tcPr>
          <w:p w14:paraId="07FD438D" w14:textId="77777777" w:rsidR="00271348" w:rsidRPr="00BC3A98" w:rsidRDefault="00271348" w:rsidP="00271348">
            <w:pPr>
              <w:pStyle w:val="ListParagraph"/>
              <w:numPr>
                <w:ilvl w:val="0"/>
                <w:numId w:val="40"/>
              </w:numPr>
              <w:spacing w:before="60" w:after="60" w:line="259" w:lineRule="auto"/>
              <w:ind w:left="340" w:hanging="170"/>
              <w:rPr>
                <w:sz w:val="22"/>
                <w:lang w:val="uk-UA"/>
              </w:rPr>
            </w:pPr>
          </w:p>
        </w:tc>
        <w:tc>
          <w:tcPr>
            <w:tcW w:w="6326" w:type="dxa"/>
          </w:tcPr>
          <w:p w14:paraId="1A1522B6" w14:textId="484B751B" w:rsidR="00271348" w:rsidRPr="00BC3A98" w:rsidRDefault="00BC3A41" w:rsidP="00271348">
            <w:pPr>
              <w:spacing w:before="60" w:after="60" w:line="259" w:lineRule="auto"/>
              <w:rPr>
                <w:sz w:val="22"/>
                <w:lang w:val="uk-UA"/>
              </w:rPr>
            </w:pPr>
            <w:r w:rsidRPr="00BC3A98">
              <w:rPr>
                <w:sz w:val="22"/>
                <w:lang w:val="uk-UA"/>
              </w:rPr>
              <w:t xml:space="preserve">Обкошування каналів, кюветів доріг, ділянок біля </w:t>
            </w:r>
            <w:r w:rsidR="00545464" w:rsidRPr="00BC3A98">
              <w:rPr>
                <w:sz w:val="22"/>
                <w:lang w:val="uk-UA"/>
              </w:rPr>
              <w:t>ГТС, колодязів від рослинності.</w:t>
            </w:r>
          </w:p>
        </w:tc>
        <w:tc>
          <w:tcPr>
            <w:tcW w:w="2693" w:type="dxa"/>
          </w:tcPr>
          <w:p w14:paraId="37E15338" w14:textId="03E82615" w:rsidR="00271348" w:rsidRPr="00BC3A98" w:rsidRDefault="000902C2" w:rsidP="00271348">
            <w:pPr>
              <w:spacing w:before="60" w:after="60" w:line="259" w:lineRule="auto"/>
              <w:rPr>
                <w:sz w:val="22"/>
                <w:lang w:val="uk-UA"/>
              </w:rPr>
            </w:pPr>
            <w:r w:rsidRPr="00BC3A98">
              <w:rPr>
                <w:sz w:val="22"/>
                <w:lang w:val="uk-UA"/>
              </w:rPr>
              <w:t xml:space="preserve">У період цвітіння </w:t>
            </w:r>
            <w:r w:rsidR="001306DA" w:rsidRPr="00BC3A98">
              <w:rPr>
                <w:sz w:val="22"/>
                <w:lang w:val="uk-UA"/>
              </w:rPr>
              <w:t>(</w:t>
            </w:r>
            <w:r w:rsidR="002053C2" w:rsidRPr="00BC3A98">
              <w:rPr>
                <w:sz w:val="22"/>
                <w:lang w:val="uk-UA"/>
              </w:rPr>
              <w:t>липень</w:t>
            </w:r>
            <w:r w:rsidR="006752AD" w:rsidRPr="00BC3A98">
              <w:rPr>
                <w:sz w:val="22"/>
                <w:lang w:val="uk-UA"/>
              </w:rPr>
              <w:t>-вересень)</w:t>
            </w:r>
          </w:p>
        </w:tc>
      </w:tr>
      <w:tr w:rsidR="00C415CC" w:rsidRPr="00BC3A98" w14:paraId="684DA356" w14:textId="77777777" w:rsidTr="0050345F">
        <w:trPr>
          <w:trHeight w:val="564"/>
        </w:trPr>
        <w:tc>
          <w:tcPr>
            <w:tcW w:w="846" w:type="dxa"/>
          </w:tcPr>
          <w:p w14:paraId="750F8A1D" w14:textId="77777777" w:rsidR="00C415CC" w:rsidRPr="00BC3A98" w:rsidRDefault="00C415CC" w:rsidP="00C415CC">
            <w:pPr>
              <w:pStyle w:val="ListParagraph"/>
              <w:numPr>
                <w:ilvl w:val="0"/>
                <w:numId w:val="40"/>
              </w:numPr>
              <w:spacing w:before="60" w:after="60" w:line="259" w:lineRule="auto"/>
              <w:ind w:left="340" w:hanging="170"/>
              <w:rPr>
                <w:sz w:val="22"/>
                <w:lang w:val="uk-UA"/>
              </w:rPr>
            </w:pPr>
          </w:p>
        </w:tc>
        <w:tc>
          <w:tcPr>
            <w:tcW w:w="6326" w:type="dxa"/>
          </w:tcPr>
          <w:p w14:paraId="70327B56" w14:textId="1DADA63E" w:rsidR="00C415CC" w:rsidRPr="00BC3A98" w:rsidRDefault="00C415CC" w:rsidP="00C415CC">
            <w:pPr>
              <w:spacing w:before="60" w:after="60" w:line="259" w:lineRule="auto"/>
              <w:rPr>
                <w:sz w:val="22"/>
                <w:lang w:val="uk-UA"/>
              </w:rPr>
            </w:pPr>
            <w:r w:rsidRPr="00BC3A98">
              <w:rPr>
                <w:sz w:val="22"/>
                <w:lang w:val="uk-UA"/>
              </w:rPr>
              <w:t>Нагляд за роботою зрошувальної і поливної техніки в період поливу, виявлення і усунення їх незначних пошкоджень і дефектів, проведення їх планового технічного обслуговування.</w:t>
            </w:r>
          </w:p>
        </w:tc>
        <w:tc>
          <w:tcPr>
            <w:tcW w:w="2693" w:type="dxa"/>
          </w:tcPr>
          <w:p w14:paraId="5BB2755F" w14:textId="621ADBCF" w:rsidR="00C415CC" w:rsidRPr="00BC3A98" w:rsidRDefault="00C415CC" w:rsidP="00C415CC">
            <w:pPr>
              <w:spacing w:before="60" w:after="60" w:line="259" w:lineRule="auto"/>
              <w:rPr>
                <w:sz w:val="22"/>
                <w:lang w:val="uk-UA"/>
              </w:rPr>
            </w:pPr>
            <w:r w:rsidRPr="00BC3A98">
              <w:rPr>
                <w:sz w:val="22"/>
                <w:lang w:val="uk-UA"/>
              </w:rPr>
              <w:t>Постійно протягом сезону</w:t>
            </w:r>
          </w:p>
        </w:tc>
      </w:tr>
      <w:tr w:rsidR="00C415CC" w:rsidRPr="00BC3A98" w14:paraId="02FAABAE" w14:textId="77777777" w:rsidTr="0050345F">
        <w:trPr>
          <w:trHeight w:val="564"/>
        </w:trPr>
        <w:tc>
          <w:tcPr>
            <w:tcW w:w="846" w:type="dxa"/>
          </w:tcPr>
          <w:p w14:paraId="7E3F613B" w14:textId="77777777" w:rsidR="00C415CC" w:rsidRPr="00BC3A98" w:rsidRDefault="00C415CC" w:rsidP="00C415CC">
            <w:pPr>
              <w:pStyle w:val="ListParagraph"/>
              <w:numPr>
                <w:ilvl w:val="0"/>
                <w:numId w:val="40"/>
              </w:numPr>
              <w:spacing w:before="60" w:after="60" w:line="259" w:lineRule="auto"/>
              <w:ind w:left="340" w:hanging="170"/>
              <w:rPr>
                <w:sz w:val="22"/>
                <w:lang w:val="uk-UA"/>
              </w:rPr>
            </w:pPr>
          </w:p>
        </w:tc>
        <w:tc>
          <w:tcPr>
            <w:tcW w:w="6326" w:type="dxa"/>
          </w:tcPr>
          <w:p w14:paraId="6082086C" w14:textId="3D5E206A" w:rsidR="00C415CC" w:rsidRPr="00BC3A98" w:rsidRDefault="00BE2357" w:rsidP="00C415CC">
            <w:pPr>
              <w:spacing w:before="60" w:after="60" w:line="259" w:lineRule="auto"/>
              <w:rPr>
                <w:sz w:val="22"/>
                <w:lang w:val="uk-UA"/>
              </w:rPr>
            </w:pPr>
            <w:r w:rsidRPr="00BC3A98">
              <w:rPr>
                <w:sz w:val="22"/>
                <w:lang w:val="uk-UA"/>
              </w:rPr>
              <w:t xml:space="preserve">Підтримання в справному стані споруд і поливної техніки </w:t>
            </w:r>
            <w:r w:rsidR="00F77D56" w:rsidRPr="00BC3A98">
              <w:rPr>
                <w:sz w:val="22"/>
                <w:lang w:val="uk-UA"/>
              </w:rPr>
              <w:t>на зрошувальній мережі, робочого стану насосно-силового обладнання на насосних станціях та ін.</w:t>
            </w:r>
          </w:p>
        </w:tc>
        <w:tc>
          <w:tcPr>
            <w:tcW w:w="2693" w:type="dxa"/>
          </w:tcPr>
          <w:p w14:paraId="7789F7F7" w14:textId="20EE0FA3" w:rsidR="00C415CC" w:rsidRPr="00BC3A98" w:rsidRDefault="00E844F4" w:rsidP="00C415CC">
            <w:pPr>
              <w:spacing w:before="60" w:after="60" w:line="259" w:lineRule="auto"/>
              <w:rPr>
                <w:sz w:val="22"/>
                <w:lang w:val="uk-UA"/>
              </w:rPr>
            </w:pPr>
            <w:r w:rsidRPr="00BC3A98">
              <w:rPr>
                <w:sz w:val="22"/>
                <w:lang w:val="uk-UA"/>
              </w:rPr>
              <w:t>Постійно</w:t>
            </w:r>
          </w:p>
        </w:tc>
      </w:tr>
      <w:tr w:rsidR="00E844F4" w:rsidRPr="00BC3A98" w14:paraId="121992DE" w14:textId="77777777" w:rsidTr="00705276">
        <w:trPr>
          <w:trHeight w:val="313"/>
        </w:trPr>
        <w:tc>
          <w:tcPr>
            <w:tcW w:w="846" w:type="dxa"/>
          </w:tcPr>
          <w:p w14:paraId="74532833" w14:textId="77777777" w:rsidR="00E844F4" w:rsidRPr="00BC3A98" w:rsidRDefault="00E844F4" w:rsidP="00C415CC">
            <w:pPr>
              <w:pStyle w:val="ListParagraph"/>
              <w:numPr>
                <w:ilvl w:val="0"/>
                <w:numId w:val="40"/>
              </w:numPr>
              <w:spacing w:before="60" w:after="60" w:line="259" w:lineRule="auto"/>
              <w:ind w:left="340" w:hanging="170"/>
              <w:rPr>
                <w:sz w:val="22"/>
                <w:lang w:val="uk-UA"/>
              </w:rPr>
            </w:pPr>
          </w:p>
        </w:tc>
        <w:tc>
          <w:tcPr>
            <w:tcW w:w="6326" w:type="dxa"/>
          </w:tcPr>
          <w:p w14:paraId="353A308D" w14:textId="4EDAB67E" w:rsidR="00E844F4" w:rsidRPr="00BC3A98" w:rsidRDefault="00705276" w:rsidP="00C415CC">
            <w:pPr>
              <w:spacing w:before="60" w:after="60" w:line="259" w:lineRule="auto"/>
              <w:rPr>
                <w:sz w:val="22"/>
                <w:lang w:val="uk-UA"/>
              </w:rPr>
            </w:pPr>
            <w:r w:rsidRPr="00BC3A98">
              <w:rPr>
                <w:sz w:val="22"/>
                <w:lang w:val="uk-UA"/>
              </w:rPr>
              <w:t>Контрольне нівелювання споруд і каналів.</w:t>
            </w:r>
          </w:p>
        </w:tc>
        <w:tc>
          <w:tcPr>
            <w:tcW w:w="2693" w:type="dxa"/>
          </w:tcPr>
          <w:p w14:paraId="14656D2A" w14:textId="43F64834" w:rsidR="00E844F4" w:rsidRPr="00BC3A98" w:rsidRDefault="00705276" w:rsidP="00C415CC">
            <w:pPr>
              <w:spacing w:before="60" w:after="60" w:line="259" w:lineRule="auto"/>
              <w:rPr>
                <w:sz w:val="22"/>
                <w:lang w:val="uk-UA"/>
              </w:rPr>
            </w:pPr>
            <w:r w:rsidRPr="00BC3A98">
              <w:rPr>
                <w:sz w:val="22"/>
                <w:lang w:val="uk-UA"/>
              </w:rPr>
              <w:t>Серпень-жовтень</w:t>
            </w:r>
          </w:p>
        </w:tc>
      </w:tr>
      <w:tr w:rsidR="00705276" w:rsidRPr="00BC3A98" w14:paraId="5195A60E" w14:textId="77777777" w:rsidTr="0050345F">
        <w:trPr>
          <w:trHeight w:val="564"/>
        </w:trPr>
        <w:tc>
          <w:tcPr>
            <w:tcW w:w="846" w:type="dxa"/>
          </w:tcPr>
          <w:p w14:paraId="3A8ACD8F" w14:textId="77777777" w:rsidR="00705276" w:rsidRPr="00BC3A98" w:rsidRDefault="00705276" w:rsidP="00C415CC">
            <w:pPr>
              <w:pStyle w:val="ListParagraph"/>
              <w:numPr>
                <w:ilvl w:val="0"/>
                <w:numId w:val="40"/>
              </w:numPr>
              <w:spacing w:before="60" w:after="60" w:line="259" w:lineRule="auto"/>
              <w:ind w:left="340" w:hanging="170"/>
              <w:rPr>
                <w:sz w:val="22"/>
                <w:lang w:val="uk-UA"/>
              </w:rPr>
            </w:pPr>
          </w:p>
        </w:tc>
        <w:tc>
          <w:tcPr>
            <w:tcW w:w="6326" w:type="dxa"/>
          </w:tcPr>
          <w:p w14:paraId="79FCABE1" w14:textId="31E13D58" w:rsidR="00705276" w:rsidRPr="00BC3A98" w:rsidRDefault="00766A83" w:rsidP="00C415CC">
            <w:pPr>
              <w:spacing w:before="60" w:after="60" w:line="259" w:lineRule="auto"/>
              <w:rPr>
                <w:sz w:val="22"/>
                <w:lang w:val="uk-UA"/>
              </w:rPr>
            </w:pPr>
            <w:r w:rsidRPr="00BC3A98">
              <w:rPr>
                <w:sz w:val="22"/>
                <w:lang w:val="uk-UA"/>
              </w:rPr>
              <w:t>Демонтаж та консервація поливного обладнання і ви</w:t>
            </w:r>
            <w:r w:rsidR="0039348D" w:rsidRPr="00BC3A98">
              <w:rPr>
                <w:sz w:val="22"/>
                <w:lang w:val="uk-UA"/>
              </w:rPr>
              <w:t xml:space="preserve">мірювальних приладів після завершення поливного </w:t>
            </w:r>
            <w:r w:rsidR="007A3E3F" w:rsidRPr="00BC3A98">
              <w:rPr>
                <w:sz w:val="22"/>
                <w:lang w:val="uk-UA"/>
              </w:rPr>
              <w:t>сезону.</w:t>
            </w:r>
          </w:p>
        </w:tc>
        <w:tc>
          <w:tcPr>
            <w:tcW w:w="2693" w:type="dxa"/>
          </w:tcPr>
          <w:p w14:paraId="6D5ADB22" w14:textId="25013141" w:rsidR="00705276" w:rsidRPr="00BC3A98" w:rsidRDefault="007A3E3F" w:rsidP="00C415CC">
            <w:pPr>
              <w:spacing w:before="60" w:after="60" w:line="259" w:lineRule="auto"/>
              <w:rPr>
                <w:sz w:val="22"/>
                <w:lang w:val="uk-UA"/>
              </w:rPr>
            </w:pPr>
            <w:r w:rsidRPr="00BC3A98">
              <w:rPr>
                <w:sz w:val="22"/>
                <w:lang w:val="uk-UA"/>
              </w:rPr>
              <w:t>Жовтень-листопад</w:t>
            </w:r>
          </w:p>
        </w:tc>
      </w:tr>
      <w:tr w:rsidR="007A3E3F" w:rsidRPr="00BC3A98" w14:paraId="1D485BF5" w14:textId="77777777" w:rsidTr="0050345F">
        <w:trPr>
          <w:trHeight w:val="564"/>
        </w:trPr>
        <w:tc>
          <w:tcPr>
            <w:tcW w:w="846" w:type="dxa"/>
          </w:tcPr>
          <w:p w14:paraId="202BE39A" w14:textId="77777777" w:rsidR="007A3E3F" w:rsidRPr="00BC3A98" w:rsidRDefault="007A3E3F" w:rsidP="00C415CC">
            <w:pPr>
              <w:pStyle w:val="ListParagraph"/>
              <w:numPr>
                <w:ilvl w:val="0"/>
                <w:numId w:val="40"/>
              </w:numPr>
              <w:spacing w:before="60" w:after="60" w:line="259" w:lineRule="auto"/>
              <w:ind w:left="340" w:hanging="170"/>
              <w:rPr>
                <w:sz w:val="22"/>
                <w:lang w:val="uk-UA"/>
              </w:rPr>
            </w:pPr>
          </w:p>
        </w:tc>
        <w:tc>
          <w:tcPr>
            <w:tcW w:w="6326" w:type="dxa"/>
          </w:tcPr>
          <w:p w14:paraId="4EC740F8" w14:textId="059A165C" w:rsidR="007A3E3F" w:rsidRPr="00BC3A98" w:rsidRDefault="00B60013" w:rsidP="00C415CC">
            <w:pPr>
              <w:spacing w:before="60" w:after="60" w:line="259" w:lineRule="auto"/>
              <w:rPr>
                <w:sz w:val="22"/>
                <w:lang w:val="uk-UA"/>
              </w:rPr>
            </w:pPr>
            <w:r w:rsidRPr="00BC3A98">
              <w:rPr>
                <w:sz w:val="22"/>
                <w:lang w:val="uk-UA"/>
              </w:rPr>
              <w:t xml:space="preserve">Обстеження меліоративної мережі і споруд на ній, </w:t>
            </w:r>
            <w:r w:rsidR="00E54ECB" w:rsidRPr="00BC3A98">
              <w:rPr>
                <w:sz w:val="22"/>
                <w:lang w:val="uk-UA"/>
              </w:rPr>
              <w:t>складання актів технічного стану.</w:t>
            </w:r>
          </w:p>
        </w:tc>
        <w:tc>
          <w:tcPr>
            <w:tcW w:w="2693" w:type="dxa"/>
          </w:tcPr>
          <w:p w14:paraId="4D144282" w14:textId="6FD5C92A" w:rsidR="007A3E3F" w:rsidRPr="00BC3A98" w:rsidRDefault="00B671D9" w:rsidP="00C415CC">
            <w:pPr>
              <w:spacing w:before="60" w:after="60" w:line="259" w:lineRule="auto"/>
              <w:rPr>
                <w:sz w:val="22"/>
                <w:lang w:val="uk-UA"/>
              </w:rPr>
            </w:pPr>
            <w:r w:rsidRPr="00BC3A98">
              <w:rPr>
                <w:sz w:val="22"/>
                <w:lang w:val="uk-UA"/>
              </w:rPr>
              <w:t>До 5 листопада</w:t>
            </w:r>
          </w:p>
        </w:tc>
      </w:tr>
      <w:tr w:rsidR="003E72E0" w:rsidRPr="00BC3A98" w14:paraId="298E6D33" w14:textId="77777777" w:rsidTr="0050345F">
        <w:trPr>
          <w:trHeight w:val="564"/>
        </w:trPr>
        <w:tc>
          <w:tcPr>
            <w:tcW w:w="846" w:type="dxa"/>
          </w:tcPr>
          <w:p w14:paraId="129E1E97" w14:textId="77777777" w:rsidR="003E72E0" w:rsidRPr="00BC3A98" w:rsidRDefault="003E72E0" w:rsidP="00C415CC">
            <w:pPr>
              <w:pStyle w:val="ListParagraph"/>
              <w:numPr>
                <w:ilvl w:val="0"/>
                <w:numId w:val="40"/>
              </w:numPr>
              <w:spacing w:before="60" w:after="60" w:line="259" w:lineRule="auto"/>
              <w:ind w:left="340" w:hanging="170"/>
              <w:rPr>
                <w:sz w:val="22"/>
                <w:lang w:val="uk-UA"/>
              </w:rPr>
            </w:pPr>
          </w:p>
        </w:tc>
        <w:tc>
          <w:tcPr>
            <w:tcW w:w="6326" w:type="dxa"/>
          </w:tcPr>
          <w:p w14:paraId="570844E5" w14:textId="20D2F55F" w:rsidR="003E72E0" w:rsidRPr="00BC3A98" w:rsidRDefault="00F03A8A" w:rsidP="00C415CC">
            <w:pPr>
              <w:spacing w:before="60" w:after="60" w:line="259" w:lineRule="auto"/>
              <w:rPr>
                <w:sz w:val="22"/>
                <w:lang w:val="uk-UA"/>
              </w:rPr>
            </w:pPr>
            <w:r w:rsidRPr="00BC3A98">
              <w:rPr>
                <w:sz w:val="22"/>
                <w:lang w:val="uk-UA"/>
              </w:rPr>
              <w:t xml:space="preserve">Консервація насосної станції, закритої зрошувальної </w:t>
            </w:r>
            <w:r w:rsidR="006C0161" w:rsidRPr="00BC3A98">
              <w:rPr>
                <w:sz w:val="22"/>
                <w:lang w:val="uk-UA"/>
              </w:rPr>
              <w:t>мережі і ГТС на зиму.</w:t>
            </w:r>
          </w:p>
        </w:tc>
        <w:tc>
          <w:tcPr>
            <w:tcW w:w="2693" w:type="dxa"/>
          </w:tcPr>
          <w:p w14:paraId="7347EE50" w14:textId="1813069E" w:rsidR="003E72E0" w:rsidRPr="00BC3A98" w:rsidRDefault="006C0161" w:rsidP="00C415CC">
            <w:pPr>
              <w:spacing w:before="60" w:after="60" w:line="259" w:lineRule="auto"/>
              <w:rPr>
                <w:sz w:val="22"/>
                <w:lang w:val="uk-UA"/>
              </w:rPr>
            </w:pPr>
            <w:r w:rsidRPr="00BC3A98">
              <w:rPr>
                <w:sz w:val="22"/>
                <w:lang w:val="uk-UA"/>
              </w:rPr>
              <w:t>Жовтень</w:t>
            </w:r>
          </w:p>
        </w:tc>
      </w:tr>
      <w:tr w:rsidR="006C0161" w:rsidRPr="00BC3A98" w14:paraId="150C9C43" w14:textId="77777777" w:rsidTr="0050345F">
        <w:trPr>
          <w:trHeight w:val="564"/>
        </w:trPr>
        <w:tc>
          <w:tcPr>
            <w:tcW w:w="846" w:type="dxa"/>
          </w:tcPr>
          <w:p w14:paraId="5A987021" w14:textId="77777777" w:rsidR="006C0161" w:rsidRPr="00BC3A98" w:rsidRDefault="006C0161" w:rsidP="00C415CC">
            <w:pPr>
              <w:pStyle w:val="ListParagraph"/>
              <w:numPr>
                <w:ilvl w:val="0"/>
                <w:numId w:val="40"/>
              </w:numPr>
              <w:spacing w:before="60" w:after="60" w:line="259" w:lineRule="auto"/>
              <w:ind w:left="340" w:hanging="170"/>
              <w:rPr>
                <w:sz w:val="22"/>
                <w:lang w:val="uk-UA"/>
              </w:rPr>
            </w:pPr>
          </w:p>
        </w:tc>
        <w:tc>
          <w:tcPr>
            <w:tcW w:w="6326" w:type="dxa"/>
          </w:tcPr>
          <w:p w14:paraId="25129A2D" w14:textId="5744AC5F" w:rsidR="006C0161" w:rsidRPr="00BC3A98" w:rsidRDefault="00CE57EF" w:rsidP="00C415CC">
            <w:pPr>
              <w:spacing w:before="60" w:after="60" w:line="259" w:lineRule="auto"/>
              <w:rPr>
                <w:sz w:val="22"/>
                <w:lang w:val="uk-UA"/>
              </w:rPr>
            </w:pPr>
            <w:r w:rsidRPr="00BC3A98">
              <w:rPr>
                <w:sz w:val="22"/>
                <w:lang w:val="uk-UA"/>
              </w:rPr>
              <w:t>Підготовка систем до роботи в зимовий період (поз</w:t>
            </w:r>
            <w:r w:rsidR="003E5FD9" w:rsidRPr="00BC3A98">
              <w:rPr>
                <w:sz w:val="22"/>
                <w:lang w:val="uk-UA"/>
              </w:rPr>
              <w:t>начення трас каналів і доріг, установлення віх на гідрантах, колодязях та інших спорудах).</w:t>
            </w:r>
          </w:p>
        </w:tc>
        <w:tc>
          <w:tcPr>
            <w:tcW w:w="2693" w:type="dxa"/>
          </w:tcPr>
          <w:p w14:paraId="55B17CC6" w14:textId="4526778A" w:rsidR="006C0161" w:rsidRPr="00BC3A98" w:rsidRDefault="0018647A" w:rsidP="00C415CC">
            <w:pPr>
              <w:spacing w:before="60" w:after="60" w:line="259" w:lineRule="auto"/>
              <w:rPr>
                <w:sz w:val="22"/>
                <w:lang w:val="uk-UA"/>
              </w:rPr>
            </w:pPr>
            <w:r w:rsidRPr="00BC3A98">
              <w:rPr>
                <w:sz w:val="22"/>
                <w:lang w:val="uk-UA"/>
              </w:rPr>
              <w:t>Жовтень-грудень</w:t>
            </w:r>
          </w:p>
        </w:tc>
      </w:tr>
    </w:tbl>
    <w:p w14:paraId="0E6CE2AD" w14:textId="0CE83905" w:rsidR="00020A18" w:rsidRPr="00020A18" w:rsidRDefault="00020A18" w:rsidP="00E04D74">
      <w:pPr>
        <w:rPr>
          <w:lang w:val="uk-UA"/>
        </w:rPr>
        <w:sectPr w:rsidR="00020A18" w:rsidRPr="00020A18" w:rsidSect="004F2475">
          <w:pgSz w:w="11906" w:h="16838" w:code="9"/>
          <w:pgMar w:top="1138" w:right="850" w:bottom="1138" w:left="1699" w:header="720" w:footer="720" w:gutter="0"/>
          <w:cols w:space="720"/>
          <w:docGrid w:linePitch="360"/>
        </w:sectPr>
      </w:pPr>
    </w:p>
    <w:p w14:paraId="689753BE" w14:textId="77777777" w:rsidR="009466C8" w:rsidRPr="00CF51E1" w:rsidRDefault="009466C8" w:rsidP="00CF51E1">
      <w:pPr>
        <w:widowControl w:val="0"/>
        <w:spacing w:after="160" w:line="259" w:lineRule="auto"/>
        <w:jc w:val="both"/>
        <w:rPr>
          <w:rFonts w:cs="Arial"/>
          <w:i/>
          <w:sz w:val="22"/>
          <w:lang w:val="uk-UA"/>
        </w:rPr>
      </w:pPr>
    </w:p>
    <w:p w14:paraId="7F6A150B" w14:textId="77777777" w:rsidR="00E2676E" w:rsidRDefault="00E2676E" w:rsidP="00E2676E">
      <w:pPr>
        <w:spacing w:after="240" w:line="240" w:lineRule="auto"/>
        <w:rPr>
          <w:rFonts w:eastAsia="Times New Roman" w:cs="Arial"/>
          <w:i/>
          <w:sz w:val="18"/>
          <w:szCs w:val="18"/>
        </w:rPr>
      </w:pPr>
    </w:p>
    <w:p w14:paraId="6627B9DE" w14:textId="77777777" w:rsidR="00E30152" w:rsidRPr="00E30152" w:rsidRDefault="00E30152" w:rsidP="00E30152">
      <w:pPr>
        <w:spacing w:after="240" w:line="240" w:lineRule="auto"/>
        <w:rPr>
          <w:rFonts w:eastAsia="Times New Roman" w:cs="Arial"/>
          <w:i/>
          <w:sz w:val="18"/>
          <w:szCs w:val="18"/>
          <w:lang w:val="uk-UA"/>
        </w:rPr>
      </w:pPr>
      <w:r w:rsidRPr="00E30152">
        <w:rPr>
          <w:rFonts w:eastAsia="Times New Roman" w:cs="Arial"/>
          <w:i/>
          <w:sz w:val="18"/>
          <w:szCs w:val="18"/>
          <w:lang w:val="uk-UA"/>
        </w:rPr>
        <w:t>Цей документ, що є частиною Моделі ОВК, розроблено експертами-консультантами Проєкту IFC «Розвиток іригаційного сектору в Україні».</w:t>
      </w:r>
    </w:p>
    <w:p w14:paraId="1D12603A" w14:textId="77777777" w:rsidR="00E30152" w:rsidRPr="00E30152" w:rsidRDefault="00E30152" w:rsidP="00E30152">
      <w:pPr>
        <w:spacing w:after="240" w:line="240" w:lineRule="auto"/>
        <w:rPr>
          <w:rFonts w:eastAsia="Times New Roman" w:cs="Arial"/>
          <w:i/>
          <w:sz w:val="18"/>
          <w:szCs w:val="18"/>
          <w:lang w:val="uk-UA"/>
        </w:rPr>
      </w:pPr>
      <w:r w:rsidRPr="00E30152">
        <w:rPr>
          <w:rFonts w:eastAsia="Times New Roman" w:cs="Arial"/>
          <w:i/>
          <w:sz w:val="18"/>
          <w:szCs w:val="18"/>
          <w:lang w:val="uk-UA"/>
        </w:rPr>
        <w:t>IFC заохочує поширення цього документу та надає дозвіл на відтворення його частин.</w:t>
      </w:r>
    </w:p>
    <w:p w14:paraId="65025E18" w14:textId="77777777" w:rsidR="00E30152" w:rsidRPr="00E30152" w:rsidRDefault="00E30152" w:rsidP="00E30152">
      <w:pPr>
        <w:spacing w:after="240" w:line="240" w:lineRule="auto"/>
        <w:rPr>
          <w:rFonts w:eastAsia="Times New Roman" w:cs="Arial"/>
          <w:i/>
          <w:sz w:val="18"/>
          <w:szCs w:val="18"/>
          <w:lang w:val="uk-UA"/>
        </w:rPr>
      </w:pPr>
      <w:r w:rsidRPr="00E30152">
        <w:rPr>
          <w:rFonts w:eastAsia="Times New Roman" w:cs="Arial"/>
          <w:i/>
          <w:sz w:val="18"/>
          <w:szCs w:val="18"/>
          <w:lang w:val="uk-UA"/>
        </w:rPr>
        <w:t>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Group) чи урядів країн, які вони представляють.</w:t>
      </w:r>
    </w:p>
    <w:p w14:paraId="26E0B46F" w14:textId="77777777" w:rsidR="00E30152" w:rsidRPr="00E30152" w:rsidRDefault="00E30152" w:rsidP="00E30152">
      <w:pPr>
        <w:spacing w:after="240" w:line="240" w:lineRule="auto"/>
        <w:rPr>
          <w:rFonts w:eastAsia="Times New Roman" w:cs="Arial"/>
          <w:i/>
          <w:sz w:val="18"/>
          <w:szCs w:val="18"/>
          <w:lang w:val="uk-UA"/>
        </w:rPr>
      </w:pPr>
      <w:r w:rsidRPr="00E30152">
        <w:rPr>
          <w:rFonts w:eastAsia="Times New Roman" w:cs="Arial"/>
          <w:i/>
          <w:sz w:val="18"/>
          <w:szCs w:val="18"/>
          <w:lang w:val="uk-UA"/>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374C63F5" w14:textId="77777777" w:rsidR="00E2676E" w:rsidRPr="00E30152" w:rsidRDefault="00E2676E" w:rsidP="00E2676E">
      <w:pPr>
        <w:spacing w:after="120" w:line="240" w:lineRule="auto"/>
        <w:rPr>
          <w:rFonts w:eastAsia="Times New Roman" w:cs="Arial"/>
          <w:i/>
          <w:sz w:val="18"/>
          <w:szCs w:val="18"/>
          <w:lang w:val="uk-UA" w:eastAsia="uk-UA"/>
        </w:rPr>
      </w:pPr>
    </w:p>
    <w:p w14:paraId="08A3829A" w14:textId="77777777" w:rsidR="00E2676E" w:rsidRPr="00E30152" w:rsidRDefault="00E2676E" w:rsidP="00E2676E">
      <w:pPr>
        <w:spacing w:after="120" w:line="240" w:lineRule="auto"/>
        <w:rPr>
          <w:rFonts w:eastAsia="Times New Roman" w:cs="Arial"/>
          <w:i/>
          <w:sz w:val="18"/>
          <w:szCs w:val="18"/>
          <w:lang w:val="uk-UA" w:eastAsia="uk-UA"/>
        </w:rPr>
      </w:pPr>
      <w:r w:rsidRPr="00E30152">
        <w:rPr>
          <w:rFonts w:eastAsia="Times New Roman" w:cs="Arial"/>
          <w:i/>
          <w:sz w:val="18"/>
          <w:szCs w:val="18"/>
          <w:lang w:val="uk-UA" w:eastAsia="uk-UA"/>
        </w:rPr>
        <w:t xml:space="preserve">© 2022 рік, Міжнародна фінансова корпорація, член Групи Світового банку </w:t>
      </w:r>
    </w:p>
    <w:p w14:paraId="03D60433" w14:textId="77777777" w:rsidR="00E2676E" w:rsidRPr="00E30152" w:rsidRDefault="00E2676E" w:rsidP="00E2676E">
      <w:pPr>
        <w:spacing w:after="120" w:line="240" w:lineRule="auto"/>
        <w:rPr>
          <w:rFonts w:eastAsia="Times New Roman" w:cs="Arial"/>
          <w:i/>
          <w:sz w:val="18"/>
          <w:szCs w:val="18"/>
          <w:lang w:val="uk-UA" w:eastAsia="uk-UA"/>
        </w:rPr>
      </w:pPr>
      <w:r w:rsidRPr="00E30152">
        <w:rPr>
          <w:rFonts w:eastAsia="Times New Roman" w:cs="Arial"/>
          <w:i/>
          <w:sz w:val="18"/>
          <w:szCs w:val="18"/>
          <w:lang w:val="uk-UA" w:eastAsia="uk-UA"/>
        </w:rPr>
        <w:t>2022 Пенсильванія Авеню NW, Вашингтон, DC 20433, Сполучені Штати Америки</w:t>
      </w:r>
    </w:p>
    <w:p w14:paraId="446BB91F" w14:textId="77777777" w:rsidR="00E2676E" w:rsidRPr="00E30152" w:rsidRDefault="00E2676E" w:rsidP="00E2676E">
      <w:pPr>
        <w:spacing w:after="120" w:line="240" w:lineRule="auto"/>
        <w:rPr>
          <w:rFonts w:eastAsia="Times New Roman" w:cs="Arial"/>
          <w:i/>
          <w:sz w:val="18"/>
          <w:szCs w:val="18"/>
          <w:lang w:val="uk-UA" w:eastAsia="uk-UA"/>
        </w:rPr>
      </w:pPr>
      <w:r w:rsidRPr="00E30152">
        <w:rPr>
          <w:rFonts w:eastAsia="Times New Roman" w:cs="Arial"/>
          <w:i/>
          <w:sz w:val="18"/>
          <w:szCs w:val="18"/>
          <w:lang w:val="uk-UA" w:eastAsia="uk-UA"/>
        </w:rPr>
        <w:t>www.ifc.org</w:t>
      </w:r>
    </w:p>
    <w:p w14:paraId="44017910" w14:textId="0B3B5CF7" w:rsidR="001F3CC4" w:rsidRPr="00CF51E1" w:rsidRDefault="001F3CC4" w:rsidP="00E2676E">
      <w:pPr>
        <w:widowControl w:val="0"/>
        <w:spacing w:after="160" w:line="259" w:lineRule="auto"/>
        <w:jc w:val="both"/>
        <w:rPr>
          <w:rFonts w:cs="Arial"/>
          <w:sz w:val="22"/>
        </w:rPr>
      </w:pPr>
    </w:p>
    <w:sectPr w:rsidR="001F3CC4" w:rsidRPr="00CF51E1" w:rsidSect="004F2475">
      <w:footerReference w:type="default" r:id="rId17"/>
      <w:pgSz w:w="11906" w:h="16838" w:code="9"/>
      <w:pgMar w:top="1138" w:right="850" w:bottom="1138"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13A0F" w14:textId="77777777" w:rsidR="00496971" w:rsidRDefault="00496971">
      <w:pPr>
        <w:spacing w:line="240" w:lineRule="auto"/>
      </w:pPr>
      <w:r>
        <w:separator/>
      </w:r>
    </w:p>
  </w:endnote>
  <w:endnote w:type="continuationSeparator" w:id="0">
    <w:p w14:paraId="499BB419" w14:textId="77777777" w:rsidR="00496971" w:rsidRDefault="00496971">
      <w:pPr>
        <w:spacing w:line="240" w:lineRule="auto"/>
      </w:pPr>
      <w:r>
        <w:continuationSeparator/>
      </w:r>
    </w:p>
  </w:endnote>
  <w:endnote w:type="continuationNotice" w:id="1">
    <w:p w14:paraId="74448060" w14:textId="77777777" w:rsidR="00496971" w:rsidRDefault="004969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0852" w14:textId="77777777" w:rsidR="00866C03" w:rsidRPr="00B61483" w:rsidRDefault="00866C03" w:rsidP="00866C03">
    <w:pPr>
      <w:pStyle w:val="NoSpacing"/>
      <w:ind w:left="-766" w:right="-799" w:firstLine="766"/>
      <w:rPr>
        <w:rFonts w:ascii="Arial" w:hAnsi="Arial" w:cs="Arial"/>
        <w:i/>
        <w:sz w:val="18"/>
        <w:szCs w:val="20"/>
        <w:lang w:val="uk-UA"/>
      </w:rPr>
    </w:pPr>
    <w:r>
      <w:rPr>
        <w:rFonts w:ascii="Arial" w:hAnsi="Arial" w:cs="Arial"/>
        <w:i/>
        <w:sz w:val="18"/>
        <w:szCs w:val="20"/>
        <w:lang w:val="uk-UA"/>
      </w:rPr>
      <w:t xml:space="preserve">Документ </w:t>
    </w:r>
    <w:r w:rsidRPr="00B61483">
      <w:rPr>
        <w:rFonts w:ascii="Arial" w:hAnsi="Arial" w:cs="Arial"/>
        <w:i/>
        <w:sz w:val="18"/>
        <w:szCs w:val="20"/>
        <w:lang w:val="uk-UA"/>
      </w:rPr>
      <w:t>розроблено</w:t>
    </w:r>
    <w:r>
      <w:rPr>
        <w:rFonts w:ascii="Arial" w:hAnsi="Arial" w:cs="Arial"/>
        <w:i/>
        <w:sz w:val="18"/>
        <w:szCs w:val="20"/>
        <w:lang w:val="uk-UA"/>
      </w:rPr>
      <w:t xml:space="preserve"> </w:t>
    </w:r>
    <w:r w:rsidRPr="00B61483">
      <w:rPr>
        <w:rFonts w:ascii="Arial" w:hAnsi="Arial" w:cs="Arial"/>
        <w:i/>
        <w:sz w:val="18"/>
        <w:szCs w:val="20"/>
        <w:lang w:val="uk-UA"/>
      </w:rPr>
      <w:t>п</w:t>
    </w:r>
    <w:r>
      <w:rPr>
        <w:rFonts w:ascii="Arial" w:hAnsi="Arial" w:cs="Arial"/>
        <w:i/>
        <w:sz w:val="18"/>
        <w:szCs w:val="20"/>
        <w:lang w:val="uk-UA"/>
      </w:rPr>
      <w:t>роєкт</w:t>
    </w:r>
    <w:r w:rsidRPr="00B61483">
      <w:rPr>
        <w:rFonts w:ascii="Arial" w:hAnsi="Arial" w:cs="Arial"/>
        <w:i/>
        <w:sz w:val="18"/>
        <w:szCs w:val="20"/>
        <w:lang w:val="uk-UA"/>
      </w:rPr>
      <w:t>ом</w:t>
    </w:r>
    <w:r>
      <w:rPr>
        <w:rFonts w:ascii="Arial" w:hAnsi="Arial" w:cs="Arial"/>
        <w:i/>
        <w:sz w:val="18"/>
        <w:szCs w:val="20"/>
        <w:lang w:val="uk-UA"/>
      </w:rPr>
      <w:t xml:space="preserve"> </w:t>
    </w:r>
    <w:r w:rsidRPr="00B61483">
      <w:rPr>
        <w:rFonts w:ascii="Arial" w:hAnsi="Arial" w:cs="Arial"/>
        <w:i/>
        <w:sz w:val="18"/>
        <w:szCs w:val="20"/>
        <w:lang w:val="uk-UA"/>
      </w:rPr>
      <w:t>IFC</w:t>
    </w:r>
    <w:r>
      <w:rPr>
        <w:rFonts w:ascii="Arial" w:hAnsi="Arial" w:cs="Arial"/>
        <w:i/>
        <w:sz w:val="18"/>
        <w:szCs w:val="20"/>
        <w:lang w:val="uk-UA"/>
      </w:rPr>
      <w:t xml:space="preserve"> </w:t>
    </w:r>
    <w:r w:rsidRPr="00B61483">
      <w:rPr>
        <w:rFonts w:ascii="Arial" w:hAnsi="Arial" w:cs="Arial"/>
        <w:i/>
        <w:sz w:val="18"/>
        <w:szCs w:val="20"/>
        <w:lang w:val="uk-UA"/>
      </w:rPr>
      <w:t>«Розвиток</w:t>
    </w:r>
    <w:r>
      <w:rPr>
        <w:rFonts w:ascii="Arial" w:hAnsi="Arial" w:cs="Arial"/>
        <w:i/>
        <w:sz w:val="18"/>
        <w:szCs w:val="20"/>
        <w:lang w:val="uk-UA"/>
      </w:rPr>
      <w:t xml:space="preserve"> </w:t>
    </w:r>
    <w:r w:rsidRPr="00B61483">
      <w:rPr>
        <w:rFonts w:ascii="Arial" w:hAnsi="Arial" w:cs="Arial"/>
        <w:i/>
        <w:sz w:val="18"/>
        <w:szCs w:val="20"/>
        <w:lang w:val="uk-UA"/>
      </w:rPr>
      <w:t>іригаційного</w:t>
    </w:r>
    <w:r>
      <w:rPr>
        <w:rFonts w:ascii="Arial" w:hAnsi="Arial" w:cs="Arial"/>
        <w:i/>
        <w:sz w:val="18"/>
        <w:szCs w:val="20"/>
        <w:lang w:val="uk-UA"/>
      </w:rPr>
      <w:t xml:space="preserve"> </w:t>
    </w:r>
    <w:r w:rsidRPr="00B61483">
      <w:rPr>
        <w:rFonts w:ascii="Arial" w:hAnsi="Arial" w:cs="Arial"/>
        <w:i/>
        <w:sz w:val="18"/>
        <w:szCs w:val="20"/>
        <w:lang w:val="uk-UA"/>
      </w:rPr>
      <w:t>сектору</w:t>
    </w:r>
    <w:r>
      <w:rPr>
        <w:rFonts w:ascii="Arial" w:hAnsi="Arial" w:cs="Arial"/>
        <w:i/>
        <w:sz w:val="18"/>
        <w:szCs w:val="20"/>
        <w:lang w:val="uk-UA"/>
      </w:rPr>
      <w:t xml:space="preserve"> </w:t>
    </w:r>
    <w:r w:rsidRPr="00B61483">
      <w:rPr>
        <w:rFonts w:ascii="Arial" w:hAnsi="Arial" w:cs="Arial"/>
        <w:i/>
        <w:sz w:val="18"/>
        <w:szCs w:val="20"/>
        <w:lang w:val="uk-UA"/>
      </w:rPr>
      <w:t>в</w:t>
    </w:r>
    <w:r>
      <w:rPr>
        <w:rFonts w:ascii="Arial" w:hAnsi="Arial" w:cs="Arial"/>
        <w:i/>
        <w:sz w:val="18"/>
        <w:szCs w:val="20"/>
        <w:lang w:val="uk-UA"/>
      </w:rPr>
      <w:t xml:space="preserve"> </w:t>
    </w:r>
    <w:r w:rsidRPr="00B61483">
      <w:rPr>
        <w:rFonts w:ascii="Arial" w:hAnsi="Arial" w:cs="Arial"/>
        <w:i/>
        <w:sz w:val="18"/>
        <w:szCs w:val="20"/>
        <w:lang w:val="uk-UA"/>
      </w:rPr>
      <w:t>Україні»</w:t>
    </w:r>
  </w:p>
  <w:p w14:paraId="6EE8EC88" w14:textId="77777777" w:rsidR="00866C03" w:rsidRPr="0014590E" w:rsidRDefault="00866C03" w:rsidP="00866C03">
    <w:pPr>
      <w:pStyle w:val="Footer"/>
      <w:rPr>
        <w:rFonts w:cs="Arial"/>
        <w:i/>
        <w:sz w:val="18"/>
        <w:szCs w:val="20"/>
        <w:lang w:val="ru-RU"/>
      </w:rPr>
    </w:pPr>
    <w:r w:rsidRPr="0014590E">
      <w:rPr>
        <w:rFonts w:cs="Arial"/>
        <w:i/>
        <w:sz w:val="18"/>
        <w:szCs w:val="20"/>
        <w:lang w:val="ru-RU"/>
      </w:rPr>
      <w:t xml:space="preserve">Авторське право © </w:t>
    </w:r>
    <w:r w:rsidRPr="00B61483">
      <w:rPr>
        <w:rFonts w:cs="Arial"/>
        <w:i/>
        <w:sz w:val="18"/>
        <w:szCs w:val="20"/>
      </w:rPr>
      <w:t>IFC</w:t>
    </w:r>
    <w:r w:rsidRPr="0014590E">
      <w:rPr>
        <w:rFonts w:cs="Arial"/>
        <w:i/>
        <w:sz w:val="18"/>
        <w:szCs w:val="20"/>
        <w:lang w:val="ru-RU"/>
      </w:rPr>
      <w:t xml:space="preserve">, 2022. Усі права захищені </w:t>
    </w:r>
  </w:p>
  <w:p w14:paraId="78C706D4" w14:textId="77777777" w:rsidR="00866C03" w:rsidRPr="0014590E" w:rsidRDefault="00866C03" w:rsidP="00866C03">
    <w:pPr>
      <w:pStyle w:val="Footer"/>
      <w:jc w:val="right"/>
      <w:rPr>
        <w:rFonts w:cs="Arial"/>
        <w:i/>
        <w:iCs/>
        <w:sz w:val="18"/>
        <w:szCs w:val="18"/>
        <w:lang w:val="ru-RU"/>
      </w:rPr>
    </w:pPr>
  </w:p>
  <w:p w14:paraId="065DE2BD" w14:textId="77777777" w:rsidR="00866C03" w:rsidRDefault="00866C03" w:rsidP="00866C03">
    <w:pPr>
      <w:pStyle w:val="Footer"/>
      <w:rPr>
        <w:rFonts w:cs="Arial"/>
        <w:i/>
        <w:iCs/>
        <w:sz w:val="18"/>
        <w:szCs w:val="18"/>
        <w:lang w:val="uk-UA"/>
      </w:rPr>
    </w:pPr>
    <w:r>
      <w:rPr>
        <w:noProof/>
        <w:lang w:val="ru-RU" w:eastAsia="ru-RU"/>
      </w:rPr>
      <w:drawing>
        <wp:inline distT="0" distB="0" distL="0" distR="0" wp14:anchorId="126BF6BD" wp14:editId="52E55F0A">
          <wp:extent cx="5875655" cy="735941"/>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09878" cy="740228"/>
                  </a:xfrm>
                  <a:prstGeom prst="rect">
                    <a:avLst/>
                  </a:prstGeom>
                </pic:spPr>
              </pic:pic>
            </a:graphicData>
          </a:graphic>
        </wp:inline>
      </w:drawing>
    </w:r>
  </w:p>
  <w:p w14:paraId="5AD0198A" w14:textId="77777777" w:rsidR="00866C03" w:rsidRDefault="00866C03" w:rsidP="00866C03">
    <w:pPr>
      <w:pStyle w:val="Footer"/>
      <w:rPr>
        <w:rFonts w:cs="Arial"/>
        <w:i/>
        <w:iCs/>
        <w:sz w:val="18"/>
        <w:szCs w:val="18"/>
        <w:lang w:val="uk-UA"/>
      </w:rPr>
    </w:pPr>
  </w:p>
  <w:p w14:paraId="7C70BBC4" w14:textId="77777777" w:rsidR="00866C03" w:rsidRPr="0014590E" w:rsidRDefault="00866C03" w:rsidP="00866C03">
    <w:pPr>
      <w:pStyle w:val="Footer"/>
      <w:jc w:val="right"/>
      <w:rPr>
        <w:rFonts w:cs="Arial"/>
        <w:i/>
        <w:sz w:val="18"/>
        <w:szCs w:val="18"/>
        <w:lang w:val="uk-UA"/>
      </w:rPr>
    </w:pPr>
    <w:r>
      <w:rPr>
        <w:rFonts w:cs="Arial"/>
        <w:i/>
        <w:iCs/>
        <w:sz w:val="18"/>
        <w:szCs w:val="18"/>
        <w:lang w:val="uk-UA"/>
      </w:rPr>
      <w:t>С</w:t>
    </w:r>
    <w:r w:rsidRPr="0014590E">
      <w:rPr>
        <w:rFonts w:cs="Arial"/>
        <w:i/>
        <w:iCs/>
        <w:sz w:val="18"/>
        <w:szCs w:val="18"/>
      </w:rPr>
      <w:t>тор.</w:t>
    </w:r>
    <w:r w:rsidRPr="0014590E">
      <w:rPr>
        <w:rFonts w:cs="Arial"/>
        <w:sz w:val="18"/>
        <w:szCs w:val="18"/>
      </w:rPr>
      <w:t xml:space="preserve"> </w:t>
    </w:r>
    <w:r w:rsidRPr="0014590E">
      <w:rPr>
        <w:rFonts w:cs="Arial"/>
        <w:i/>
        <w:iCs/>
        <w:sz w:val="18"/>
        <w:szCs w:val="18"/>
      </w:rPr>
      <w:fldChar w:fldCharType="begin"/>
    </w:r>
    <w:r w:rsidRPr="0014590E">
      <w:rPr>
        <w:rFonts w:cs="Arial"/>
        <w:i/>
        <w:iCs/>
        <w:sz w:val="18"/>
        <w:szCs w:val="18"/>
        <w:lang w:val="ru-RU"/>
      </w:rPr>
      <w:instrText xml:space="preserve"> </w:instrText>
    </w:r>
    <w:r w:rsidRPr="0014590E">
      <w:rPr>
        <w:rFonts w:cs="Arial"/>
        <w:i/>
        <w:iCs/>
        <w:sz w:val="18"/>
        <w:szCs w:val="18"/>
      </w:rPr>
      <w:instrText>PAGE</w:instrText>
    </w:r>
    <w:r w:rsidRPr="0014590E">
      <w:rPr>
        <w:rFonts w:cs="Arial"/>
        <w:i/>
        <w:iCs/>
        <w:sz w:val="18"/>
        <w:szCs w:val="18"/>
        <w:lang w:val="ru-RU"/>
      </w:rPr>
      <w:instrText xml:space="preserve">   \* </w:instrText>
    </w:r>
    <w:r w:rsidRPr="0014590E">
      <w:rPr>
        <w:rFonts w:cs="Arial"/>
        <w:i/>
        <w:iCs/>
        <w:sz w:val="18"/>
        <w:szCs w:val="18"/>
      </w:rPr>
      <w:instrText>MERGEFORMAT</w:instrText>
    </w:r>
    <w:r w:rsidRPr="0014590E">
      <w:rPr>
        <w:rFonts w:cs="Arial"/>
        <w:i/>
        <w:iCs/>
        <w:sz w:val="18"/>
        <w:szCs w:val="18"/>
        <w:lang w:val="ru-RU"/>
      </w:rPr>
      <w:instrText xml:space="preserve"> </w:instrText>
    </w:r>
    <w:r w:rsidRPr="0014590E">
      <w:rPr>
        <w:rFonts w:cs="Arial"/>
        <w:i/>
        <w:iCs/>
        <w:sz w:val="18"/>
        <w:szCs w:val="18"/>
      </w:rPr>
      <w:fldChar w:fldCharType="separate"/>
    </w:r>
    <w:r w:rsidRPr="0014590E">
      <w:rPr>
        <w:rFonts w:cs="Arial"/>
        <w:i/>
        <w:iCs/>
        <w:sz w:val="18"/>
        <w:szCs w:val="18"/>
      </w:rPr>
      <w:t>2</w:t>
    </w:r>
    <w:r w:rsidRPr="0014590E">
      <w:rPr>
        <w:rFonts w:cs="Arial"/>
        <w:i/>
        <w:iCs/>
        <w:noProof/>
        <w:sz w:val="18"/>
        <w:szCs w:val="18"/>
      </w:rPr>
      <w:fldChar w:fldCharType="end"/>
    </w:r>
    <w:r w:rsidRPr="0014590E">
      <w:rPr>
        <w:rFonts w:cs="Arial"/>
        <w:i/>
        <w:iCs/>
        <w:noProof/>
        <w:sz w:val="18"/>
        <w:szCs w:val="18"/>
      </w:rPr>
      <w:t xml:space="preserve"> |</w:t>
    </w:r>
    <w:r>
      <w:rPr>
        <w:rFonts w:cs="Arial"/>
        <w:i/>
        <w:iCs/>
        <w:noProof/>
        <w:sz w:val="18"/>
        <w:szCs w:val="18"/>
        <w:lang w:val="uk-UA"/>
      </w:rPr>
      <w:t xml:space="preserve"> </w:t>
    </w:r>
    <w:r w:rsidRPr="00453123">
      <w:rPr>
        <w:rFonts w:cs="Arial"/>
        <w:i/>
        <w:iCs/>
        <w:noProof/>
        <w:sz w:val="18"/>
        <w:szCs w:val="18"/>
        <w:lang w:val="uk-UA"/>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2A15" w14:textId="77777777" w:rsidR="000B3D7F" w:rsidRDefault="000B3D7F" w:rsidP="000B3D7F">
    <w:pPr>
      <w:pBdr>
        <w:top w:val="nil"/>
        <w:left w:val="nil"/>
        <w:bottom w:val="nil"/>
        <w:right w:val="nil"/>
        <w:between w:val="nil"/>
      </w:pBdr>
      <w:tabs>
        <w:tab w:val="center" w:pos="4819"/>
        <w:tab w:val="right" w:pos="9639"/>
      </w:tabs>
      <w:spacing w:line="240" w:lineRule="auto"/>
      <w:rPr>
        <w:rFonts w:eastAsia="Arial" w:cs="Arial"/>
        <w:i/>
        <w:color w:val="000000"/>
        <w:szCs w:val="20"/>
      </w:rPr>
    </w:pPr>
  </w:p>
  <w:p w14:paraId="639DBDD9" w14:textId="0D10C917" w:rsidR="000B3D7F" w:rsidRPr="002A427B" w:rsidRDefault="000B3D7F" w:rsidP="000B3D7F">
    <w:pPr>
      <w:pBdr>
        <w:top w:val="nil"/>
        <w:left w:val="nil"/>
        <w:bottom w:val="nil"/>
        <w:right w:val="nil"/>
        <w:between w:val="nil"/>
      </w:pBdr>
      <w:tabs>
        <w:tab w:val="center" w:pos="4819"/>
        <w:tab w:val="right" w:pos="9639"/>
      </w:tabs>
      <w:spacing w:line="240" w:lineRule="auto"/>
      <w:rPr>
        <w:rFonts w:eastAsia="Arial" w:cs="Arial"/>
        <w:i/>
        <w:color w:val="000000"/>
        <w:szCs w:val="20"/>
      </w:rPr>
    </w:pPr>
    <w:r>
      <w:rPr>
        <w:rFonts w:eastAsia="Arial" w:cs="Arial"/>
        <w:i/>
        <w:color w:val="000000"/>
        <w:szCs w:val="20"/>
      </w:rPr>
      <w:t>Шаблон документу розроблено проєктом IFC «Розвиток іригаційного сектору в Україні»</w:t>
    </w:r>
    <w:r w:rsidRPr="007A0FAD">
      <w:rPr>
        <w:rFonts w:eastAsia="Arial" w:cs="Arial"/>
        <w:i/>
        <w:color w:val="000000"/>
        <w:szCs w:val="20"/>
        <w:lang w:val="uk-UA"/>
      </w:rPr>
      <w:t xml:space="preserve">. </w:t>
    </w:r>
    <w:r>
      <w:rPr>
        <w:rFonts w:eastAsia="Arial" w:cs="Arial"/>
        <w:i/>
        <w:color w:val="000000"/>
        <w:szCs w:val="20"/>
      </w:rPr>
      <w:t>Авторське право © IFC, 2022. Усі права захищені</w:t>
    </w:r>
  </w:p>
  <w:p w14:paraId="35891CBA" w14:textId="77777777" w:rsidR="000B3D7F" w:rsidRDefault="000B3D7F" w:rsidP="000B3D7F">
    <w:pPr>
      <w:pBdr>
        <w:top w:val="nil"/>
        <w:left w:val="nil"/>
        <w:bottom w:val="nil"/>
        <w:right w:val="nil"/>
        <w:between w:val="nil"/>
      </w:pBdr>
      <w:tabs>
        <w:tab w:val="center" w:pos="4819"/>
        <w:tab w:val="right" w:pos="9639"/>
      </w:tabs>
      <w:spacing w:line="240" w:lineRule="auto"/>
      <w:jc w:val="right"/>
      <w:rPr>
        <w:rFonts w:eastAsia="Arial" w:cs="Arial"/>
        <w:color w:val="000000"/>
        <w:szCs w:val="20"/>
      </w:rPr>
    </w:pPr>
    <w:r>
      <w:rPr>
        <w:rFonts w:eastAsia="Arial" w:cs="Arial"/>
        <w:i/>
        <w:color w:val="000000"/>
        <w:szCs w:val="20"/>
      </w:rPr>
      <w:t>Стор</w:t>
    </w:r>
    <w:r>
      <w:rPr>
        <w:rFonts w:eastAsia="Arial" w:cs="Arial"/>
        <w:color w:val="000000"/>
        <w:szCs w:val="20"/>
      </w:rPr>
      <w:t xml:space="preserve">. </w:t>
    </w:r>
    <w:r>
      <w:rPr>
        <w:rFonts w:eastAsia="Arial" w:cs="Arial"/>
        <w:color w:val="000000"/>
        <w:szCs w:val="20"/>
      </w:rPr>
      <w:fldChar w:fldCharType="begin"/>
    </w:r>
    <w:r>
      <w:rPr>
        <w:rFonts w:eastAsia="Arial" w:cs="Arial"/>
        <w:color w:val="000000"/>
        <w:szCs w:val="20"/>
      </w:rPr>
      <w:instrText>PAGE</w:instrText>
    </w:r>
    <w:r>
      <w:rPr>
        <w:rFonts w:eastAsia="Arial" w:cs="Arial"/>
        <w:color w:val="000000"/>
        <w:szCs w:val="20"/>
      </w:rPr>
      <w:fldChar w:fldCharType="separate"/>
    </w:r>
    <w:r>
      <w:rPr>
        <w:rFonts w:eastAsia="Arial" w:cs="Arial"/>
        <w:color w:val="000000"/>
        <w:szCs w:val="20"/>
      </w:rPr>
      <w:t>1</w:t>
    </w:r>
    <w:r>
      <w:rPr>
        <w:rFonts w:eastAsia="Arial" w:cs="Arial"/>
        <w:color w:val="000000"/>
        <w:szCs w:val="20"/>
      </w:rPr>
      <w:fldChar w:fldCharType="end"/>
    </w:r>
    <w:r>
      <w:rPr>
        <w:rFonts w:eastAsia="Arial" w:cs="Arial"/>
        <w:color w:val="000000"/>
        <w:szCs w:val="20"/>
      </w:rPr>
      <w:t xml:space="preserve"> | </w:t>
    </w:r>
    <w:r>
      <w:rPr>
        <w:rFonts w:eastAsia="Arial" w:cs="Arial"/>
        <w:color w:val="000000"/>
        <w:szCs w:val="20"/>
      </w:rPr>
      <w:fldChar w:fldCharType="begin"/>
    </w:r>
    <w:r>
      <w:rPr>
        <w:rFonts w:eastAsia="Arial" w:cs="Arial"/>
        <w:color w:val="000000"/>
        <w:szCs w:val="20"/>
      </w:rPr>
      <w:instrText>NUMPAGES</w:instrText>
    </w:r>
    <w:r>
      <w:rPr>
        <w:rFonts w:eastAsia="Arial" w:cs="Arial"/>
        <w:color w:val="000000"/>
        <w:szCs w:val="20"/>
      </w:rPr>
      <w:fldChar w:fldCharType="separate"/>
    </w:r>
    <w:r>
      <w:rPr>
        <w:rFonts w:eastAsia="Arial" w:cs="Arial"/>
        <w:color w:val="000000"/>
        <w:szCs w:val="20"/>
      </w:rPr>
      <w:t>4</w:t>
    </w:r>
    <w:r>
      <w:rPr>
        <w:rFonts w:eastAsia="Arial" w:cs="Arial"/>
        <w:color w:val="000000"/>
        <w:szCs w:val="20"/>
      </w:rPr>
      <w:fldChar w:fldCharType="end"/>
    </w:r>
  </w:p>
  <w:p w14:paraId="4EE1757C" w14:textId="77777777" w:rsidR="003D2E03" w:rsidRDefault="003D2E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5DAC" w14:textId="77777777" w:rsidR="008F4578" w:rsidRDefault="008F4578" w:rsidP="00866C03">
    <w:pPr>
      <w:pStyle w:val="NoSpacing"/>
      <w:ind w:left="-766" w:right="-799" w:firstLine="766"/>
      <w:rPr>
        <w:rFonts w:ascii="Arial" w:hAnsi="Arial" w:cs="Arial"/>
        <w:i/>
        <w:sz w:val="18"/>
        <w:szCs w:val="20"/>
        <w:lang w:val="uk-UA"/>
      </w:rPr>
    </w:pPr>
  </w:p>
  <w:p w14:paraId="47B115B4" w14:textId="77777777" w:rsidR="000B3D7F" w:rsidRPr="002A427B" w:rsidRDefault="000B3D7F" w:rsidP="000B3D7F">
    <w:pPr>
      <w:pBdr>
        <w:top w:val="nil"/>
        <w:left w:val="nil"/>
        <w:bottom w:val="nil"/>
        <w:right w:val="nil"/>
        <w:between w:val="nil"/>
      </w:pBdr>
      <w:tabs>
        <w:tab w:val="center" w:pos="4819"/>
        <w:tab w:val="right" w:pos="9639"/>
      </w:tabs>
      <w:spacing w:line="240" w:lineRule="auto"/>
      <w:rPr>
        <w:rFonts w:eastAsia="Arial" w:cs="Arial"/>
        <w:i/>
        <w:color w:val="000000"/>
        <w:szCs w:val="20"/>
      </w:rPr>
    </w:pPr>
    <w:r w:rsidRPr="000B3D7F">
      <w:rPr>
        <w:rFonts w:eastAsia="Arial" w:cs="Arial"/>
        <w:i/>
        <w:color w:val="000000"/>
        <w:szCs w:val="20"/>
        <w:lang w:val="uk-UA"/>
      </w:rPr>
      <w:t xml:space="preserve">Шаблон документу розроблено проєктом </w:t>
    </w:r>
    <w:r>
      <w:rPr>
        <w:rFonts w:eastAsia="Arial" w:cs="Arial"/>
        <w:i/>
        <w:color w:val="000000"/>
        <w:szCs w:val="20"/>
      </w:rPr>
      <w:t>IFC</w:t>
    </w:r>
    <w:r w:rsidRPr="000B3D7F">
      <w:rPr>
        <w:rFonts w:eastAsia="Arial" w:cs="Arial"/>
        <w:i/>
        <w:color w:val="000000"/>
        <w:szCs w:val="20"/>
        <w:lang w:val="uk-UA"/>
      </w:rPr>
      <w:t xml:space="preserve"> «Розвиток іригаційного сектору в Україні»</w:t>
    </w:r>
    <w:r w:rsidRPr="007A0FAD">
      <w:rPr>
        <w:rFonts w:eastAsia="Arial" w:cs="Arial"/>
        <w:i/>
        <w:color w:val="000000"/>
        <w:szCs w:val="20"/>
        <w:lang w:val="uk-UA"/>
      </w:rPr>
      <w:t xml:space="preserve">. </w:t>
    </w:r>
    <w:r>
      <w:rPr>
        <w:rFonts w:eastAsia="Arial" w:cs="Arial"/>
        <w:i/>
        <w:color w:val="000000"/>
        <w:szCs w:val="20"/>
      </w:rPr>
      <w:t>Авторське право © IFC, 2022. Усі права захищені</w:t>
    </w:r>
  </w:p>
  <w:p w14:paraId="6F9A8204" w14:textId="77777777" w:rsidR="000B3D7F" w:rsidRDefault="000B3D7F" w:rsidP="000B3D7F">
    <w:pPr>
      <w:pBdr>
        <w:top w:val="nil"/>
        <w:left w:val="nil"/>
        <w:bottom w:val="nil"/>
        <w:right w:val="nil"/>
        <w:between w:val="nil"/>
      </w:pBdr>
      <w:tabs>
        <w:tab w:val="center" w:pos="4819"/>
        <w:tab w:val="right" w:pos="9639"/>
      </w:tabs>
      <w:spacing w:line="240" w:lineRule="auto"/>
      <w:jc w:val="right"/>
      <w:rPr>
        <w:rFonts w:eastAsia="Arial" w:cs="Arial"/>
        <w:color w:val="000000"/>
        <w:szCs w:val="20"/>
      </w:rPr>
    </w:pPr>
    <w:r>
      <w:rPr>
        <w:rFonts w:eastAsia="Arial" w:cs="Arial"/>
        <w:i/>
        <w:color w:val="000000"/>
        <w:szCs w:val="20"/>
      </w:rPr>
      <w:t>Стор</w:t>
    </w:r>
    <w:r>
      <w:rPr>
        <w:rFonts w:eastAsia="Arial" w:cs="Arial"/>
        <w:color w:val="000000"/>
        <w:szCs w:val="20"/>
      </w:rPr>
      <w:t xml:space="preserve">. </w:t>
    </w:r>
    <w:r>
      <w:rPr>
        <w:rFonts w:eastAsia="Arial" w:cs="Arial"/>
        <w:color w:val="000000"/>
        <w:szCs w:val="20"/>
      </w:rPr>
      <w:fldChar w:fldCharType="begin"/>
    </w:r>
    <w:r>
      <w:rPr>
        <w:rFonts w:eastAsia="Arial" w:cs="Arial"/>
        <w:color w:val="000000"/>
        <w:szCs w:val="20"/>
      </w:rPr>
      <w:instrText>PAGE</w:instrText>
    </w:r>
    <w:r>
      <w:rPr>
        <w:rFonts w:eastAsia="Arial" w:cs="Arial"/>
        <w:color w:val="000000"/>
        <w:szCs w:val="20"/>
      </w:rPr>
      <w:fldChar w:fldCharType="separate"/>
    </w:r>
    <w:r>
      <w:rPr>
        <w:rFonts w:eastAsia="Arial" w:cs="Arial"/>
        <w:color w:val="000000"/>
        <w:szCs w:val="20"/>
      </w:rPr>
      <w:t>1</w:t>
    </w:r>
    <w:r>
      <w:rPr>
        <w:rFonts w:eastAsia="Arial" w:cs="Arial"/>
        <w:color w:val="000000"/>
        <w:szCs w:val="20"/>
      </w:rPr>
      <w:fldChar w:fldCharType="end"/>
    </w:r>
    <w:r>
      <w:rPr>
        <w:rFonts w:eastAsia="Arial" w:cs="Arial"/>
        <w:color w:val="000000"/>
        <w:szCs w:val="20"/>
      </w:rPr>
      <w:t xml:space="preserve"> | </w:t>
    </w:r>
    <w:r>
      <w:rPr>
        <w:rFonts w:eastAsia="Arial" w:cs="Arial"/>
        <w:color w:val="000000"/>
        <w:szCs w:val="20"/>
      </w:rPr>
      <w:fldChar w:fldCharType="begin"/>
    </w:r>
    <w:r>
      <w:rPr>
        <w:rFonts w:eastAsia="Arial" w:cs="Arial"/>
        <w:color w:val="000000"/>
        <w:szCs w:val="20"/>
      </w:rPr>
      <w:instrText>NUMPAGES</w:instrText>
    </w:r>
    <w:r>
      <w:rPr>
        <w:rFonts w:eastAsia="Arial" w:cs="Arial"/>
        <w:color w:val="000000"/>
        <w:szCs w:val="20"/>
      </w:rPr>
      <w:fldChar w:fldCharType="separate"/>
    </w:r>
    <w:r>
      <w:rPr>
        <w:rFonts w:eastAsia="Arial" w:cs="Arial"/>
        <w:color w:val="000000"/>
        <w:szCs w:val="20"/>
      </w:rPr>
      <w:t>4</w:t>
    </w:r>
    <w:r>
      <w:rPr>
        <w:rFonts w:eastAsia="Arial" w:cs="Arial"/>
        <w:color w:val="00000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8DC7F" w14:textId="77777777" w:rsidR="008F4578" w:rsidRDefault="008F4578" w:rsidP="00866C03">
    <w:pPr>
      <w:pStyle w:val="NoSpacing"/>
      <w:ind w:left="-766" w:right="-799" w:firstLine="766"/>
      <w:rPr>
        <w:rFonts w:ascii="Arial" w:hAnsi="Arial" w:cs="Arial"/>
        <w:i/>
        <w:sz w:val="18"/>
        <w:szCs w:val="20"/>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0F308" w14:textId="77777777" w:rsidR="00496971" w:rsidRDefault="00496971">
      <w:pPr>
        <w:spacing w:line="240" w:lineRule="auto"/>
      </w:pPr>
      <w:r>
        <w:separator/>
      </w:r>
    </w:p>
  </w:footnote>
  <w:footnote w:type="continuationSeparator" w:id="0">
    <w:p w14:paraId="12200C38" w14:textId="77777777" w:rsidR="00496971" w:rsidRDefault="00496971">
      <w:pPr>
        <w:spacing w:line="240" w:lineRule="auto"/>
      </w:pPr>
      <w:r>
        <w:continuationSeparator/>
      </w:r>
    </w:p>
  </w:footnote>
  <w:footnote w:type="continuationNotice" w:id="1">
    <w:p w14:paraId="6E8F4B11" w14:textId="77777777" w:rsidR="00496971" w:rsidRDefault="004969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3716" w14:textId="77777777" w:rsidR="00866C03" w:rsidRPr="00AF06A8" w:rsidRDefault="00866C03" w:rsidP="00866C03">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Організаційна структура</w:t>
    </w:r>
    <w:r w:rsidRPr="00AF06A8">
      <w:rPr>
        <w:rFonts w:ascii="Arial" w:hAnsi="Arial" w:cs="Arial"/>
        <w:b/>
        <w:sz w:val="18"/>
        <w:szCs w:val="18"/>
        <w:lang w:val="uk-UA"/>
      </w:rPr>
      <w:t xml:space="preserve"> ОВК</w:t>
    </w:r>
    <w:r w:rsidRPr="00AF06A8">
      <w:rPr>
        <w:rFonts w:ascii="Arial" w:hAnsi="Arial" w:cs="Arial"/>
        <w:b/>
        <w:sz w:val="18"/>
        <w:szCs w:val="18"/>
        <w:lang w:val="uk-UA"/>
      </w:rPr>
      <w:tab/>
    </w:r>
  </w:p>
  <w:p w14:paraId="03292003" w14:textId="77777777" w:rsidR="00866C03" w:rsidRPr="0014590E" w:rsidRDefault="00866C03">
    <w:pPr>
      <w:pStyle w:val="Header"/>
      <w:rPr>
        <w:rFonts w:cs="Arial"/>
        <w:sz w:val="18"/>
        <w:szCs w:val="18"/>
        <w:lang w:val="uk-UA"/>
      </w:rPr>
    </w:pPr>
    <w:r w:rsidRPr="0014590E">
      <w:rPr>
        <w:rFonts w:cs="Arial"/>
        <w:sz w:val="18"/>
        <w:szCs w:val="18"/>
        <w:lang w:val="uk-UA"/>
      </w:rPr>
      <w:t>ПОЛОЖЕННЯ ПРО УПОВНОВАЖЕНУ ОСОБУ З ЗАКУПІВЕЛЬ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6106" w14:textId="77777777" w:rsidR="00866C03" w:rsidRPr="00AF06A8" w:rsidRDefault="00866C03" w:rsidP="00866C03">
    <w:pPr>
      <w:pStyle w:val="NoSpacing"/>
      <w:tabs>
        <w:tab w:val="left" w:pos="3634"/>
      </w:tabs>
      <w:ind w:left="0" w:right="-113" w:firstLine="0"/>
      <w:rPr>
        <w:rFonts w:ascii="Arial" w:hAnsi="Arial" w:cs="Arial"/>
        <w:b/>
        <w:sz w:val="18"/>
        <w:szCs w:val="18"/>
        <w:lang w:val="uk-UA"/>
      </w:rPr>
    </w:pPr>
    <w:r w:rsidRPr="00AF06A8">
      <w:rPr>
        <w:rFonts w:ascii="Arial" w:hAnsi="Arial" w:cs="Arial"/>
        <w:b/>
        <w:sz w:val="18"/>
        <w:szCs w:val="18"/>
        <w:lang w:val="uk-UA"/>
      </w:rPr>
      <w:t>Операційна модель ОВК</w:t>
    </w:r>
    <w:r w:rsidRPr="00AF06A8">
      <w:rPr>
        <w:rFonts w:ascii="Arial" w:hAnsi="Arial" w:cs="Arial"/>
        <w:b/>
        <w:sz w:val="18"/>
        <w:szCs w:val="18"/>
        <w:lang w:val="uk-UA"/>
      </w:rPr>
      <w:tab/>
    </w:r>
  </w:p>
  <w:p w14:paraId="2D9BF8AD" w14:textId="16047BD5" w:rsidR="00866C03" w:rsidRPr="00AF06A8" w:rsidRDefault="00866C03" w:rsidP="00866C03">
    <w:pPr>
      <w:pStyle w:val="NoSpacing"/>
      <w:tabs>
        <w:tab w:val="left" w:pos="3634"/>
      </w:tabs>
      <w:ind w:left="0" w:right="-113" w:firstLine="0"/>
      <w:rPr>
        <w:rFonts w:ascii="Arial" w:hAnsi="Arial" w:cs="Arial"/>
        <w:bCs/>
        <w:sz w:val="18"/>
        <w:szCs w:val="18"/>
        <w:lang w:val="uk-UA"/>
      </w:rPr>
    </w:pPr>
    <w:r w:rsidRPr="00AF06A8">
      <w:rPr>
        <w:rFonts w:ascii="Arial" w:hAnsi="Arial" w:cs="Arial"/>
        <w:bCs/>
        <w:sz w:val="18"/>
        <w:szCs w:val="18"/>
        <w:lang w:val="uk-UA"/>
      </w:rPr>
      <w:t>ПОЛІТИКА</w:t>
    </w:r>
    <w:r w:rsidRPr="00AF06A8">
      <w:rPr>
        <w:lang w:val="uk-UA"/>
      </w:rPr>
      <w:t xml:space="preserve"> </w:t>
    </w:r>
    <w:r>
      <w:rPr>
        <w:rFonts w:ascii="Arial" w:hAnsi="Arial" w:cs="Arial"/>
        <w:bCs/>
        <w:sz w:val="18"/>
        <w:szCs w:val="18"/>
        <w:lang w:val="uk-UA"/>
      </w:rPr>
      <w:t xml:space="preserve">УПРАВЛІННЯ </w:t>
    </w:r>
    <w:r w:rsidR="002D4692">
      <w:rPr>
        <w:rFonts w:ascii="Arial" w:hAnsi="Arial" w:cs="Arial"/>
        <w:bCs/>
        <w:sz w:val="18"/>
        <w:szCs w:val="18"/>
        <w:lang w:val="uk-UA"/>
      </w:rPr>
      <w:t>МЕЛІОРАТИВНОЮ ІНФРАСТРУКТУРОЮ ОВК</w:t>
    </w:r>
  </w:p>
  <w:p w14:paraId="539FC1FD" w14:textId="77777777" w:rsidR="00866C03" w:rsidRPr="00B203D7" w:rsidRDefault="00866C03" w:rsidP="00866C03">
    <w:pPr>
      <w:pStyle w:val="Head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28AA"/>
    <w:multiLevelType w:val="hybridMultilevel"/>
    <w:tmpl w:val="3DE29072"/>
    <w:lvl w:ilvl="0" w:tplc="52BA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C1927"/>
    <w:multiLevelType w:val="hybridMultilevel"/>
    <w:tmpl w:val="5E48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31BB9"/>
    <w:multiLevelType w:val="hybridMultilevel"/>
    <w:tmpl w:val="FDEA8B32"/>
    <w:lvl w:ilvl="0" w:tplc="82C8C46C">
      <w:start w:val="1"/>
      <w:numFmt w:val="decimal"/>
      <w:pStyle w:val="a"/>
      <w:suff w:val="space"/>
      <w:lvlText w:val="Додаток %1."/>
      <w:lvlJc w:val="left"/>
      <w:pPr>
        <w:ind w:left="720" w:hanging="360"/>
      </w:pPr>
      <w:rPr>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D3DB1"/>
    <w:multiLevelType w:val="hybridMultilevel"/>
    <w:tmpl w:val="34E0F4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4AE551C"/>
    <w:multiLevelType w:val="multilevel"/>
    <w:tmpl w:val="27A098DE"/>
    <w:lvl w:ilvl="0">
      <w:start w:val="1"/>
      <w:numFmt w:val="decimal"/>
      <w:pStyle w:val="ListBullet"/>
      <w:lvlText w:val="%1)"/>
      <w:lvlJc w:val="left"/>
      <w:pPr>
        <w:ind w:left="360" w:hanging="360"/>
      </w:pPr>
      <w:rPr>
        <w:rFonts w:hint="default"/>
        <w:color w:val="auto"/>
        <w:sz w:val="20"/>
      </w:rPr>
    </w:lvl>
    <w:lvl w:ilvl="1">
      <w:numFmt w:val="bullet"/>
      <w:pStyle w:val="ListBullet2"/>
      <w:lvlText w:val=""/>
      <w:lvlJc w:val="left"/>
      <w:pPr>
        <w:ind w:left="720" w:hanging="360"/>
      </w:pPr>
      <w:rPr>
        <w:rFonts w:ascii="Wingdings 3" w:hAnsi="Wingdings 3" w:hint="default"/>
        <w:color w:val="FFE600"/>
        <w:sz w:val="16"/>
      </w:rPr>
    </w:lvl>
    <w:lvl w:ilvl="2">
      <w:numFmt w:val="bullet"/>
      <w:pStyle w:val="ListBullet3"/>
      <w:lvlText w:val=""/>
      <w:lvlJc w:val="left"/>
      <w:pPr>
        <w:ind w:left="1080" w:hanging="360"/>
      </w:pPr>
      <w:rPr>
        <w:rFonts w:ascii="Wingdings 3" w:hAnsi="Wingdings 3" w:hint="default"/>
        <w:color w:val="FFE600"/>
        <w:sz w:val="16"/>
      </w:rPr>
    </w:lvl>
    <w:lvl w:ilvl="3">
      <w:numFmt w:val="bullet"/>
      <w:pStyle w:val="ListBullet4"/>
      <w:lvlText w:val=""/>
      <w:lvlJc w:val="left"/>
      <w:pPr>
        <w:ind w:left="1440" w:hanging="360"/>
      </w:pPr>
      <w:rPr>
        <w:rFonts w:ascii="Wingdings 3" w:hAnsi="Wingdings 3" w:hint="default"/>
        <w:color w:val="FFE600"/>
        <w:sz w:val="16"/>
      </w:rPr>
    </w:lvl>
    <w:lvl w:ilvl="4">
      <w:numFmt w:val="bullet"/>
      <w:pStyle w:val="ListBullet5"/>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5" w15:restartNumberingAfterBreak="0">
    <w:nsid w:val="2F2E2A2C"/>
    <w:multiLevelType w:val="hybridMultilevel"/>
    <w:tmpl w:val="46EC1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D2E9A"/>
    <w:multiLevelType w:val="hybridMultilevel"/>
    <w:tmpl w:val="0578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2A569B"/>
    <w:multiLevelType w:val="hybridMultilevel"/>
    <w:tmpl w:val="ED9C14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DC50EB"/>
    <w:multiLevelType w:val="multilevel"/>
    <w:tmpl w:val="5F189672"/>
    <w:lvl w:ilvl="0">
      <w:start w:val="1"/>
      <w:numFmt w:val="decimal"/>
      <w:pStyle w:val="ListNumber"/>
      <w:lvlText w:val="%1."/>
      <w:lvlJc w:val="left"/>
      <w:pPr>
        <w:ind w:left="720" w:hanging="360"/>
      </w:pPr>
      <w:rPr>
        <w:rFonts w:hint="default"/>
      </w:rPr>
    </w:lvl>
    <w:lvl w:ilvl="1">
      <w:start w:val="1"/>
      <w:numFmt w:val="decimal"/>
      <w:isLgl/>
      <w:lvlText w:val="%1.%2."/>
      <w:lvlJc w:val="left"/>
      <w:pPr>
        <w:ind w:left="9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numFmt w:val="bullet"/>
      <w:lvlText w:val="-"/>
      <w:lvlJc w:val="left"/>
      <w:pPr>
        <w:ind w:left="1800" w:hanging="1440"/>
      </w:pPr>
      <w:rPr>
        <w:rFonts w:ascii="Calibri" w:eastAsiaTheme="minorHAnsi" w:hAnsi="Calibri" w:cstheme="minorBidi" w:hint="default"/>
      </w:rPr>
    </w:lvl>
    <w:lvl w:ilvl="8">
      <w:start w:val="1"/>
      <w:numFmt w:val="decimal"/>
      <w:isLgl/>
      <w:lvlText w:val="%1.%2.%3.%4.%5.%6.%7.%8.%9."/>
      <w:lvlJc w:val="left"/>
      <w:pPr>
        <w:ind w:left="2160" w:hanging="1800"/>
      </w:pPr>
      <w:rPr>
        <w:rFonts w:hint="default"/>
      </w:rPr>
    </w:lvl>
  </w:abstractNum>
  <w:abstractNum w:abstractNumId="9" w15:restartNumberingAfterBreak="0">
    <w:nsid w:val="418B3527"/>
    <w:multiLevelType w:val="hybridMultilevel"/>
    <w:tmpl w:val="57C0F432"/>
    <w:lvl w:ilvl="0" w:tplc="B14433D0">
      <w:start w:val="1"/>
      <w:numFmt w:val="decimal"/>
      <w:pStyle w:val="ListNumber1"/>
      <w:lvlText w:val="%1."/>
      <w:lvlJc w:val="left"/>
      <w:pPr>
        <w:ind w:left="1080" w:hanging="360"/>
      </w:pPr>
      <w:rPr>
        <w:rFonts w:hint="default"/>
      </w:rPr>
    </w:lvl>
    <w:lvl w:ilvl="1" w:tplc="19A2D788">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5B29A2"/>
    <w:multiLevelType w:val="hybridMultilevel"/>
    <w:tmpl w:val="DA848D3E"/>
    <w:lvl w:ilvl="0" w:tplc="04090003">
      <w:start w:val="1"/>
      <w:numFmt w:val="bullet"/>
      <w:lvlText w:val="o"/>
      <w:lvlJc w:val="left"/>
      <w:pPr>
        <w:ind w:left="360" w:hanging="360"/>
      </w:pPr>
      <w:rPr>
        <w:rFonts w:ascii="Courier New" w:hAnsi="Courier New" w:cs="Courier New" w:hint="default"/>
        <w:color w:val="auto"/>
      </w:rPr>
    </w:lvl>
    <w:lvl w:ilvl="1" w:tplc="04090003" w:tentative="1">
      <w:start w:val="1"/>
      <w:numFmt w:val="bullet"/>
      <w:lvlText w:val="o"/>
      <w:lvlJc w:val="left"/>
      <w:pPr>
        <w:ind w:left="1080" w:hanging="360"/>
      </w:pPr>
      <w:rPr>
        <w:rFonts w:ascii="SimSun" w:hAnsi="SimSun" w:cs="SimSun" w:hint="default"/>
      </w:rPr>
    </w:lvl>
    <w:lvl w:ilvl="2" w:tplc="04090005" w:tentative="1">
      <w:start w:val="1"/>
      <w:numFmt w:val="bullet"/>
      <w:lvlText w:val=""/>
      <w:lvlJc w:val="left"/>
      <w:pPr>
        <w:ind w:left="1800" w:hanging="360"/>
      </w:pPr>
      <w:rPr>
        <w:rFonts w:ascii="Segoe UI" w:hAnsi="Segoe UI" w:hint="default"/>
      </w:rPr>
    </w:lvl>
    <w:lvl w:ilvl="3" w:tplc="04090001" w:tentative="1">
      <w:start w:val="1"/>
      <w:numFmt w:val="bullet"/>
      <w:lvlText w:val=""/>
      <w:lvlJc w:val="left"/>
      <w:pPr>
        <w:ind w:left="2520" w:hanging="360"/>
      </w:pPr>
      <w:rPr>
        <w:rFonts w:ascii="Calibri" w:hAnsi="Calibri" w:hint="default"/>
      </w:rPr>
    </w:lvl>
    <w:lvl w:ilvl="4" w:tplc="04090003" w:tentative="1">
      <w:start w:val="1"/>
      <w:numFmt w:val="bullet"/>
      <w:lvlText w:val="o"/>
      <w:lvlJc w:val="left"/>
      <w:pPr>
        <w:ind w:left="3240" w:hanging="360"/>
      </w:pPr>
      <w:rPr>
        <w:rFonts w:ascii="SimSun" w:hAnsi="SimSun" w:cs="SimSun" w:hint="default"/>
      </w:rPr>
    </w:lvl>
    <w:lvl w:ilvl="5" w:tplc="04090005" w:tentative="1">
      <w:start w:val="1"/>
      <w:numFmt w:val="bullet"/>
      <w:lvlText w:val=""/>
      <w:lvlJc w:val="left"/>
      <w:pPr>
        <w:ind w:left="3960" w:hanging="360"/>
      </w:pPr>
      <w:rPr>
        <w:rFonts w:ascii="Segoe UI" w:hAnsi="Segoe UI" w:hint="default"/>
      </w:rPr>
    </w:lvl>
    <w:lvl w:ilvl="6" w:tplc="04090001" w:tentative="1">
      <w:start w:val="1"/>
      <w:numFmt w:val="bullet"/>
      <w:lvlText w:val=""/>
      <w:lvlJc w:val="left"/>
      <w:pPr>
        <w:ind w:left="4680" w:hanging="360"/>
      </w:pPr>
      <w:rPr>
        <w:rFonts w:ascii="Calibri" w:hAnsi="Calibri" w:hint="default"/>
      </w:rPr>
    </w:lvl>
    <w:lvl w:ilvl="7" w:tplc="04090003" w:tentative="1">
      <w:start w:val="1"/>
      <w:numFmt w:val="bullet"/>
      <w:lvlText w:val="o"/>
      <w:lvlJc w:val="left"/>
      <w:pPr>
        <w:ind w:left="5400" w:hanging="360"/>
      </w:pPr>
      <w:rPr>
        <w:rFonts w:ascii="SimSun" w:hAnsi="SimSun" w:cs="SimSun" w:hint="default"/>
      </w:rPr>
    </w:lvl>
    <w:lvl w:ilvl="8" w:tplc="04090005" w:tentative="1">
      <w:start w:val="1"/>
      <w:numFmt w:val="bullet"/>
      <w:lvlText w:val=""/>
      <w:lvlJc w:val="left"/>
      <w:pPr>
        <w:ind w:left="6120" w:hanging="360"/>
      </w:pPr>
      <w:rPr>
        <w:rFonts w:ascii="Segoe UI" w:hAnsi="Segoe UI" w:hint="default"/>
      </w:rPr>
    </w:lvl>
  </w:abstractNum>
  <w:abstractNum w:abstractNumId="11" w15:restartNumberingAfterBreak="0">
    <w:nsid w:val="4A4C0EF4"/>
    <w:multiLevelType w:val="multilevel"/>
    <w:tmpl w:val="27AC718E"/>
    <w:lvl w:ilvl="0">
      <w:start w:val="1"/>
      <w:numFmt w:val="decimal"/>
      <w:pStyle w:val="1"/>
      <w:lvlText w:val="%1."/>
      <w:lvlJc w:val="left"/>
      <w:pPr>
        <w:ind w:left="357" w:hanging="357"/>
      </w:pPr>
      <w:rPr>
        <w:rFonts w:ascii="Arial" w:hAnsi="Arial" w:hint="default"/>
      </w:rPr>
    </w:lvl>
    <w:lvl w:ilvl="1">
      <w:start w:val="1"/>
      <w:numFmt w:val="decimal"/>
      <w:pStyle w:val="2"/>
      <w:lvlText w:val="%1.%2."/>
      <w:lvlJc w:val="left"/>
      <w:pPr>
        <w:ind w:left="2337" w:hanging="357"/>
      </w:pPr>
      <w:rPr>
        <w:rFonts w:hint="default"/>
        <w:b w:val="0"/>
        <w:bCs w:val="0"/>
      </w:rPr>
    </w:lvl>
    <w:lvl w:ilvl="2">
      <w:start w:val="1"/>
      <w:numFmt w:val="lowerLetter"/>
      <w:pStyle w:val="a0"/>
      <w:lvlText w:val="%3."/>
      <w:lvlJc w:val="left"/>
      <w:pPr>
        <w:ind w:left="584" w:hanging="227"/>
      </w:pPr>
      <w:rPr>
        <w:rFonts w:hint="default"/>
      </w:rPr>
    </w:lvl>
    <w:lvl w:ilvl="3">
      <w:start w:val="1"/>
      <w:numFmt w:val="decimal"/>
      <w:pStyle w:val="3"/>
      <w:lvlText w:val="%1.%2.%4."/>
      <w:lvlJc w:val="left"/>
      <w:pPr>
        <w:ind w:left="992" w:hanging="992"/>
      </w:pPr>
      <w:rPr>
        <w:rFonts w:hint="default"/>
        <w:i w:val="0"/>
        <w:iCs w:val="0"/>
      </w:rPr>
    </w:lvl>
    <w:lvl w:ilvl="4">
      <w:start w:val="1"/>
      <w:numFmt w:val="lowerLetter"/>
      <w:pStyle w:val="111"/>
      <w:lvlText w:val="%5."/>
      <w:lvlJc w:val="left"/>
      <w:pPr>
        <w:ind w:left="1331" w:hanging="341"/>
      </w:pPr>
      <w:rPr>
        <w:rFonts w:hint="default"/>
        <w:i w:val="0"/>
        <w:iCs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D5963D6"/>
    <w:multiLevelType w:val="hybridMultilevel"/>
    <w:tmpl w:val="75025592"/>
    <w:lvl w:ilvl="0" w:tplc="47E22A62">
      <w:start w:val="1"/>
      <w:numFmt w:val="decimal"/>
      <w:pStyle w:val="1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651A34"/>
    <w:multiLevelType w:val="hybridMultilevel"/>
    <w:tmpl w:val="966AE1C4"/>
    <w:lvl w:ilvl="0" w:tplc="E188C30A">
      <w:start w:val="1"/>
      <w:numFmt w:val="bullet"/>
      <w:pStyle w:val="a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E877DA"/>
    <w:multiLevelType w:val="hybridMultilevel"/>
    <w:tmpl w:val="73C82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6F0D7C"/>
    <w:multiLevelType w:val="multilevel"/>
    <w:tmpl w:val="0409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6" w15:restartNumberingAfterBreak="0">
    <w:nsid w:val="6D5B0F1E"/>
    <w:multiLevelType w:val="hybridMultilevel"/>
    <w:tmpl w:val="D0AE231A"/>
    <w:lvl w:ilvl="0" w:tplc="BB2E6162">
      <w:numFmt w:val="bullet"/>
      <w:lvlText w:val="-"/>
      <w:lvlJc w:val="left"/>
      <w:pPr>
        <w:ind w:left="720" w:hanging="360"/>
      </w:pPr>
      <w:rPr>
        <w:rFonts w:ascii="Times New Roman" w:hAnsi="Times New Roman" w:cs="Times New Roman"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C3961"/>
    <w:multiLevelType w:val="hybridMultilevel"/>
    <w:tmpl w:val="F3A6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5B097C"/>
    <w:multiLevelType w:val="hybridMultilevel"/>
    <w:tmpl w:val="73C82F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4289156">
    <w:abstractNumId w:val="8"/>
  </w:num>
  <w:num w:numId="2" w16cid:durableId="1735274855">
    <w:abstractNumId w:val="11"/>
  </w:num>
  <w:num w:numId="3" w16cid:durableId="1892615871">
    <w:abstractNumId w:val="4"/>
  </w:num>
  <w:num w:numId="4" w16cid:durableId="481318338">
    <w:abstractNumId w:val="7"/>
  </w:num>
  <w:num w:numId="5" w16cid:durableId="1457530749">
    <w:abstractNumId w:val="10"/>
  </w:num>
  <w:num w:numId="6" w16cid:durableId="1730685608">
    <w:abstractNumId w:val="0"/>
  </w:num>
  <w:num w:numId="7" w16cid:durableId="495196504">
    <w:abstractNumId w:val="5"/>
  </w:num>
  <w:num w:numId="8" w16cid:durableId="961352016">
    <w:abstractNumId w:val="17"/>
  </w:num>
  <w:num w:numId="9" w16cid:durableId="1352534980">
    <w:abstractNumId w:val="2"/>
  </w:num>
  <w:num w:numId="10" w16cid:durableId="1024020810">
    <w:abstractNumId w:val="12"/>
  </w:num>
  <w:num w:numId="11" w16cid:durableId="376859534">
    <w:abstractNumId w:val="16"/>
  </w:num>
  <w:num w:numId="12" w16cid:durableId="303702334">
    <w:abstractNumId w:val="9"/>
  </w:num>
  <w:num w:numId="13" w16cid:durableId="1681465126">
    <w:abstractNumId w:val="15"/>
  </w:num>
  <w:num w:numId="14" w16cid:durableId="13520296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53285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7477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9514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2920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4181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81693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14314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28205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9875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20239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2958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75863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39310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5267614">
    <w:abstractNumId w:val="11"/>
  </w:num>
  <w:num w:numId="29" w16cid:durableId="21332064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3343731">
    <w:abstractNumId w:val="11"/>
  </w:num>
  <w:num w:numId="31" w16cid:durableId="574315017">
    <w:abstractNumId w:val="11"/>
  </w:num>
  <w:num w:numId="32" w16cid:durableId="1586651995">
    <w:abstractNumId w:val="11"/>
  </w:num>
  <w:num w:numId="33" w16cid:durableId="1493371927">
    <w:abstractNumId w:val="13"/>
  </w:num>
  <w:num w:numId="34" w16cid:durableId="308481330">
    <w:abstractNumId w:val="1"/>
  </w:num>
  <w:num w:numId="35" w16cid:durableId="935598449">
    <w:abstractNumId w:val="6"/>
  </w:num>
  <w:num w:numId="36" w16cid:durableId="12626895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37441467">
    <w:abstractNumId w:val="13"/>
  </w:num>
  <w:num w:numId="38" w16cid:durableId="520894986">
    <w:abstractNumId w:val="13"/>
  </w:num>
  <w:num w:numId="39" w16cid:durableId="131213833">
    <w:abstractNumId w:val="14"/>
  </w:num>
  <w:num w:numId="40" w16cid:durableId="44765892">
    <w:abstractNumId w:val="18"/>
  </w:num>
  <w:num w:numId="41" w16cid:durableId="10097975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8"/>
    <w:rsid w:val="00000CC3"/>
    <w:rsid w:val="00001518"/>
    <w:rsid w:val="00002358"/>
    <w:rsid w:val="00002711"/>
    <w:rsid w:val="00002FA5"/>
    <w:rsid w:val="00003CB7"/>
    <w:rsid w:val="00004306"/>
    <w:rsid w:val="000044DE"/>
    <w:rsid w:val="00004EC9"/>
    <w:rsid w:val="00005609"/>
    <w:rsid w:val="000058B2"/>
    <w:rsid w:val="000060DC"/>
    <w:rsid w:val="00006190"/>
    <w:rsid w:val="00006340"/>
    <w:rsid w:val="00006363"/>
    <w:rsid w:val="00006C15"/>
    <w:rsid w:val="00006E05"/>
    <w:rsid w:val="0000719E"/>
    <w:rsid w:val="000109B9"/>
    <w:rsid w:val="00010AF7"/>
    <w:rsid w:val="00010CD1"/>
    <w:rsid w:val="00011541"/>
    <w:rsid w:val="00011894"/>
    <w:rsid w:val="000118A3"/>
    <w:rsid w:val="0001195B"/>
    <w:rsid w:val="00011DC0"/>
    <w:rsid w:val="0001249F"/>
    <w:rsid w:val="00013D97"/>
    <w:rsid w:val="000144D8"/>
    <w:rsid w:val="000149CB"/>
    <w:rsid w:val="00014EA7"/>
    <w:rsid w:val="0001556D"/>
    <w:rsid w:val="00016101"/>
    <w:rsid w:val="000162D3"/>
    <w:rsid w:val="00017168"/>
    <w:rsid w:val="0001796D"/>
    <w:rsid w:val="00017E6E"/>
    <w:rsid w:val="00020143"/>
    <w:rsid w:val="000202D0"/>
    <w:rsid w:val="00020742"/>
    <w:rsid w:val="000207E8"/>
    <w:rsid w:val="00020A18"/>
    <w:rsid w:val="00020AA5"/>
    <w:rsid w:val="00020D04"/>
    <w:rsid w:val="000218F3"/>
    <w:rsid w:val="00021C50"/>
    <w:rsid w:val="00021F25"/>
    <w:rsid w:val="00022306"/>
    <w:rsid w:val="00022534"/>
    <w:rsid w:val="00022EDE"/>
    <w:rsid w:val="000233C2"/>
    <w:rsid w:val="00023818"/>
    <w:rsid w:val="000243D2"/>
    <w:rsid w:val="000245F6"/>
    <w:rsid w:val="0002511E"/>
    <w:rsid w:val="000251E8"/>
    <w:rsid w:val="00025386"/>
    <w:rsid w:val="00025599"/>
    <w:rsid w:val="0002644C"/>
    <w:rsid w:val="00026B91"/>
    <w:rsid w:val="00026C7D"/>
    <w:rsid w:val="00026D35"/>
    <w:rsid w:val="000276EB"/>
    <w:rsid w:val="00027B46"/>
    <w:rsid w:val="00030B65"/>
    <w:rsid w:val="00030CC2"/>
    <w:rsid w:val="00030D41"/>
    <w:rsid w:val="00031832"/>
    <w:rsid w:val="00031A09"/>
    <w:rsid w:val="00031A0B"/>
    <w:rsid w:val="00032008"/>
    <w:rsid w:val="00033099"/>
    <w:rsid w:val="000336A5"/>
    <w:rsid w:val="000342DF"/>
    <w:rsid w:val="00036534"/>
    <w:rsid w:val="00037776"/>
    <w:rsid w:val="00037AA0"/>
    <w:rsid w:val="00037E0E"/>
    <w:rsid w:val="000409A5"/>
    <w:rsid w:val="00040C6D"/>
    <w:rsid w:val="00040D5F"/>
    <w:rsid w:val="00041044"/>
    <w:rsid w:val="000411CE"/>
    <w:rsid w:val="00042180"/>
    <w:rsid w:val="000428F0"/>
    <w:rsid w:val="00042AC5"/>
    <w:rsid w:val="00042C72"/>
    <w:rsid w:val="00043545"/>
    <w:rsid w:val="00043657"/>
    <w:rsid w:val="0004381F"/>
    <w:rsid w:val="00043A4C"/>
    <w:rsid w:val="00043A7D"/>
    <w:rsid w:val="00043F55"/>
    <w:rsid w:val="000448D5"/>
    <w:rsid w:val="00044E0E"/>
    <w:rsid w:val="00045B96"/>
    <w:rsid w:val="00046054"/>
    <w:rsid w:val="00046E97"/>
    <w:rsid w:val="0004711E"/>
    <w:rsid w:val="000502C2"/>
    <w:rsid w:val="0005168B"/>
    <w:rsid w:val="00051A6C"/>
    <w:rsid w:val="00051C36"/>
    <w:rsid w:val="00051D7E"/>
    <w:rsid w:val="000522AC"/>
    <w:rsid w:val="0005313B"/>
    <w:rsid w:val="00053626"/>
    <w:rsid w:val="000544AF"/>
    <w:rsid w:val="0005546F"/>
    <w:rsid w:val="00055711"/>
    <w:rsid w:val="000564F6"/>
    <w:rsid w:val="00056733"/>
    <w:rsid w:val="00056DAD"/>
    <w:rsid w:val="000572D5"/>
    <w:rsid w:val="00057C49"/>
    <w:rsid w:val="0006136A"/>
    <w:rsid w:val="00061379"/>
    <w:rsid w:val="00061982"/>
    <w:rsid w:val="000621EF"/>
    <w:rsid w:val="00062BE8"/>
    <w:rsid w:val="000631E7"/>
    <w:rsid w:val="00063849"/>
    <w:rsid w:val="00063BCC"/>
    <w:rsid w:val="00063DA6"/>
    <w:rsid w:val="000642B7"/>
    <w:rsid w:val="00064F7D"/>
    <w:rsid w:val="00065ADB"/>
    <w:rsid w:val="00065BB5"/>
    <w:rsid w:val="000664D0"/>
    <w:rsid w:val="0006748C"/>
    <w:rsid w:val="00067C2D"/>
    <w:rsid w:val="00067F71"/>
    <w:rsid w:val="00072116"/>
    <w:rsid w:val="0007260F"/>
    <w:rsid w:val="00075551"/>
    <w:rsid w:val="000759F3"/>
    <w:rsid w:val="00075F7E"/>
    <w:rsid w:val="000761E8"/>
    <w:rsid w:val="00076306"/>
    <w:rsid w:val="00076323"/>
    <w:rsid w:val="00076EDA"/>
    <w:rsid w:val="000773D3"/>
    <w:rsid w:val="00080164"/>
    <w:rsid w:val="00080B3C"/>
    <w:rsid w:val="00081297"/>
    <w:rsid w:val="00081446"/>
    <w:rsid w:val="00081CF9"/>
    <w:rsid w:val="00083EDD"/>
    <w:rsid w:val="0008420C"/>
    <w:rsid w:val="00084325"/>
    <w:rsid w:val="00084397"/>
    <w:rsid w:val="00084D94"/>
    <w:rsid w:val="00085BA0"/>
    <w:rsid w:val="00085CDB"/>
    <w:rsid w:val="0008677F"/>
    <w:rsid w:val="0008685D"/>
    <w:rsid w:val="00086DDE"/>
    <w:rsid w:val="0008718C"/>
    <w:rsid w:val="000902C2"/>
    <w:rsid w:val="000918CB"/>
    <w:rsid w:val="00091952"/>
    <w:rsid w:val="00091FED"/>
    <w:rsid w:val="000931D6"/>
    <w:rsid w:val="00093538"/>
    <w:rsid w:val="000935A7"/>
    <w:rsid w:val="000943C0"/>
    <w:rsid w:val="000946F4"/>
    <w:rsid w:val="000947FE"/>
    <w:rsid w:val="00094C64"/>
    <w:rsid w:val="00094E50"/>
    <w:rsid w:val="000952CB"/>
    <w:rsid w:val="0009547F"/>
    <w:rsid w:val="00095C65"/>
    <w:rsid w:val="00095CCC"/>
    <w:rsid w:val="00096978"/>
    <w:rsid w:val="00097B7F"/>
    <w:rsid w:val="000A07EA"/>
    <w:rsid w:val="000A164C"/>
    <w:rsid w:val="000A2569"/>
    <w:rsid w:val="000A2B87"/>
    <w:rsid w:val="000A2FB6"/>
    <w:rsid w:val="000A33FB"/>
    <w:rsid w:val="000A35FE"/>
    <w:rsid w:val="000A418D"/>
    <w:rsid w:val="000A4CAE"/>
    <w:rsid w:val="000A65D9"/>
    <w:rsid w:val="000A67F5"/>
    <w:rsid w:val="000A75E9"/>
    <w:rsid w:val="000A7BDC"/>
    <w:rsid w:val="000B0916"/>
    <w:rsid w:val="000B0CEA"/>
    <w:rsid w:val="000B152B"/>
    <w:rsid w:val="000B176B"/>
    <w:rsid w:val="000B1DCF"/>
    <w:rsid w:val="000B339B"/>
    <w:rsid w:val="000B3579"/>
    <w:rsid w:val="000B373B"/>
    <w:rsid w:val="000B3D7F"/>
    <w:rsid w:val="000B40E8"/>
    <w:rsid w:val="000B4523"/>
    <w:rsid w:val="000B48D5"/>
    <w:rsid w:val="000B5A7E"/>
    <w:rsid w:val="000B67A9"/>
    <w:rsid w:val="000B6C17"/>
    <w:rsid w:val="000B74A2"/>
    <w:rsid w:val="000B7A3F"/>
    <w:rsid w:val="000B7A78"/>
    <w:rsid w:val="000B7D85"/>
    <w:rsid w:val="000C038E"/>
    <w:rsid w:val="000C07BB"/>
    <w:rsid w:val="000C0B08"/>
    <w:rsid w:val="000C0C18"/>
    <w:rsid w:val="000C0FBC"/>
    <w:rsid w:val="000C2010"/>
    <w:rsid w:val="000C251A"/>
    <w:rsid w:val="000C257C"/>
    <w:rsid w:val="000C27BC"/>
    <w:rsid w:val="000C2FF1"/>
    <w:rsid w:val="000C3D4D"/>
    <w:rsid w:val="000C3DDB"/>
    <w:rsid w:val="000C7332"/>
    <w:rsid w:val="000C7704"/>
    <w:rsid w:val="000C7756"/>
    <w:rsid w:val="000D090C"/>
    <w:rsid w:val="000D1F6D"/>
    <w:rsid w:val="000D24F2"/>
    <w:rsid w:val="000D2E93"/>
    <w:rsid w:val="000D3601"/>
    <w:rsid w:val="000D5402"/>
    <w:rsid w:val="000D5F1C"/>
    <w:rsid w:val="000D66E0"/>
    <w:rsid w:val="000D6CED"/>
    <w:rsid w:val="000D7056"/>
    <w:rsid w:val="000D7D48"/>
    <w:rsid w:val="000E0112"/>
    <w:rsid w:val="000E06C4"/>
    <w:rsid w:val="000E07D3"/>
    <w:rsid w:val="000E198B"/>
    <w:rsid w:val="000E1D73"/>
    <w:rsid w:val="000E2273"/>
    <w:rsid w:val="000E2D79"/>
    <w:rsid w:val="000E32F5"/>
    <w:rsid w:val="000E3678"/>
    <w:rsid w:val="000E4207"/>
    <w:rsid w:val="000E4398"/>
    <w:rsid w:val="000E4951"/>
    <w:rsid w:val="000E4E55"/>
    <w:rsid w:val="000E5990"/>
    <w:rsid w:val="000E5CDD"/>
    <w:rsid w:val="000E64B2"/>
    <w:rsid w:val="000E69FD"/>
    <w:rsid w:val="000E6F08"/>
    <w:rsid w:val="000E7B25"/>
    <w:rsid w:val="000E7E99"/>
    <w:rsid w:val="000E7F85"/>
    <w:rsid w:val="000F0698"/>
    <w:rsid w:val="000F079F"/>
    <w:rsid w:val="000F10E5"/>
    <w:rsid w:val="000F13AB"/>
    <w:rsid w:val="000F27C1"/>
    <w:rsid w:val="000F29E7"/>
    <w:rsid w:val="000F2ABF"/>
    <w:rsid w:val="000F2ADF"/>
    <w:rsid w:val="000F2B2D"/>
    <w:rsid w:val="000F37AE"/>
    <w:rsid w:val="000F3968"/>
    <w:rsid w:val="000F3DBB"/>
    <w:rsid w:val="000F4AEC"/>
    <w:rsid w:val="000F4C61"/>
    <w:rsid w:val="000F5AD9"/>
    <w:rsid w:val="000F5F3C"/>
    <w:rsid w:val="000F6277"/>
    <w:rsid w:val="000F62E0"/>
    <w:rsid w:val="0010021A"/>
    <w:rsid w:val="0010048E"/>
    <w:rsid w:val="00100E2B"/>
    <w:rsid w:val="00100F68"/>
    <w:rsid w:val="00101B96"/>
    <w:rsid w:val="0010218E"/>
    <w:rsid w:val="00102B61"/>
    <w:rsid w:val="001030F6"/>
    <w:rsid w:val="00103466"/>
    <w:rsid w:val="00103C17"/>
    <w:rsid w:val="00103E53"/>
    <w:rsid w:val="001063ED"/>
    <w:rsid w:val="00107625"/>
    <w:rsid w:val="00107A0C"/>
    <w:rsid w:val="00107B4D"/>
    <w:rsid w:val="00107DBE"/>
    <w:rsid w:val="00107EA1"/>
    <w:rsid w:val="00110229"/>
    <w:rsid w:val="001108EF"/>
    <w:rsid w:val="00110ED0"/>
    <w:rsid w:val="00110FF3"/>
    <w:rsid w:val="001118A0"/>
    <w:rsid w:val="00111D79"/>
    <w:rsid w:val="001125F9"/>
    <w:rsid w:val="0011347F"/>
    <w:rsid w:val="0011389E"/>
    <w:rsid w:val="0011485D"/>
    <w:rsid w:val="00114A6D"/>
    <w:rsid w:val="0011517B"/>
    <w:rsid w:val="00115E54"/>
    <w:rsid w:val="0011647A"/>
    <w:rsid w:val="00116AD3"/>
    <w:rsid w:val="0011766D"/>
    <w:rsid w:val="00117BA1"/>
    <w:rsid w:val="00117CE9"/>
    <w:rsid w:val="00117F71"/>
    <w:rsid w:val="001201BC"/>
    <w:rsid w:val="00120759"/>
    <w:rsid w:val="00120B4E"/>
    <w:rsid w:val="00120D96"/>
    <w:rsid w:val="001214DE"/>
    <w:rsid w:val="0012164E"/>
    <w:rsid w:val="00121872"/>
    <w:rsid w:val="0012228B"/>
    <w:rsid w:val="001227B4"/>
    <w:rsid w:val="001229B8"/>
    <w:rsid w:val="00122B95"/>
    <w:rsid w:val="001230F1"/>
    <w:rsid w:val="00123809"/>
    <w:rsid w:val="00123AC6"/>
    <w:rsid w:val="00124C5F"/>
    <w:rsid w:val="00125176"/>
    <w:rsid w:val="001252B9"/>
    <w:rsid w:val="0012558D"/>
    <w:rsid w:val="00125DC4"/>
    <w:rsid w:val="00125FD9"/>
    <w:rsid w:val="0012635B"/>
    <w:rsid w:val="0012636F"/>
    <w:rsid w:val="00126447"/>
    <w:rsid w:val="00126888"/>
    <w:rsid w:val="00126B5A"/>
    <w:rsid w:val="00126E69"/>
    <w:rsid w:val="00126F4C"/>
    <w:rsid w:val="0012767D"/>
    <w:rsid w:val="001306DA"/>
    <w:rsid w:val="001309F0"/>
    <w:rsid w:val="00131558"/>
    <w:rsid w:val="00131C03"/>
    <w:rsid w:val="00131F42"/>
    <w:rsid w:val="00132460"/>
    <w:rsid w:val="001324FD"/>
    <w:rsid w:val="00132986"/>
    <w:rsid w:val="0013353B"/>
    <w:rsid w:val="001345F8"/>
    <w:rsid w:val="001347D0"/>
    <w:rsid w:val="0013547B"/>
    <w:rsid w:val="001356CF"/>
    <w:rsid w:val="00135719"/>
    <w:rsid w:val="0013576D"/>
    <w:rsid w:val="001366F7"/>
    <w:rsid w:val="00136B27"/>
    <w:rsid w:val="00136EF6"/>
    <w:rsid w:val="00137488"/>
    <w:rsid w:val="00137687"/>
    <w:rsid w:val="001377F0"/>
    <w:rsid w:val="00140B62"/>
    <w:rsid w:val="00140E34"/>
    <w:rsid w:val="001412F7"/>
    <w:rsid w:val="0014147C"/>
    <w:rsid w:val="00141620"/>
    <w:rsid w:val="00141A23"/>
    <w:rsid w:val="00141FC2"/>
    <w:rsid w:val="00142E47"/>
    <w:rsid w:val="001439DF"/>
    <w:rsid w:val="0014446F"/>
    <w:rsid w:val="001453F5"/>
    <w:rsid w:val="001458F9"/>
    <w:rsid w:val="00145A42"/>
    <w:rsid w:val="00145D53"/>
    <w:rsid w:val="00145E7D"/>
    <w:rsid w:val="00147229"/>
    <w:rsid w:val="00150074"/>
    <w:rsid w:val="001515A7"/>
    <w:rsid w:val="00151654"/>
    <w:rsid w:val="001518AF"/>
    <w:rsid w:val="00151DBF"/>
    <w:rsid w:val="001526D2"/>
    <w:rsid w:val="001534BA"/>
    <w:rsid w:val="00153782"/>
    <w:rsid w:val="00154364"/>
    <w:rsid w:val="00155074"/>
    <w:rsid w:val="00156621"/>
    <w:rsid w:val="00156CB7"/>
    <w:rsid w:val="001574C0"/>
    <w:rsid w:val="00157B34"/>
    <w:rsid w:val="00157D9B"/>
    <w:rsid w:val="00160DF8"/>
    <w:rsid w:val="00160FA1"/>
    <w:rsid w:val="00161FC3"/>
    <w:rsid w:val="00162379"/>
    <w:rsid w:val="00162460"/>
    <w:rsid w:val="00163D32"/>
    <w:rsid w:val="00164F73"/>
    <w:rsid w:val="001650C6"/>
    <w:rsid w:val="001651FD"/>
    <w:rsid w:val="001656C6"/>
    <w:rsid w:val="00166593"/>
    <w:rsid w:val="00166A3B"/>
    <w:rsid w:val="0016722D"/>
    <w:rsid w:val="001676ED"/>
    <w:rsid w:val="00167A8C"/>
    <w:rsid w:val="00167F6A"/>
    <w:rsid w:val="00170114"/>
    <w:rsid w:val="00170197"/>
    <w:rsid w:val="0017161E"/>
    <w:rsid w:val="001716D7"/>
    <w:rsid w:val="00171B63"/>
    <w:rsid w:val="00171C09"/>
    <w:rsid w:val="001729EB"/>
    <w:rsid w:val="001735AB"/>
    <w:rsid w:val="001739C1"/>
    <w:rsid w:val="00174171"/>
    <w:rsid w:val="00174465"/>
    <w:rsid w:val="00174565"/>
    <w:rsid w:val="001754B5"/>
    <w:rsid w:val="00175516"/>
    <w:rsid w:val="001755FC"/>
    <w:rsid w:val="00175764"/>
    <w:rsid w:val="00175BEC"/>
    <w:rsid w:val="001761EB"/>
    <w:rsid w:val="00176953"/>
    <w:rsid w:val="00176A02"/>
    <w:rsid w:val="00177492"/>
    <w:rsid w:val="00180295"/>
    <w:rsid w:val="00180DF1"/>
    <w:rsid w:val="00181E68"/>
    <w:rsid w:val="001828A1"/>
    <w:rsid w:val="001831E9"/>
    <w:rsid w:val="00183385"/>
    <w:rsid w:val="00184F85"/>
    <w:rsid w:val="00185B12"/>
    <w:rsid w:val="00186467"/>
    <w:rsid w:val="0018647A"/>
    <w:rsid w:val="00186C1A"/>
    <w:rsid w:val="001870CD"/>
    <w:rsid w:val="0018726D"/>
    <w:rsid w:val="001876F7"/>
    <w:rsid w:val="00187B18"/>
    <w:rsid w:val="00187E73"/>
    <w:rsid w:val="00190362"/>
    <w:rsid w:val="001906D2"/>
    <w:rsid w:val="00190D4E"/>
    <w:rsid w:val="001914CD"/>
    <w:rsid w:val="00191985"/>
    <w:rsid w:val="00192638"/>
    <w:rsid w:val="001929D4"/>
    <w:rsid w:val="00192A2D"/>
    <w:rsid w:val="0019315C"/>
    <w:rsid w:val="001934F7"/>
    <w:rsid w:val="0019364A"/>
    <w:rsid w:val="0019440F"/>
    <w:rsid w:val="001945D1"/>
    <w:rsid w:val="001949DF"/>
    <w:rsid w:val="00194EE8"/>
    <w:rsid w:val="00195C22"/>
    <w:rsid w:val="001960E5"/>
    <w:rsid w:val="0019636A"/>
    <w:rsid w:val="0019687F"/>
    <w:rsid w:val="0019714E"/>
    <w:rsid w:val="001974DA"/>
    <w:rsid w:val="00197664"/>
    <w:rsid w:val="001A1495"/>
    <w:rsid w:val="001A15B7"/>
    <w:rsid w:val="001A1621"/>
    <w:rsid w:val="001A1E1D"/>
    <w:rsid w:val="001A1F0F"/>
    <w:rsid w:val="001A25DF"/>
    <w:rsid w:val="001A30AB"/>
    <w:rsid w:val="001A50AE"/>
    <w:rsid w:val="001A5A2B"/>
    <w:rsid w:val="001A6262"/>
    <w:rsid w:val="001A68BF"/>
    <w:rsid w:val="001A68EB"/>
    <w:rsid w:val="001A6A90"/>
    <w:rsid w:val="001A6C5C"/>
    <w:rsid w:val="001A75B9"/>
    <w:rsid w:val="001B079A"/>
    <w:rsid w:val="001B0A42"/>
    <w:rsid w:val="001B0F02"/>
    <w:rsid w:val="001B12EA"/>
    <w:rsid w:val="001B17D1"/>
    <w:rsid w:val="001B1974"/>
    <w:rsid w:val="001B24D9"/>
    <w:rsid w:val="001B2CF5"/>
    <w:rsid w:val="001B3318"/>
    <w:rsid w:val="001B3530"/>
    <w:rsid w:val="001B36F6"/>
    <w:rsid w:val="001B4105"/>
    <w:rsid w:val="001B4D1E"/>
    <w:rsid w:val="001B64C7"/>
    <w:rsid w:val="001B6868"/>
    <w:rsid w:val="001B6AE0"/>
    <w:rsid w:val="001B6B3E"/>
    <w:rsid w:val="001C0071"/>
    <w:rsid w:val="001C0B5B"/>
    <w:rsid w:val="001C0BC5"/>
    <w:rsid w:val="001C18FF"/>
    <w:rsid w:val="001C1997"/>
    <w:rsid w:val="001C2534"/>
    <w:rsid w:val="001C28DC"/>
    <w:rsid w:val="001C3664"/>
    <w:rsid w:val="001C63CA"/>
    <w:rsid w:val="001C6682"/>
    <w:rsid w:val="001C70DB"/>
    <w:rsid w:val="001D0FD4"/>
    <w:rsid w:val="001D120C"/>
    <w:rsid w:val="001D134A"/>
    <w:rsid w:val="001D2169"/>
    <w:rsid w:val="001D21DB"/>
    <w:rsid w:val="001D234A"/>
    <w:rsid w:val="001D2793"/>
    <w:rsid w:val="001D2AD6"/>
    <w:rsid w:val="001D3805"/>
    <w:rsid w:val="001D4280"/>
    <w:rsid w:val="001D45CE"/>
    <w:rsid w:val="001D4B67"/>
    <w:rsid w:val="001D4E2C"/>
    <w:rsid w:val="001D58E1"/>
    <w:rsid w:val="001D6A00"/>
    <w:rsid w:val="001D6A1B"/>
    <w:rsid w:val="001D6F1D"/>
    <w:rsid w:val="001D7892"/>
    <w:rsid w:val="001E0426"/>
    <w:rsid w:val="001E0688"/>
    <w:rsid w:val="001E0742"/>
    <w:rsid w:val="001E0B80"/>
    <w:rsid w:val="001E2CCA"/>
    <w:rsid w:val="001E320A"/>
    <w:rsid w:val="001E3D34"/>
    <w:rsid w:val="001E3E17"/>
    <w:rsid w:val="001E4505"/>
    <w:rsid w:val="001E5523"/>
    <w:rsid w:val="001E5943"/>
    <w:rsid w:val="001E5DD5"/>
    <w:rsid w:val="001E5E80"/>
    <w:rsid w:val="001E73F9"/>
    <w:rsid w:val="001E73FB"/>
    <w:rsid w:val="001E76DC"/>
    <w:rsid w:val="001E7BA5"/>
    <w:rsid w:val="001E7D62"/>
    <w:rsid w:val="001F06B7"/>
    <w:rsid w:val="001F0A46"/>
    <w:rsid w:val="001F13F8"/>
    <w:rsid w:val="001F1667"/>
    <w:rsid w:val="001F1815"/>
    <w:rsid w:val="001F2080"/>
    <w:rsid w:val="001F2BCB"/>
    <w:rsid w:val="001F2C4E"/>
    <w:rsid w:val="001F2E5C"/>
    <w:rsid w:val="001F350E"/>
    <w:rsid w:val="001F3CC4"/>
    <w:rsid w:val="001F3FAC"/>
    <w:rsid w:val="001F4ED8"/>
    <w:rsid w:val="001F52B8"/>
    <w:rsid w:val="001F542A"/>
    <w:rsid w:val="001F5875"/>
    <w:rsid w:val="001F5C2D"/>
    <w:rsid w:val="001F64A6"/>
    <w:rsid w:val="001F664D"/>
    <w:rsid w:val="001F70FC"/>
    <w:rsid w:val="001F7928"/>
    <w:rsid w:val="002001D2"/>
    <w:rsid w:val="00200371"/>
    <w:rsid w:val="002011D6"/>
    <w:rsid w:val="00202709"/>
    <w:rsid w:val="002027FD"/>
    <w:rsid w:val="0020428A"/>
    <w:rsid w:val="002053C2"/>
    <w:rsid w:val="00205BD5"/>
    <w:rsid w:val="00205EAF"/>
    <w:rsid w:val="002062BB"/>
    <w:rsid w:val="002071B7"/>
    <w:rsid w:val="002073FD"/>
    <w:rsid w:val="0020759E"/>
    <w:rsid w:val="00211244"/>
    <w:rsid w:val="00211796"/>
    <w:rsid w:val="00212CAD"/>
    <w:rsid w:val="002136D8"/>
    <w:rsid w:val="00213981"/>
    <w:rsid w:val="00213B46"/>
    <w:rsid w:val="00213BEE"/>
    <w:rsid w:val="0021450C"/>
    <w:rsid w:val="00214653"/>
    <w:rsid w:val="00214C86"/>
    <w:rsid w:val="00215373"/>
    <w:rsid w:val="0021537C"/>
    <w:rsid w:val="0021566B"/>
    <w:rsid w:val="00215AF4"/>
    <w:rsid w:val="002162F2"/>
    <w:rsid w:val="00217330"/>
    <w:rsid w:val="00217A75"/>
    <w:rsid w:val="002207CF"/>
    <w:rsid w:val="00220E19"/>
    <w:rsid w:val="00220E76"/>
    <w:rsid w:val="0022196A"/>
    <w:rsid w:val="00221A28"/>
    <w:rsid w:val="0022218C"/>
    <w:rsid w:val="0022224C"/>
    <w:rsid w:val="002223AD"/>
    <w:rsid w:val="002224A1"/>
    <w:rsid w:val="00222AD7"/>
    <w:rsid w:val="002245FE"/>
    <w:rsid w:val="002247D7"/>
    <w:rsid w:val="00224CFD"/>
    <w:rsid w:val="00224EC7"/>
    <w:rsid w:val="002251F6"/>
    <w:rsid w:val="002255DF"/>
    <w:rsid w:val="00226066"/>
    <w:rsid w:val="002262D2"/>
    <w:rsid w:val="002265E6"/>
    <w:rsid w:val="00226835"/>
    <w:rsid w:val="00226EAC"/>
    <w:rsid w:val="0022737F"/>
    <w:rsid w:val="0023004B"/>
    <w:rsid w:val="002329FF"/>
    <w:rsid w:val="00232AD4"/>
    <w:rsid w:val="00232C73"/>
    <w:rsid w:val="0023326C"/>
    <w:rsid w:val="00233DC4"/>
    <w:rsid w:val="002347AE"/>
    <w:rsid w:val="00234B45"/>
    <w:rsid w:val="00234BC2"/>
    <w:rsid w:val="00235690"/>
    <w:rsid w:val="002356B1"/>
    <w:rsid w:val="00235DF0"/>
    <w:rsid w:val="00236658"/>
    <w:rsid w:val="00236ECB"/>
    <w:rsid w:val="00236F53"/>
    <w:rsid w:val="002372D4"/>
    <w:rsid w:val="002373F8"/>
    <w:rsid w:val="00240350"/>
    <w:rsid w:val="0024042E"/>
    <w:rsid w:val="0024094D"/>
    <w:rsid w:val="0024217E"/>
    <w:rsid w:val="002429B5"/>
    <w:rsid w:val="00242B99"/>
    <w:rsid w:val="0024314A"/>
    <w:rsid w:val="00244459"/>
    <w:rsid w:val="002445BF"/>
    <w:rsid w:val="002445DA"/>
    <w:rsid w:val="002448EF"/>
    <w:rsid w:val="002450E1"/>
    <w:rsid w:val="002469CC"/>
    <w:rsid w:val="00247008"/>
    <w:rsid w:val="00247334"/>
    <w:rsid w:val="00247416"/>
    <w:rsid w:val="0024790C"/>
    <w:rsid w:val="0025072D"/>
    <w:rsid w:val="0025083E"/>
    <w:rsid w:val="00250FBC"/>
    <w:rsid w:val="00252253"/>
    <w:rsid w:val="00252543"/>
    <w:rsid w:val="00252A63"/>
    <w:rsid w:val="00256428"/>
    <w:rsid w:val="002564C1"/>
    <w:rsid w:val="002572D6"/>
    <w:rsid w:val="002574EB"/>
    <w:rsid w:val="00260AFA"/>
    <w:rsid w:val="002610EB"/>
    <w:rsid w:val="00261112"/>
    <w:rsid w:val="00261BB7"/>
    <w:rsid w:val="00261BF5"/>
    <w:rsid w:val="00261F3B"/>
    <w:rsid w:val="00262553"/>
    <w:rsid w:val="0026269E"/>
    <w:rsid w:val="00262AAF"/>
    <w:rsid w:val="00262F74"/>
    <w:rsid w:val="00263898"/>
    <w:rsid w:val="00263AEF"/>
    <w:rsid w:val="00264514"/>
    <w:rsid w:val="00264E4D"/>
    <w:rsid w:val="002652FA"/>
    <w:rsid w:val="0026540C"/>
    <w:rsid w:val="0026626E"/>
    <w:rsid w:val="002663EE"/>
    <w:rsid w:val="00266988"/>
    <w:rsid w:val="00267A91"/>
    <w:rsid w:val="00270D51"/>
    <w:rsid w:val="00270E44"/>
    <w:rsid w:val="002710B1"/>
    <w:rsid w:val="00271348"/>
    <w:rsid w:val="00271441"/>
    <w:rsid w:val="00271CBF"/>
    <w:rsid w:val="00271D22"/>
    <w:rsid w:val="00271D66"/>
    <w:rsid w:val="002727DF"/>
    <w:rsid w:val="00274987"/>
    <w:rsid w:val="00274FE5"/>
    <w:rsid w:val="00275B1C"/>
    <w:rsid w:val="002765A7"/>
    <w:rsid w:val="00276B5B"/>
    <w:rsid w:val="002779F0"/>
    <w:rsid w:val="002801B6"/>
    <w:rsid w:val="00280B7B"/>
    <w:rsid w:val="00280C0B"/>
    <w:rsid w:val="002812AA"/>
    <w:rsid w:val="002816BB"/>
    <w:rsid w:val="0028252B"/>
    <w:rsid w:val="002825C7"/>
    <w:rsid w:val="00283440"/>
    <w:rsid w:val="00283854"/>
    <w:rsid w:val="00283B42"/>
    <w:rsid w:val="00283E7F"/>
    <w:rsid w:val="00284A85"/>
    <w:rsid w:val="002856AF"/>
    <w:rsid w:val="002871FB"/>
    <w:rsid w:val="00287492"/>
    <w:rsid w:val="00287F01"/>
    <w:rsid w:val="002907F8"/>
    <w:rsid w:val="00290CA4"/>
    <w:rsid w:val="002911C4"/>
    <w:rsid w:val="0029165D"/>
    <w:rsid w:val="002917F5"/>
    <w:rsid w:val="002921B7"/>
    <w:rsid w:val="0029413F"/>
    <w:rsid w:val="00294AB2"/>
    <w:rsid w:val="002955BD"/>
    <w:rsid w:val="002A0138"/>
    <w:rsid w:val="002A08CF"/>
    <w:rsid w:val="002A0DD5"/>
    <w:rsid w:val="002A0F3D"/>
    <w:rsid w:val="002A1319"/>
    <w:rsid w:val="002A36CC"/>
    <w:rsid w:val="002A42F5"/>
    <w:rsid w:val="002A4997"/>
    <w:rsid w:val="002A4E10"/>
    <w:rsid w:val="002A51D3"/>
    <w:rsid w:val="002A5C4E"/>
    <w:rsid w:val="002A614C"/>
    <w:rsid w:val="002A629C"/>
    <w:rsid w:val="002A6516"/>
    <w:rsid w:val="002A6E7C"/>
    <w:rsid w:val="002A74E4"/>
    <w:rsid w:val="002A7EB0"/>
    <w:rsid w:val="002B02D9"/>
    <w:rsid w:val="002B062D"/>
    <w:rsid w:val="002B1143"/>
    <w:rsid w:val="002B1D66"/>
    <w:rsid w:val="002B1FE1"/>
    <w:rsid w:val="002B25AC"/>
    <w:rsid w:val="002B315B"/>
    <w:rsid w:val="002B3332"/>
    <w:rsid w:val="002B4EEA"/>
    <w:rsid w:val="002B5CE1"/>
    <w:rsid w:val="002B6658"/>
    <w:rsid w:val="002B7EDE"/>
    <w:rsid w:val="002C0B6F"/>
    <w:rsid w:val="002C0D53"/>
    <w:rsid w:val="002C0E30"/>
    <w:rsid w:val="002C1C2D"/>
    <w:rsid w:val="002C1DEF"/>
    <w:rsid w:val="002C1EC9"/>
    <w:rsid w:val="002C25C2"/>
    <w:rsid w:val="002C272D"/>
    <w:rsid w:val="002C3D92"/>
    <w:rsid w:val="002C43BB"/>
    <w:rsid w:val="002C4A7F"/>
    <w:rsid w:val="002C4C22"/>
    <w:rsid w:val="002C580D"/>
    <w:rsid w:val="002C5BD6"/>
    <w:rsid w:val="002C6754"/>
    <w:rsid w:val="002C6846"/>
    <w:rsid w:val="002C6C76"/>
    <w:rsid w:val="002C7D85"/>
    <w:rsid w:val="002C7EE7"/>
    <w:rsid w:val="002D029F"/>
    <w:rsid w:val="002D08E7"/>
    <w:rsid w:val="002D0A00"/>
    <w:rsid w:val="002D0AD0"/>
    <w:rsid w:val="002D4692"/>
    <w:rsid w:val="002D5354"/>
    <w:rsid w:val="002D55E1"/>
    <w:rsid w:val="002D6951"/>
    <w:rsid w:val="002D6AEC"/>
    <w:rsid w:val="002D7085"/>
    <w:rsid w:val="002D764C"/>
    <w:rsid w:val="002D7B20"/>
    <w:rsid w:val="002D7C6C"/>
    <w:rsid w:val="002E004A"/>
    <w:rsid w:val="002E1653"/>
    <w:rsid w:val="002E16DA"/>
    <w:rsid w:val="002E16DF"/>
    <w:rsid w:val="002E1934"/>
    <w:rsid w:val="002E1F5E"/>
    <w:rsid w:val="002E2173"/>
    <w:rsid w:val="002E24F0"/>
    <w:rsid w:val="002E28DB"/>
    <w:rsid w:val="002E2CB7"/>
    <w:rsid w:val="002E3240"/>
    <w:rsid w:val="002E4445"/>
    <w:rsid w:val="002E5682"/>
    <w:rsid w:val="002E5E7C"/>
    <w:rsid w:val="002E6B26"/>
    <w:rsid w:val="002E7777"/>
    <w:rsid w:val="002E7BEA"/>
    <w:rsid w:val="002F0419"/>
    <w:rsid w:val="002F06A1"/>
    <w:rsid w:val="002F0CF6"/>
    <w:rsid w:val="002F10BC"/>
    <w:rsid w:val="002F1BF1"/>
    <w:rsid w:val="002F1D2A"/>
    <w:rsid w:val="002F1EA3"/>
    <w:rsid w:val="002F291D"/>
    <w:rsid w:val="002F3104"/>
    <w:rsid w:val="002F3166"/>
    <w:rsid w:val="002F4944"/>
    <w:rsid w:val="002F59CE"/>
    <w:rsid w:val="002F5CF7"/>
    <w:rsid w:val="002F5D6C"/>
    <w:rsid w:val="002F5FBF"/>
    <w:rsid w:val="002F63A4"/>
    <w:rsid w:val="002F7407"/>
    <w:rsid w:val="002F7BCB"/>
    <w:rsid w:val="002F7D65"/>
    <w:rsid w:val="00300018"/>
    <w:rsid w:val="003003F7"/>
    <w:rsid w:val="00300623"/>
    <w:rsid w:val="0030166C"/>
    <w:rsid w:val="003016DB"/>
    <w:rsid w:val="0030172B"/>
    <w:rsid w:val="003018D1"/>
    <w:rsid w:val="00301B7F"/>
    <w:rsid w:val="00301BB5"/>
    <w:rsid w:val="00302B74"/>
    <w:rsid w:val="00302DCD"/>
    <w:rsid w:val="00302F42"/>
    <w:rsid w:val="003031B5"/>
    <w:rsid w:val="003031D3"/>
    <w:rsid w:val="003036A4"/>
    <w:rsid w:val="003036BF"/>
    <w:rsid w:val="00304403"/>
    <w:rsid w:val="0030459F"/>
    <w:rsid w:val="00304FD9"/>
    <w:rsid w:val="003057A1"/>
    <w:rsid w:val="00306B43"/>
    <w:rsid w:val="00306C73"/>
    <w:rsid w:val="00307F43"/>
    <w:rsid w:val="003100A7"/>
    <w:rsid w:val="00310250"/>
    <w:rsid w:val="0031073A"/>
    <w:rsid w:val="00310AF9"/>
    <w:rsid w:val="00311144"/>
    <w:rsid w:val="00312B50"/>
    <w:rsid w:val="00312E4F"/>
    <w:rsid w:val="0031354C"/>
    <w:rsid w:val="00313C79"/>
    <w:rsid w:val="0031424A"/>
    <w:rsid w:val="003142D2"/>
    <w:rsid w:val="00314305"/>
    <w:rsid w:val="00314609"/>
    <w:rsid w:val="003153BC"/>
    <w:rsid w:val="00315B87"/>
    <w:rsid w:val="00316A7C"/>
    <w:rsid w:val="0031769D"/>
    <w:rsid w:val="003177AC"/>
    <w:rsid w:val="00317FC3"/>
    <w:rsid w:val="00317FFE"/>
    <w:rsid w:val="00320595"/>
    <w:rsid w:val="00321358"/>
    <w:rsid w:val="0032156D"/>
    <w:rsid w:val="003215A3"/>
    <w:rsid w:val="003217D2"/>
    <w:rsid w:val="003218FF"/>
    <w:rsid w:val="00322206"/>
    <w:rsid w:val="00322814"/>
    <w:rsid w:val="00322CE9"/>
    <w:rsid w:val="00322DA8"/>
    <w:rsid w:val="00323250"/>
    <w:rsid w:val="0032397C"/>
    <w:rsid w:val="00323CD8"/>
    <w:rsid w:val="00323E4C"/>
    <w:rsid w:val="00323EB4"/>
    <w:rsid w:val="0032473D"/>
    <w:rsid w:val="0032499E"/>
    <w:rsid w:val="00324FDE"/>
    <w:rsid w:val="00325B97"/>
    <w:rsid w:val="0032623D"/>
    <w:rsid w:val="00326CD5"/>
    <w:rsid w:val="0032755A"/>
    <w:rsid w:val="00327652"/>
    <w:rsid w:val="00330329"/>
    <w:rsid w:val="00330E34"/>
    <w:rsid w:val="003311E8"/>
    <w:rsid w:val="00331D4C"/>
    <w:rsid w:val="003324A4"/>
    <w:rsid w:val="00332CAA"/>
    <w:rsid w:val="00332CE9"/>
    <w:rsid w:val="00332ECB"/>
    <w:rsid w:val="00333909"/>
    <w:rsid w:val="00333A71"/>
    <w:rsid w:val="003341CB"/>
    <w:rsid w:val="0033451B"/>
    <w:rsid w:val="0033486A"/>
    <w:rsid w:val="003352ED"/>
    <w:rsid w:val="00335D8A"/>
    <w:rsid w:val="00335EA5"/>
    <w:rsid w:val="00336A2D"/>
    <w:rsid w:val="003370E6"/>
    <w:rsid w:val="00337B75"/>
    <w:rsid w:val="00337E0D"/>
    <w:rsid w:val="003411BB"/>
    <w:rsid w:val="00341346"/>
    <w:rsid w:val="00341893"/>
    <w:rsid w:val="00341B53"/>
    <w:rsid w:val="003431A3"/>
    <w:rsid w:val="00343D15"/>
    <w:rsid w:val="00343EBF"/>
    <w:rsid w:val="003445C9"/>
    <w:rsid w:val="00344620"/>
    <w:rsid w:val="00344E10"/>
    <w:rsid w:val="00345D22"/>
    <w:rsid w:val="00346C66"/>
    <w:rsid w:val="0034783F"/>
    <w:rsid w:val="00347B53"/>
    <w:rsid w:val="0035040A"/>
    <w:rsid w:val="0035241C"/>
    <w:rsid w:val="003527FF"/>
    <w:rsid w:val="00352F03"/>
    <w:rsid w:val="00353AD2"/>
    <w:rsid w:val="00353F0A"/>
    <w:rsid w:val="003543F4"/>
    <w:rsid w:val="00354C17"/>
    <w:rsid w:val="003552BE"/>
    <w:rsid w:val="0035551A"/>
    <w:rsid w:val="00356AC6"/>
    <w:rsid w:val="00360095"/>
    <w:rsid w:val="003604FC"/>
    <w:rsid w:val="00360C2B"/>
    <w:rsid w:val="00360D1B"/>
    <w:rsid w:val="00361311"/>
    <w:rsid w:val="00361715"/>
    <w:rsid w:val="00361909"/>
    <w:rsid w:val="003620EA"/>
    <w:rsid w:val="00362379"/>
    <w:rsid w:val="00362644"/>
    <w:rsid w:val="0036273A"/>
    <w:rsid w:val="003627AE"/>
    <w:rsid w:val="00362B59"/>
    <w:rsid w:val="0036329D"/>
    <w:rsid w:val="003633A4"/>
    <w:rsid w:val="003636B6"/>
    <w:rsid w:val="00364959"/>
    <w:rsid w:val="00365723"/>
    <w:rsid w:val="00365CEE"/>
    <w:rsid w:val="00365D9D"/>
    <w:rsid w:val="003664EB"/>
    <w:rsid w:val="003673C6"/>
    <w:rsid w:val="003700EA"/>
    <w:rsid w:val="0037129F"/>
    <w:rsid w:val="00372D82"/>
    <w:rsid w:val="00373739"/>
    <w:rsid w:val="00375476"/>
    <w:rsid w:val="00375760"/>
    <w:rsid w:val="00376236"/>
    <w:rsid w:val="00376D71"/>
    <w:rsid w:val="00377112"/>
    <w:rsid w:val="0037722E"/>
    <w:rsid w:val="00377680"/>
    <w:rsid w:val="00377B8F"/>
    <w:rsid w:val="00380534"/>
    <w:rsid w:val="00382565"/>
    <w:rsid w:val="00382EA1"/>
    <w:rsid w:val="003833F8"/>
    <w:rsid w:val="00384209"/>
    <w:rsid w:val="003848B3"/>
    <w:rsid w:val="00384A47"/>
    <w:rsid w:val="00384C70"/>
    <w:rsid w:val="003852A6"/>
    <w:rsid w:val="00385302"/>
    <w:rsid w:val="00385371"/>
    <w:rsid w:val="0038582B"/>
    <w:rsid w:val="00385B99"/>
    <w:rsid w:val="003864FD"/>
    <w:rsid w:val="00386D10"/>
    <w:rsid w:val="003900F0"/>
    <w:rsid w:val="003902FB"/>
    <w:rsid w:val="00390AEC"/>
    <w:rsid w:val="00391233"/>
    <w:rsid w:val="0039184F"/>
    <w:rsid w:val="003918CC"/>
    <w:rsid w:val="00391C42"/>
    <w:rsid w:val="00391D70"/>
    <w:rsid w:val="00391F27"/>
    <w:rsid w:val="00392A7A"/>
    <w:rsid w:val="00393438"/>
    <w:rsid w:val="0039348D"/>
    <w:rsid w:val="00394E7B"/>
    <w:rsid w:val="00395251"/>
    <w:rsid w:val="00395277"/>
    <w:rsid w:val="0039542E"/>
    <w:rsid w:val="00395D6C"/>
    <w:rsid w:val="00396447"/>
    <w:rsid w:val="00396691"/>
    <w:rsid w:val="00397522"/>
    <w:rsid w:val="0039789A"/>
    <w:rsid w:val="003A0207"/>
    <w:rsid w:val="003A0B3C"/>
    <w:rsid w:val="003A1144"/>
    <w:rsid w:val="003A12C5"/>
    <w:rsid w:val="003A1CAE"/>
    <w:rsid w:val="003A2868"/>
    <w:rsid w:val="003A313B"/>
    <w:rsid w:val="003A352F"/>
    <w:rsid w:val="003A3C30"/>
    <w:rsid w:val="003A40B1"/>
    <w:rsid w:val="003A4720"/>
    <w:rsid w:val="003A4849"/>
    <w:rsid w:val="003A49F5"/>
    <w:rsid w:val="003A5CCD"/>
    <w:rsid w:val="003A62EF"/>
    <w:rsid w:val="003A72CE"/>
    <w:rsid w:val="003A742B"/>
    <w:rsid w:val="003B00F0"/>
    <w:rsid w:val="003B049F"/>
    <w:rsid w:val="003B15BA"/>
    <w:rsid w:val="003B1A31"/>
    <w:rsid w:val="003B1EC8"/>
    <w:rsid w:val="003B2042"/>
    <w:rsid w:val="003B2CE7"/>
    <w:rsid w:val="003B34AE"/>
    <w:rsid w:val="003B3AC2"/>
    <w:rsid w:val="003B41BC"/>
    <w:rsid w:val="003B4A5D"/>
    <w:rsid w:val="003B4F6D"/>
    <w:rsid w:val="003B53D2"/>
    <w:rsid w:val="003B60AF"/>
    <w:rsid w:val="003B6A0D"/>
    <w:rsid w:val="003C0144"/>
    <w:rsid w:val="003C0509"/>
    <w:rsid w:val="003C07AD"/>
    <w:rsid w:val="003C0B29"/>
    <w:rsid w:val="003C0DAB"/>
    <w:rsid w:val="003C1FEF"/>
    <w:rsid w:val="003C2014"/>
    <w:rsid w:val="003C208F"/>
    <w:rsid w:val="003C2226"/>
    <w:rsid w:val="003C259B"/>
    <w:rsid w:val="003C29DF"/>
    <w:rsid w:val="003C3B18"/>
    <w:rsid w:val="003C3EEE"/>
    <w:rsid w:val="003C4167"/>
    <w:rsid w:val="003C4572"/>
    <w:rsid w:val="003C485A"/>
    <w:rsid w:val="003C49F7"/>
    <w:rsid w:val="003C4F72"/>
    <w:rsid w:val="003C5A8A"/>
    <w:rsid w:val="003C5AFB"/>
    <w:rsid w:val="003C692B"/>
    <w:rsid w:val="003C6A05"/>
    <w:rsid w:val="003C6A95"/>
    <w:rsid w:val="003C738C"/>
    <w:rsid w:val="003C74EE"/>
    <w:rsid w:val="003C7CB7"/>
    <w:rsid w:val="003D037F"/>
    <w:rsid w:val="003D0ACB"/>
    <w:rsid w:val="003D103C"/>
    <w:rsid w:val="003D10B2"/>
    <w:rsid w:val="003D1CE4"/>
    <w:rsid w:val="003D23D8"/>
    <w:rsid w:val="003D2E03"/>
    <w:rsid w:val="003D2E3D"/>
    <w:rsid w:val="003D3DCD"/>
    <w:rsid w:val="003D4AF2"/>
    <w:rsid w:val="003D4D4C"/>
    <w:rsid w:val="003D4F04"/>
    <w:rsid w:val="003D5BE2"/>
    <w:rsid w:val="003D5C6E"/>
    <w:rsid w:val="003D5D11"/>
    <w:rsid w:val="003D6152"/>
    <w:rsid w:val="003D7259"/>
    <w:rsid w:val="003D7891"/>
    <w:rsid w:val="003D7B47"/>
    <w:rsid w:val="003E0615"/>
    <w:rsid w:val="003E0B1C"/>
    <w:rsid w:val="003E1B39"/>
    <w:rsid w:val="003E1C08"/>
    <w:rsid w:val="003E243F"/>
    <w:rsid w:val="003E3276"/>
    <w:rsid w:val="003E37B3"/>
    <w:rsid w:val="003E393C"/>
    <w:rsid w:val="003E3B14"/>
    <w:rsid w:val="003E4241"/>
    <w:rsid w:val="003E49E8"/>
    <w:rsid w:val="003E4C19"/>
    <w:rsid w:val="003E50D9"/>
    <w:rsid w:val="003E5AAD"/>
    <w:rsid w:val="003E5FD9"/>
    <w:rsid w:val="003E6AC4"/>
    <w:rsid w:val="003E6B79"/>
    <w:rsid w:val="003E72E0"/>
    <w:rsid w:val="003E78A5"/>
    <w:rsid w:val="003E7CB4"/>
    <w:rsid w:val="003F17EC"/>
    <w:rsid w:val="003F181D"/>
    <w:rsid w:val="003F1B87"/>
    <w:rsid w:val="003F2DD2"/>
    <w:rsid w:val="003F2EEB"/>
    <w:rsid w:val="003F3934"/>
    <w:rsid w:val="003F40C8"/>
    <w:rsid w:val="003F4D6C"/>
    <w:rsid w:val="003F56F0"/>
    <w:rsid w:val="003F5904"/>
    <w:rsid w:val="003F6033"/>
    <w:rsid w:val="003F6299"/>
    <w:rsid w:val="003F6C3F"/>
    <w:rsid w:val="003F703F"/>
    <w:rsid w:val="003F7915"/>
    <w:rsid w:val="003F7BDF"/>
    <w:rsid w:val="00400E0D"/>
    <w:rsid w:val="0040189B"/>
    <w:rsid w:val="00401AE2"/>
    <w:rsid w:val="00401EB8"/>
    <w:rsid w:val="00402D82"/>
    <w:rsid w:val="00402F96"/>
    <w:rsid w:val="00403405"/>
    <w:rsid w:val="00403586"/>
    <w:rsid w:val="00403A7A"/>
    <w:rsid w:val="00404C41"/>
    <w:rsid w:val="0040528B"/>
    <w:rsid w:val="0040551E"/>
    <w:rsid w:val="004055F6"/>
    <w:rsid w:val="00406EA5"/>
    <w:rsid w:val="004075C7"/>
    <w:rsid w:val="00410043"/>
    <w:rsid w:val="00410432"/>
    <w:rsid w:val="00410470"/>
    <w:rsid w:val="0041086F"/>
    <w:rsid w:val="00410AE3"/>
    <w:rsid w:val="00410F35"/>
    <w:rsid w:val="004113A2"/>
    <w:rsid w:val="00411949"/>
    <w:rsid w:val="00412E7D"/>
    <w:rsid w:val="00413AEF"/>
    <w:rsid w:val="0041471B"/>
    <w:rsid w:val="00415128"/>
    <w:rsid w:val="0041532E"/>
    <w:rsid w:val="004153AC"/>
    <w:rsid w:val="004161EC"/>
    <w:rsid w:val="004163BA"/>
    <w:rsid w:val="00416DD7"/>
    <w:rsid w:val="004171EF"/>
    <w:rsid w:val="004173C2"/>
    <w:rsid w:val="00420082"/>
    <w:rsid w:val="004209FB"/>
    <w:rsid w:val="004210CB"/>
    <w:rsid w:val="0042134F"/>
    <w:rsid w:val="004223FD"/>
    <w:rsid w:val="004224D3"/>
    <w:rsid w:val="004226B9"/>
    <w:rsid w:val="00423512"/>
    <w:rsid w:val="004235EC"/>
    <w:rsid w:val="0042362D"/>
    <w:rsid w:val="00424807"/>
    <w:rsid w:val="00425314"/>
    <w:rsid w:val="0042535D"/>
    <w:rsid w:val="00425B76"/>
    <w:rsid w:val="00425C3C"/>
    <w:rsid w:val="004269FB"/>
    <w:rsid w:val="00426F18"/>
    <w:rsid w:val="00426F35"/>
    <w:rsid w:val="0042730A"/>
    <w:rsid w:val="004277B9"/>
    <w:rsid w:val="00427AFC"/>
    <w:rsid w:val="004305CB"/>
    <w:rsid w:val="00431500"/>
    <w:rsid w:val="00431935"/>
    <w:rsid w:val="00431F92"/>
    <w:rsid w:val="004325CE"/>
    <w:rsid w:val="0043290D"/>
    <w:rsid w:val="00432999"/>
    <w:rsid w:val="004331DC"/>
    <w:rsid w:val="004337A4"/>
    <w:rsid w:val="0043453B"/>
    <w:rsid w:val="00435BD0"/>
    <w:rsid w:val="004367DC"/>
    <w:rsid w:val="00437DF0"/>
    <w:rsid w:val="00437F62"/>
    <w:rsid w:val="0044022E"/>
    <w:rsid w:val="004409C6"/>
    <w:rsid w:val="0044120C"/>
    <w:rsid w:val="004416CE"/>
    <w:rsid w:val="00441BE8"/>
    <w:rsid w:val="004424A8"/>
    <w:rsid w:val="004430B0"/>
    <w:rsid w:val="00443BB3"/>
    <w:rsid w:val="00444344"/>
    <w:rsid w:val="00444D49"/>
    <w:rsid w:val="004450EB"/>
    <w:rsid w:val="0044538E"/>
    <w:rsid w:val="004453DE"/>
    <w:rsid w:val="00445BFA"/>
    <w:rsid w:val="00447D2F"/>
    <w:rsid w:val="004503A0"/>
    <w:rsid w:val="004509DB"/>
    <w:rsid w:val="00450F53"/>
    <w:rsid w:val="004510F0"/>
    <w:rsid w:val="004512A9"/>
    <w:rsid w:val="00451785"/>
    <w:rsid w:val="004517D8"/>
    <w:rsid w:val="00451AD2"/>
    <w:rsid w:val="0045285B"/>
    <w:rsid w:val="00452D27"/>
    <w:rsid w:val="00453171"/>
    <w:rsid w:val="00453CD8"/>
    <w:rsid w:val="004544BA"/>
    <w:rsid w:val="00454C54"/>
    <w:rsid w:val="00456BAD"/>
    <w:rsid w:val="00456BF7"/>
    <w:rsid w:val="0045700D"/>
    <w:rsid w:val="00457929"/>
    <w:rsid w:val="0045799A"/>
    <w:rsid w:val="00457A5C"/>
    <w:rsid w:val="00457BEA"/>
    <w:rsid w:val="00457D0A"/>
    <w:rsid w:val="00460281"/>
    <w:rsid w:val="004608B1"/>
    <w:rsid w:val="00460A3E"/>
    <w:rsid w:val="00460F90"/>
    <w:rsid w:val="0046209F"/>
    <w:rsid w:val="004621C3"/>
    <w:rsid w:val="00462F08"/>
    <w:rsid w:val="00464494"/>
    <w:rsid w:val="0046483B"/>
    <w:rsid w:val="00465718"/>
    <w:rsid w:val="004665B3"/>
    <w:rsid w:val="004670BF"/>
    <w:rsid w:val="004679B9"/>
    <w:rsid w:val="00467A7B"/>
    <w:rsid w:val="0047026B"/>
    <w:rsid w:val="00470B9E"/>
    <w:rsid w:val="00470D12"/>
    <w:rsid w:val="004710AC"/>
    <w:rsid w:val="0047169E"/>
    <w:rsid w:val="00471C07"/>
    <w:rsid w:val="00472611"/>
    <w:rsid w:val="00472844"/>
    <w:rsid w:val="00473D8C"/>
    <w:rsid w:val="00473E16"/>
    <w:rsid w:val="00473FC5"/>
    <w:rsid w:val="004741CD"/>
    <w:rsid w:val="0047445D"/>
    <w:rsid w:val="00475C18"/>
    <w:rsid w:val="004768C8"/>
    <w:rsid w:val="00477B74"/>
    <w:rsid w:val="004804D3"/>
    <w:rsid w:val="0048073A"/>
    <w:rsid w:val="00480922"/>
    <w:rsid w:val="004814CA"/>
    <w:rsid w:val="00481702"/>
    <w:rsid w:val="00481BA0"/>
    <w:rsid w:val="00481E40"/>
    <w:rsid w:val="00481F6F"/>
    <w:rsid w:val="00482546"/>
    <w:rsid w:val="0048270C"/>
    <w:rsid w:val="00482A6D"/>
    <w:rsid w:val="00485DA3"/>
    <w:rsid w:val="004868FF"/>
    <w:rsid w:val="00486B05"/>
    <w:rsid w:val="004870EF"/>
    <w:rsid w:val="00487454"/>
    <w:rsid w:val="00487478"/>
    <w:rsid w:val="0048764A"/>
    <w:rsid w:val="004879D2"/>
    <w:rsid w:val="00490CDA"/>
    <w:rsid w:val="0049114A"/>
    <w:rsid w:val="0049376E"/>
    <w:rsid w:val="00493968"/>
    <w:rsid w:val="00493F44"/>
    <w:rsid w:val="0049407B"/>
    <w:rsid w:val="0049513A"/>
    <w:rsid w:val="00495A55"/>
    <w:rsid w:val="0049602D"/>
    <w:rsid w:val="004965DC"/>
    <w:rsid w:val="00496971"/>
    <w:rsid w:val="00496B9A"/>
    <w:rsid w:val="00496DAB"/>
    <w:rsid w:val="004976F3"/>
    <w:rsid w:val="0049789F"/>
    <w:rsid w:val="004979A6"/>
    <w:rsid w:val="00497A37"/>
    <w:rsid w:val="00497AF3"/>
    <w:rsid w:val="004A045C"/>
    <w:rsid w:val="004A1918"/>
    <w:rsid w:val="004A19C2"/>
    <w:rsid w:val="004A1C8C"/>
    <w:rsid w:val="004A2A9F"/>
    <w:rsid w:val="004A3E53"/>
    <w:rsid w:val="004A3FAC"/>
    <w:rsid w:val="004A41C1"/>
    <w:rsid w:val="004A4830"/>
    <w:rsid w:val="004A49DE"/>
    <w:rsid w:val="004A5213"/>
    <w:rsid w:val="004A53E4"/>
    <w:rsid w:val="004A57A4"/>
    <w:rsid w:val="004A57F8"/>
    <w:rsid w:val="004A5A1E"/>
    <w:rsid w:val="004A60C8"/>
    <w:rsid w:val="004A6713"/>
    <w:rsid w:val="004A6A2E"/>
    <w:rsid w:val="004A7001"/>
    <w:rsid w:val="004A7270"/>
    <w:rsid w:val="004A7976"/>
    <w:rsid w:val="004B02B1"/>
    <w:rsid w:val="004B0804"/>
    <w:rsid w:val="004B09DE"/>
    <w:rsid w:val="004B0B7C"/>
    <w:rsid w:val="004B25FC"/>
    <w:rsid w:val="004B2AB3"/>
    <w:rsid w:val="004B39FD"/>
    <w:rsid w:val="004B4A54"/>
    <w:rsid w:val="004B4AB1"/>
    <w:rsid w:val="004B5A27"/>
    <w:rsid w:val="004B5F7C"/>
    <w:rsid w:val="004B6017"/>
    <w:rsid w:val="004B61D1"/>
    <w:rsid w:val="004B6566"/>
    <w:rsid w:val="004B6DC9"/>
    <w:rsid w:val="004B7380"/>
    <w:rsid w:val="004B7B80"/>
    <w:rsid w:val="004C019C"/>
    <w:rsid w:val="004C0D82"/>
    <w:rsid w:val="004C10FD"/>
    <w:rsid w:val="004C189E"/>
    <w:rsid w:val="004C1E1D"/>
    <w:rsid w:val="004C2BB9"/>
    <w:rsid w:val="004C30E5"/>
    <w:rsid w:val="004C3241"/>
    <w:rsid w:val="004C3EF5"/>
    <w:rsid w:val="004C407B"/>
    <w:rsid w:val="004C4199"/>
    <w:rsid w:val="004C4A6E"/>
    <w:rsid w:val="004C4C01"/>
    <w:rsid w:val="004C4F46"/>
    <w:rsid w:val="004C56B6"/>
    <w:rsid w:val="004C58FC"/>
    <w:rsid w:val="004C5E41"/>
    <w:rsid w:val="004C67CF"/>
    <w:rsid w:val="004C70A4"/>
    <w:rsid w:val="004C7BD4"/>
    <w:rsid w:val="004D0919"/>
    <w:rsid w:val="004D0F8F"/>
    <w:rsid w:val="004D1507"/>
    <w:rsid w:val="004D1D09"/>
    <w:rsid w:val="004D1F99"/>
    <w:rsid w:val="004D21A8"/>
    <w:rsid w:val="004D2682"/>
    <w:rsid w:val="004D291E"/>
    <w:rsid w:val="004D2FBA"/>
    <w:rsid w:val="004D30D5"/>
    <w:rsid w:val="004D409A"/>
    <w:rsid w:val="004D55FF"/>
    <w:rsid w:val="004D5674"/>
    <w:rsid w:val="004D5F50"/>
    <w:rsid w:val="004D6164"/>
    <w:rsid w:val="004D705F"/>
    <w:rsid w:val="004E044A"/>
    <w:rsid w:val="004E0A58"/>
    <w:rsid w:val="004E1D05"/>
    <w:rsid w:val="004E33F3"/>
    <w:rsid w:val="004E355C"/>
    <w:rsid w:val="004E3CD8"/>
    <w:rsid w:val="004E46FD"/>
    <w:rsid w:val="004E494F"/>
    <w:rsid w:val="004E4CA9"/>
    <w:rsid w:val="004E5C54"/>
    <w:rsid w:val="004E602E"/>
    <w:rsid w:val="004E6C93"/>
    <w:rsid w:val="004E6FC0"/>
    <w:rsid w:val="004E7727"/>
    <w:rsid w:val="004E7DAC"/>
    <w:rsid w:val="004F06F6"/>
    <w:rsid w:val="004F10BE"/>
    <w:rsid w:val="004F2475"/>
    <w:rsid w:val="004F27E5"/>
    <w:rsid w:val="004F29C6"/>
    <w:rsid w:val="004F39F2"/>
    <w:rsid w:val="004F3CBC"/>
    <w:rsid w:val="004F3D2B"/>
    <w:rsid w:val="004F513B"/>
    <w:rsid w:val="004F5C10"/>
    <w:rsid w:val="004F62AA"/>
    <w:rsid w:val="004F64D1"/>
    <w:rsid w:val="004F6594"/>
    <w:rsid w:val="004F68C5"/>
    <w:rsid w:val="004F7ADB"/>
    <w:rsid w:val="005008C0"/>
    <w:rsid w:val="00500AB5"/>
    <w:rsid w:val="005019C0"/>
    <w:rsid w:val="005023D4"/>
    <w:rsid w:val="00502677"/>
    <w:rsid w:val="00502A2A"/>
    <w:rsid w:val="00503246"/>
    <w:rsid w:val="005033C1"/>
    <w:rsid w:val="0050345F"/>
    <w:rsid w:val="00504817"/>
    <w:rsid w:val="00504BC1"/>
    <w:rsid w:val="00504FFA"/>
    <w:rsid w:val="0050513D"/>
    <w:rsid w:val="005069EC"/>
    <w:rsid w:val="005072CD"/>
    <w:rsid w:val="00510605"/>
    <w:rsid w:val="00510CF8"/>
    <w:rsid w:val="00511427"/>
    <w:rsid w:val="00511CCD"/>
    <w:rsid w:val="00511F8E"/>
    <w:rsid w:val="005121AF"/>
    <w:rsid w:val="0051299D"/>
    <w:rsid w:val="00512CDD"/>
    <w:rsid w:val="0051343E"/>
    <w:rsid w:val="00513F49"/>
    <w:rsid w:val="00514229"/>
    <w:rsid w:val="005145C2"/>
    <w:rsid w:val="00514F22"/>
    <w:rsid w:val="00515414"/>
    <w:rsid w:val="005158A7"/>
    <w:rsid w:val="00515C01"/>
    <w:rsid w:val="00516675"/>
    <w:rsid w:val="005179B0"/>
    <w:rsid w:val="005207DE"/>
    <w:rsid w:val="005208F6"/>
    <w:rsid w:val="00520B83"/>
    <w:rsid w:val="00521549"/>
    <w:rsid w:val="00522AA5"/>
    <w:rsid w:val="005231C0"/>
    <w:rsid w:val="00523254"/>
    <w:rsid w:val="0052343C"/>
    <w:rsid w:val="0052366F"/>
    <w:rsid w:val="00523BCE"/>
    <w:rsid w:val="00523CB5"/>
    <w:rsid w:val="00523CD4"/>
    <w:rsid w:val="0052450A"/>
    <w:rsid w:val="0052571F"/>
    <w:rsid w:val="00525842"/>
    <w:rsid w:val="00526BD9"/>
    <w:rsid w:val="00526C84"/>
    <w:rsid w:val="005272D8"/>
    <w:rsid w:val="00527441"/>
    <w:rsid w:val="00527CD0"/>
    <w:rsid w:val="00530562"/>
    <w:rsid w:val="005305EE"/>
    <w:rsid w:val="005306D7"/>
    <w:rsid w:val="005307E4"/>
    <w:rsid w:val="00530976"/>
    <w:rsid w:val="00530C70"/>
    <w:rsid w:val="00530DF9"/>
    <w:rsid w:val="00531656"/>
    <w:rsid w:val="00531FCC"/>
    <w:rsid w:val="0053200E"/>
    <w:rsid w:val="00532CF1"/>
    <w:rsid w:val="00532FDE"/>
    <w:rsid w:val="0053427C"/>
    <w:rsid w:val="00534635"/>
    <w:rsid w:val="0053473B"/>
    <w:rsid w:val="005349FC"/>
    <w:rsid w:val="00535537"/>
    <w:rsid w:val="00535C6F"/>
    <w:rsid w:val="0053641C"/>
    <w:rsid w:val="005366D6"/>
    <w:rsid w:val="00536A39"/>
    <w:rsid w:val="0053721B"/>
    <w:rsid w:val="005374BE"/>
    <w:rsid w:val="0054055E"/>
    <w:rsid w:val="005410F9"/>
    <w:rsid w:val="0054194A"/>
    <w:rsid w:val="005425F5"/>
    <w:rsid w:val="005429E6"/>
    <w:rsid w:val="00543040"/>
    <w:rsid w:val="0054323E"/>
    <w:rsid w:val="00543829"/>
    <w:rsid w:val="00545464"/>
    <w:rsid w:val="005456C2"/>
    <w:rsid w:val="0054588E"/>
    <w:rsid w:val="00545970"/>
    <w:rsid w:val="0054654E"/>
    <w:rsid w:val="00546669"/>
    <w:rsid w:val="0054677E"/>
    <w:rsid w:val="00547229"/>
    <w:rsid w:val="00550979"/>
    <w:rsid w:val="00550F66"/>
    <w:rsid w:val="00551A89"/>
    <w:rsid w:val="00551B28"/>
    <w:rsid w:val="00551DBB"/>
    <w:rsid w:val="00552B00"/>
    <w:rsid w:val="00552BCE"/>
    <w:rsid w:val="00552CAA"/>
    <w:rsid w:val="00553873"/>
    <w:rsid w:val="005544E5"/>
    <w:rsid w:val="00554E78"/>
    <w:rsid w:val="00555155"/>
    <w:rsid w:val="0055700D"/>
    <w:rsid w:val="005572F5"/>
    <w:rsid w:val="00557969"/>
    <w:rsid w:val="005613EA"/>
    <w:rsid w:val="00562372"/>
    <w:rsid w:val="005627E8"/>
    <w:rsid w:val="00563185"/>
    <w:rsid w:val="00563578"/>
    <w:rsid w:val="00563F5E"/>
    <w:rsid w:val="005640BF"/>
    <w:rsid w:val="005640F5"/>
    <w:rsid w:val="005652C9"/>
    <w:rsid w:val="00565562"/>
    <w:rsid w:val="00565756"/>
    <w:rsid w:val="00565B9E"/>
    <w:rsid w:val="00565DB3"/>
    <w:rsid w:val="00566967"/>
    <w:rsid w:val="00567C70"/>
    <w:rsid w:val="00570021"/>
    <w:rsid w:val="00571423"/>
    <w:rsid w:val="00571506"/>
    <w:rsid w:val="00571520"/>
    <w:rsid w:val="00572061"/>
    <w:rsid w:val="005724FE"/>
    <w:rsid w:val="0057262E"/>
    <w:rsid w:val="00572D63"/>
    <w:rsid w:val="00573766"/>
    <w:rsid w:val="005739AD"/>
    <w:rsid w:val="00573B09"/>
    <w:rsid w:val="00573FB7"/>
    <w:rsid w:val="00575F8A"/>
    <w:rsid w:val="005760A0"/>
    <w:rsid w:val="00576DD3"/>
    <w:rsid w:val="00576E9D"/>
    <w:rsid w:val="005773DC"/>
    <w:rsid w:val="00577910"/>
    <w:rsid w:val="00577C72"/>
    <w:rsid w:val="00577FE7"/>
    <w:rsid w:val="00580410"/>
    <w:rsid w:val="0058078E"/>
    <w:rsid w:val="00580C0A"/>
    <w:rsid w:val="00581308"/>
    <w:rsid w:val="00581D23"/>
    <w:rsid w:val="00581DBD"/>
    <w:rsid w:val="00582D06"/>
    <w:rsid w:val="0058305C"/>
    <w:rsid w:val="00583954"/>
    <w:rsid w:val="00583D39"/>
    <w:rsid w:val="00583EAE"/>
    <w:rsid w:val="0058402B"/>
    <w:rsid w:val="005854CC"/>
    <w:rsid w:val="00585948"/>
    <w:rsid w:val="00586573"/>
    <w:rsid w:val="0058699C"/>
    <w:rsid w:val="00587113"/>
    <w:rsid w:val="00587A6E"/>
    <w:rsid w:val="005906FD"/>
    <w:rsid w:val="00592116"/>
    <w:rsid w:val="00592371"/>
    <w:rsid w:val="005929D2"/>
    <w:rsid w:val="00592E13"/>
    <w:rsid w:val="00593886"/>
    <w:rsid w:val="00593EB0"/>
    <w:rsid w:val="005940FD"/>
    <w:rsid w:val="0059479F"/>
    <w:rsid w:val="005947A0"/>
    <w:rsid w:val="005947C7"/>
    <w:rsid w:val="00594B51"/>
    <w:rsid w:val="00594DAE"/>
    <w:rsid w:val="005952F1"/>
    <w:rsid w:val="00595C8E"/>
    <w:rsid w:val="00595D28"/>
    <w:rsid w:val="00595E00"/>
    <w:rsid w:val="00597317"/>
    <w:rsid w:val="00597F48"/>
    <w:rsid w:val="005A02CD"/>
    <w:rsid w:val="005A0419"/>
    <w:rsid w:val="005A1145"/>
    <w:rsid w:val="005A12B1"/>
    <w:rsid w:val="005A12E9"/>
    <w:rsid w:val="005A1AD4"/>
    <w:rsid w:val="005A1EFC"/>
    <w:rsid w:val="005A2075"/>
    <w:rsid w:val="005A2371"/>
    <w:rsid w:val="005A2688"/>
    <w:rsid w:val="005A2F26"/>
    <w:rsid w:val="005A2FE2"/>
    <w:rsid w:val="005A33B2"/>
    <w:rsid w:val="005A3A45"/>
    <w:rsid w:val="005A3B19"/>
    <w:rsid w:val="005A3CE6"/>
    <w:rsid w:val="005A4C99"/>
    <w:rsid w:val="005A52FB"/>
    <w:rsid w:val="005A5904"/>
    <w:rsid w:val="005A5E67"/>
    <w:rsid w:val="005A5E74"/>
    <w:rsid w:val="005A6238"/>
    <w:rsid w:val="005A6724"/>
    <w:rsid w:val="005A68AA"/>
    <w:rsid w:val="005B09BB"/>
    <w:rsid w:val="005B12E4"/>
    <w:rsid w:val="005B15EE"/>
    <w:rsid w:val="005B1F7D"/>
    <w:rsid w:val="005B205B"/>
    <w:rsid w:val="005B2D3B"/>
    <w:rsid w:val="005B2DCF"/>
    <w:rsid w:val="005B34BB"/>
    <w:rsid w:val="005B3DA3"/>
    <w:rsid w:val="005B4156"/>
    <w:rsid w:val="005B4164"/>
    <w:rsid w:val="005B466B"/>
    <w:rsid w:val="005B4717"/>
    <w:rsid w:val="005B4DEA"/>
    <w:rsid w:val="005B5122"/>
    <w:rsid w:val="005B53DD"/>
    <w:rsid w:val="005B5A9C"/>
    <w:rsid w:val="005B607B"/>
    <w:rsid w:val="005B6D57"/>
    <w:rsid w:val="005B7D14"/>
    <w:rsid w:val="005C195B"/>
    <w:rsid w:val="005C19F3"/>
    <w:rsid w:val="005C1BC6"/>
    <w:rsid w:val="005C28F6"/>
    <w:rsid w:val="005C29AF"/>
    <w:rsid w:val="005C2DE1"/>
    <w:rsid w:val="005C374B"/>
    <w:rsid w:val="005C4CC8"/>
    <w:rsid w:val="005C4EDB"/>
    <w:rsid w:val="005C4FFE"/>
    <w:rsid w:val="005C5264"/>
    <w:rsid w:val="005C54B4"/>
    <w:rsid w:val="005C55E5"/>
    <w:rsid w:val="005C5BE9"/>
    <w:rsid w:val="005C6339"/>
    <w:rsid w:val="005C6C52"/>
    <w:rsid w:val="005C7720"/>
    <w:rsid w:val="005C7C13"/>
    <w:rsid w:val="005D03FC"/>
    <w:rsid w:val="005D0905"/>
    <w:rsid w:val="005D2993"/>
    <w:rsid w:val="005D305C"/>
    <w:rsid w:val="005D39DC"/>
    <w:rsid w:val="005D3BF1"/>
    <w:rsid w:val="005D4763"/>
    <w:rsid w:val="005D4833"/>
    <w:rsid w:val="005D5032"/>
    <w:rsid w:val="005D5B22"/>
    <w:rsid w:val="005D5F29"/>
    <w:rsid w:val="005D67F6"/>
    <w:rsid w:val="005D68CC"/>
    <w:rsid w:val="005D6D74"/>
    <w:rsid w:val="005D6F17"/>
    <w:rsid w:val="005D75C2"/>
    <w:rsid w:val="005D769C"/>
    <w:rsid w:val="005D7C32"/>
    <w:rsid w:val="005E002D"/>
    <w:rsid w:val="005E01CE"/>
    <w:rsid w:val="005E01D3"/>
    <w:rsid w:val="005E0654"/>
    <w:rsid w:val="005E1135"/>
    <w:rsid w:val="005E17E2"/>
    <w:rsid w:val="005E1FC6"/>
    <w:rsid w:val="005E26DB"/>
    <w:rsid w:val="005E2CA4"/>
    <w:rsid w:val="005E41E2"/>
    <w:rsid w:val="005E4FA4"/>
    <w:rsid w:val="005E53A9"/>
    <w:rsid w:val="005E5561"/>
    <w:rsid w:val="005E6157"/>
    <w:rsid w:val="005E62F8"/>
    <w:rsid w:val="005E6A4B"/>
    <w:rsid w:val="005E77ED"/>
    <w:rsid w:val="005F1290"/>
    <w:rsid w:val="005F13C2"/>
    <w:rsid w:val="005F14B2"/>
    <w:rsid w:val="005F1FD6"/>
    <w:rsid w:val="005F262A"/>
    <w:rsid w:val="005F2640"/>
    <w:rsid w:val="005F3031"/>
    <w:rsid w:val="005F3E9B"/>
    <w:rsid w:val="005F4F20"/>
    <w:rsid w:val="005F5B77"/>
    <w:rsid w:val="005F5CF2"/>
    <w:rsid w:val="005F5E13"/>
    <w:rsid w:val="005F5E21"/>
    <w:rsid w:val="005F626F"/>
    <w:rsid w:val="005F635E"/>
    <w:rsid w:val="005F651D"/>
    <w:rsid w:val="005F6FDC"/>
    <w:rsid w:val="005F79E2"/>
    <w:rsid w:val="005F7D05"/>
    <w:rsid w:val="006001CA"/>
    <w:rsid w:val="006009E5"/>
    <w:rsid w:val="00600C4B"/>
    <w:rsid w:val="00600F6A"/>
    <w:rsid w:val="006014C1"/>
    <w:rsid w:val="0060157B"/>
    <w:rsid w:val="00601DFC"/>
    <w:rsid w:val="00602028"/>
    <w:rsid w:val="006028F0"/>
    <w:rsid w:val="006034D0"/>
    <w:rsid w:val="0060472B"/>
    <w:rsid w:val="00604752"/>
    <w:rsid w:val="0060587B"/>
    <w:rsid w:val="006060F0"/>
    <w:rsid w:val="00606298"/>
    <w:rsid w:val="00606C6C"/>
    <w:rsid w:val="00607166"/>
    <w:rsid w:val="00607213"/>
    <w:rsid w:val="0060795E"/>
    <w:rsid w:val="006103BC"/>
    <w:rsid w:val="00610511"/>
    <w:rsid w:val="006107C6"/>
    <w:rsid w:val="006108C9"/>
    <w:rsid w:val="00610F48"/>
    <w:rsid w:val="006112ED"/>
    <w:rsid w:val="006112FB"/>
    <w:rsid w:val="006113BC"/>
    <w:rsid w:val="00611440"/>
    <w:rsid w:val="006116CF"/>
    <w:rsid w:val="006119CD"/>
    <w:rsid w:val="006124C5"/>
    <w:rsid w:val="00612AAA"/>
    <w:rsid w:val="00612D2B"/>
    <w:rsid w:val="006146A1"/>
    <w:rsid w:val="006146E0"/>
    <w:rsid w:val="00614759"/>
    <w:rsid w:val="006159CE"/>
    <w:rsid w:val="00616F51"/>
    <w:rsid w:val="00616F98"/>
    <w:rsid w:val="0061701F"/>
    <w:rsid w:val="0061747C"/>
    <w:rsid w:val="00617940"/>
    <w:rsid w:val="00617BA4"/>
    <w:rsid w:val="00620014"/>
    <w:rsid w:val="00620671"/>
    <w:rsid w:val="00621013"/>
    <w:rsid w:val="006212EB"/>
    <w:rsid w:val="00621626"/>
    <w:rsid w:val="00621A69"/>
    <w:rsid w:val="00621E47"/>
    <w:rsid w:val="00622C5B"/>
    <w:rsid w:val="00622D24"/>
    <w:rsid w:val="006233CB"/>
    <w:rsid w:val="00623548"/>
    <w:rsid w:val="00623C96"/>
    <w:rsid w:val="00624CF7"/>
    <w:rsid w:val="00625198"/>
    <w:rsid w:val="006253B3"/>
    <w:rsid w:val="00625416"/>
    <w:rsid w:val="00625F46"/>
    <w:rsid w:val="00626949"/>
    <w:rsid w:val="006272DA"/>
    <w:rsid w:val="00627C03"/>
    <w:rsid w:val="00627EF4"/>
    <w:rsid w:val="00630082"/>
    <w:rsid w:val="00630B29"/>
    <w:rsid w:val="00631BCA"/>
    <w:rsid w:val="00632844"/>
    <w:rsid w:val="00632EAA"/>
    <w:rsid w:val="006330A7"/>
    <w:rsid w:val="00633AAC"/>
    <w:rsid w:val="00634B0C"/>
    <w:rsid w:val="00635BDB"/>
    <w:rsid w:val="006362DF"/>
    <w:rsid w:val="00636A2A"/>
    <w:rsid w:val="0063743D"/>
    <w:rsid w:val="00637FE2"/>
    <w:rsid w:val="0064006B"/>
    <w:rsid w:val="00640420"/>
    <w:rsid w:val="006407EB"/>
    <w:rsid w:val="0064095D"/>
    <w:rsid w:val="00640E4A"/>
    <w:rsid w:val="00642F96"/>
    <w:rsid w:val="00643979"/>
    <w:rsid w:val="00643C7E"/>
    <w:rsid w:val="00643DDB"/>
    <w:rsid w:val="00643EA5"/>
    <w:rsid w:val="00644372"/>
    <w:rsid w:val="006456C8"/>
    <w:rsid w:val="0064649A"/>
    <w:rsid w:val="0064672D"/>
    <w:rsid w:val="00646B17"/>
    <w:rsid w:val="00647140"/>
    <w:rsid w:val="00647BAC"/>
    <w:rsid w:val="00650126"/>
    <w:rsid w:val="00650C4E"/>
    <w:rsid w:val="006510A8"/>
    <w:rsid w:val="006515BE"/>
    <w:rsid w:val="006522A8"/>
    <w:rsid w:val="00652FD6"/>
    <w:rsid w:val="00654CEA"/>
    <w:rsid w:val="00654FBA"/>
    <w:rsid w:val="00655D71"/>
    <w:rsid w:val="00655DEF"/>
    <w:rsid w:val="00655F46"/>
    <w:rsid w:val="0065631F"/>
    <w:rsid w:val="00656D7B"/>
    <w:rsid w:val="00657505"/>
    <w:rsid w:val="006577FD"/>
    <w:rsid w:val="00657941"/>
    <w:rsid w:val="00657A2D"/>
    <w:rsid w:val="006602E8"/>
    <w:rsid w:val="00661252"/>
    <w:rsid w:val="006618BE"/>
    <w:rsid w:val="00661ADE"/>
    <w:rsid w:val="006631F2"/>
    <w:rsid w:val="00663C87"/>
    <w:rsid w:val="00663D9F"/>
    <w:rsid w:val="00663EBD"/>
    <w:rsid w:val="00664205"/>
    <w:rsid w:val="00664524"/>
    <w:rsid w:val="006654C7"/>
    <w:rsid w:val="00666267"/>
    <w:rsid w:val="0066663C"/>
    <w:rsid w:val="006671A0"/>
    <w:rsid w:val="00667B51"/>
    <w:rsid w:val="00667FA8"/>
    <w:rsid w:val="006708A2"/>
    <w:rsid w:val="00670C24"/>
    <w:rsid w:val="00670DBC"/>
    <w:rsid w:val="006715AA"/>
    <w:rsid w:val="0067183C"/>
    <w:rsid w:val="00671975"/>
    <w:rsid w:val="00672714"/>
    <w:rsid w:val="00672CC0"/>
    <w:rsid w:val="00673550"/>
    <w:rsid w:val="00673624"/>
    <w:rsid w:val="0067363C"/>
    <w:rsid w:val="00673850"/>
    <w:rsid w:val="0067391F"/>
    <w:rsid w:val="00674895"/>
    <w:rsid w:val="00674B94"/>
    <w:rsid w:val="00674C7E"/>
    <w:rsid w:val="00674D49"/>
    <w:rsid w:val="006752AD"/>
    <w:rsid w:val="0067729F"/>
    <w:rsid w:val="00677958"/>
    <w:rsid w:val="00677D27"/>
    <w:rsid w:val="00680321"/>
    <w:rsid w:val="00681953"/>
    <w:rsid w:val="00682C54"/>
    <w:rsid w:val="00683340"/>
    <w:rsid w:val="00683539"/>
    <w:rsid w:val="006838B6"/>
    <w:rsid w:val="0068440D"/>
    <w:rsid w:val="00684F09"/>
    <w:rsid w:val="006850FA"/>
    <w:rsid w:val="006851A2"/>
    <w:rsid w:val="00685FE8"/>
    <w:rsid w:val="006862D9"/>
    <w:rsid w:val="00687674"/>
    <w:rsid w:val="00687C79"/>
    <w:rsid w:val="00687CBB"/>
    <w:rsid w:val="006903FC"/>
    <w:rsid w:val="00690EE2"/>
    <w:rsid w:val="00692394"/>
    <w:rsid w:val="00692836"/>
    <w:rsid w:val="00692A36"/>
    <w:rsid w:val="00692B0E"/>
    <w:rsid w:val="00692B30"/>
    <w:rsid w:val="00693DC1"/>
    <w:rsid w:val="006957AE"/>
    <w:rsid w:val="00695C2D"/>
    <w:rsid w:val="0069660F"/>
    <w:rsid w:val="00696A18"/>
    <w:rsid w:val="00696B63"/>
    <w:rsid w:val="0069719D"/>
    <w:rsid w:val="0069732F"/>
    <w:rsid w:val="00697B56"/>
    <w:rsid w:val="006A0794"/>
    <w:rsid w:val="006A086B"/>
    <w:rsid w:val="006A0887"/>
    <w:rsid w:val="006A09A1"/>
    <w:rsid w:val="006A1605"/>
    <w:rsid w:val="006A1E2E"/>
    <w:rsid w:val="006A2816"/>
    <w:rsid w:val="006A2875"/>
    <w:rsid w:val="006A3CBB"/>
    <w:rsid w:val="006A4717"/>
    <w:rsid w:val="006A4A4A"/>
    <w:rsid w:val="006A5118"/>
    <w:rsid w:val="006A5CEB"/>
    <w:rsid w:val="006A60CE"/>
    <w:rsid w:val="006A704C"/>
    <w:rsid w:val="006A708D"/>
    <w:rsid w:val="006A7B15"/>
    <w:rsid w:val="006B03F8"/>
    <w:rsid w:val="006B0A34"/>
    <w:rsid w:val="006B1136"/>
    <w:rsid w:val="006B1F9B"/>
    <w:rsid w:val="006B298A"/>
    <w:rsid w:val="006B2CFC"/>
    <w:rsid w:val="006B30BB"/>
    <w:rsid w:val="006B325A"/>
    <w:rsid w:val="006B369B"/>
    <w:rsid w:val="006B3788"/>
    <w:rsid w:val="006B3B80"/>
    <w:rsid w:val="006B54E7"/>
    <w:rsid w:val="006B607A"/>
    <w:rsid w:val="006B6BC6"/>
    <w:rsid w:val="006B6DD5"/>
    <w:rsid w:val="006B76EF"/>
    <w:rsid w:val="006B7814"/>
    <w:rsid w:val="006C0161"/>
    <w:rsid w:val="006C02F4"/>
    <w:rsid w:val="006C11E4"/>
    <w:rsid w:val="006C128D"/>
    <w:rsid w:val="006C1838"/>
    <w:rsid w:val="006C1A9F"/>
    <w:rsid w:val="006C1D6E"/>
    <w:rsid w:val="006C1E0B"/>
    <w:rsid w:val="006C1E3B"/>
    <w:rsid w:val="006C2091"/>
    <w:rsid w:val="006C253F"/>
    <w:rsid w:val="006C2B59"/>
    <w:rsid w:val="006C2BA4"/>
    <w:rsid w:val="006C2F4D"/>
    <w:rsid w:val="006C31D4"/>
    <w:rsid w:val="006C3C25"/>
    <w:rsid w:val="006C4D76"/>
    <w:rsid w:val="006C4F58"/>
    <w:rsid w:val="006C50BC"/>
    <w:rsid w:val="006C5F1D"/>
    <w:rsid w:val="006C5F9C"/>
    <w:rsid w:val="006C6B2F"/>
    <w:rsid w:val="006C6BB3"/>
    <w:rsid w:val="006C7E1B"/>
    <w:rsid w:val="006D12E9"/>
    <w:rsid w:val="006D1A99"/>
    <w:rsid w:val="006D1BB3"/>
    <w:rsid w:val="006D244A"/>
    <w:rsid w:val="006D2A80"/>
    <w:rsid w:val="006D2EC1"/>
    <w:rsid w:val="006D3846"/>
    <w:rsid w:val="006D446C"/>
    <w:rsid w:val="006D49F9"/>
    <w:rsid w:val="006D5299"/>
    <w:rsid w:val="006D5359"/>
    <w:rsid w:val="006D5709"/>
    <w:rsid w:val="006D5F45"/>
    <w:rsid w:val="006D6073"/>
    <w:rsid w:val="006D6BAA"/>
    <w:rsid w:val="006D6BD6"/>
    <w:rsid w:val="006D798C"/>
    <w:rsid w:val="006D7A95"/>
    <w:rsid w:val="006D7CEE"/>
    <w:rsid w:val="006E0242"/>
    <w:rsid w:val="006E03C5"/>
    <w:rsid w:val="006E0F67"/>
    <w:rsid w:val="006E10C7"/>
    <w:rsid w:val="006E1B1B"/>
    <w:rsid w:val="006E34D5"/>
    <w:rsid w:val="006E36F4"/>
    <w:rsid w:val="006E406B"/>
    <w:rsid w:val="006E485A"/>
    <w:rsid w:val="006E4C91"/>
    <w:rsid w:val="006E4E10"/>
    <w:rsid w:val="006E5027"/>
    <w:rsid w:val="006E64AF"/>
    <w:rsid w:val="006E66E3"/>
    <w:rsid w:val="006E6AB8"/>
    <w:rsid w:val="006E6F36"/>
    <w:rsid w:val="006E7097"/>
    <w:rsid w:val="006E74EC"/>
    <w:rsid w:val="006E770D"/>
    <w:rsid w:val="006E77BD"/>
    <w:rsid w:val="006E7CEF"/>
    <w:rsid w:val="006E7EFD"/>
    <w:rsid w:val="006E7FA6"/>
    <w:rsid w:val="006F06D6"/>
    <w:rsid w:val="006F0BB8"/>
    <w:rsid w:val="006F146C"/>
    <w:rsid w:val="006F15D1"/>
    <w:rsid w:val="006F160C"/>
    <w:rsid w:val="006F1E81"/>
    <w:rsid w:val="006F1EC3"/>
    <w:rsid w:val="006F2569"/>
    <w:rsid w:val="006F34CF"/>
    <w:rsid w:val="006F43EE"/>
    <w:rsid w:val="006F447F"/>
    <w:rsid w:val="006F5DD6"/>
    <w:rsid w:val="006F5F8A"/>
    <w:rsid w:val="006F6732"/>
    <w:rsid w:val="006F686A"/>
    <w:rsid w:val="006F6FE2"/>
    <w:rsid w:val="006F70CC"/>
    <w:rsid w:val="006F723A"/>
    <w:rsid w:val="006F7DB7"/>
    <w:rsid w:val="00700A10"/>
    <w:rsid w:val="00700C5D"/>
    <w:rsid w:val="00701F20"/>
    <w:rsid w:val="00702EC2"/>
    <w:rsid w:val="00703BCE"/>
    <w:rsid w:val="00703ED1"/>
    <w:rsid w:val="00705276"/>
    <w:rsid w:val="00705410"/>
    <w:rsid w:val="00705C7C"/>
    <w:rsid w:val="00705D0F"/>
    <w:rsid w:val="00705EDC"/>
    <w:rsid w:val="007060B8"/>
    <w:rsid w:val="0070709D"/>
    <w:rsid w:val="0070779F"/>
    <w:rsid w:val="00707964"/>
    <w:rsid w:val="00707E88"/>
    <w:rsid w:val="00710111"/>
    <w:rsid w:val="007101EE"/>
    <w:rsid w:val="00710302"/>
    <w:rsid w:val="00710872"/>
    <w:rsid w:val="00710CF7"/>
    <w:rsid w:val="00710DB0"/>
    <w:rsid w:val="0071126A"/>
    <w:rsid w:val="007119F8"/>
    <w:rsid w:val="007149C7"/>
    <w:rsid w:val="007152DF"/>
    <w:rsid w:val="007164AE"/>
    <w:rsid w:val="007165AF"/>
    <w:rsid w:val="00716603"/>
    <w:rsid w:val="00716B1A"/>
    <w:rsid w:val="00716B79"/>
    <w:rsid w:val="00716C56"/>
    <w:rsid w:val="00716D2B"/>
    <w:rsid w:val="007170A2"/>
    <w:rsid w:val="00717B4D"/>
    <w:rsid w:val="00717EED"/>
    <w:rsid w:val="00717FAB"/>
    <w:rsid w:val="00720202"/>
    <w:rsid w:val="00721069"/>
    <w:rsid w:val="00721144"/>
    <w:rsid w:val="00722B03"/>
    <w:rsid w:val="00722CB4"/>
    <w:rsid w:val="00723536"/>
    <w:rsid w:val="007237F5"/>
    <w:rsid w:val="00723CAE"/>
    <w:rsid w:val="00723CF4"/>
    <w:rsid w:val="007240F1"/>
    <w:rsid w:val="00724708"/>
    <w:rsid w:val="00725520"/>
    <w:rsid w:val="00725E41"/>
    <w:rsid w:val="00726B83"/>
    <w:rsid w:val="00727306"/>
    <w:rsid w:val="007275BF"/>
    <w:rsid w:val="00727999"/>
    <w:rsid w:val="007306EC"/>
    <w:rsid w:val="00732122"/>
    <w:rsid w:val="00732767"/>
    <w:rsid w:val="00733DA6"/>
    <w:rsid w:val="0073460D"/>
    <w:rsid w:val="007349BA"/>
    <w:rsid w:val="00734ED8"/>
    <w:rsid w:val="0073559D"/>
    <w:rsid w:val="00736500"/>
    <w:rsid w:val="0073666B"/>
    <w:rsid w:val="00736CF8"/>
    <w:rsid w:val="00736D77"/>
    <w:rsid w:val="007404C6"/>
    <w:rsid w:val="007417A2"/>
    <w:rsid w:val="0074188E"/>
    <w:rsid w:val="00741FD3"/>
    <w:rsid w:val="00742CAC"/>
    <w:rsid w:val="00742F47"/>
    <w:rsid w:val="00743B56"/>
    <w:rsid w:val="007449A3"/>
    <w:rsid w:val="0074590C"/>
    <w:rsid w:val="00750B2D"/>
    <w:rsid w:val="00751362"/>
    <w:rsid w:val="00751521"/>
    <w:rsid w:val="00752267"/>
    <w:rsid w:val="007526EA"/>
    <w:rsid w:val="00752A25"/>
    <w:rsid w:val="00753430"/>
    <w:rsid w:val="0075424C"/>
    <w:rsid w:val="007542CB"/>
    <w:rsid w:val="0075455B"/>
    <w:rsid w:val="00754806"/>
    <w:rsid w:val="00754B4E"/>
    <w:rsid w:val="00755636"/>
    <w:rsid w:val="00755AA3"/>
    <w:rsid w:val="00756335"/>
    <w:rsid w:val="007567C5"/>
    <w:rsid w:val="0075792F"/>
    <w:rsid w:val="00757D16"/>
    <w:rsid w:val="00757E25"/>
    <w:rsid w:val="00757EA2"/>
    <w:rsid w:val="0076089F"/>
    <w:rsid w:val="00760A5B"/>
    <w:rsid w:val="00760FCE"/>
    <w:rsid w:val="00761926"/>
    <w:rsid w:val="007622A6"/>
    <w:rsid w:val="00762AE3"/>
    <w:rsid w:val="007631FD"/>
    <w:rsid w:val="007637BB"/>
    <w:rsid w:val="00763EFE"/>
    <w:rsid w:val="0076432B"/>
    <w:rsid w:val="007653B0"/>
    <w:rsid w:val="007653D9"/>
    <w:rsid w:val="00765F36"/>
    <w:rsid w:val="00766A83"/>
    <w:rsid w:val="00766BD8"/>
    <w:rsid w:val="00766C10"/>
    <w:rsid w:val="00766EE3"/>
    <w:rsid w:val="0076783E"/>
    <w:rsid w:val="00767F15"/>
    <w:rsid w:val="007700FE"/>
    <w:rsid w:val="007708BC"/>
    <w:rsid w:val="00770D3C"/>
    <w:rsid w:val="0077111D"/>
    <w:rsid w:val="00771D03"/>
    <w:rsid w:val="00772845"/>
    <w:rsid w:val="00772E55"/>
    <w:rsid w:val="007737C6"/>
    <w:rsid w:val="00773C46"/>
    <w:rsid w:val="00773E07"/>
    <w:rsid w:val="00774F18"/>
    <w:rsid w:val="007750E9"/>
    <w:rsid w:val="00775281"/>
    <w:rsid w:val="00775A01"/>
    <w:rsid w:val="00775CE8"/>
    <w:rsid w:val="00776276"/>
    <w:rsid w:val="00776524"/>
    <w:rsid w:val="00776CD6"/>
    <w:rsid w:val="00776F6D"/>
    <w:rsid w:val="007777D8"/>
    <w:rsid w:val="00777CC0"/>
    <w:rsid w:val="00780B81"/>
    <w:rsid w:val="007827D6"/>
    <w:rsid w:val="00782946"/>
    <w:rsid w:val="00782AEF"/>
    <w:rsid w:val="00783708"/>
    <w:rsid w:val="00783B59"/>
    <w:rsid w:val="00784D53"/>
    <w:rsid w:val="00785DEB"/>
    <w:rsid w:val="00786449"/>
    <w:rsid w:val="00786900"/>
    <w:rsid w:val="00786959"/>
    <w:rsid w:val="0078724D"/>
    <w:rsid w:val="007901FB"/>
    <w:rsid w:val="0079178F"/>
    <w:rsid w:val="00791C73"/>
    <w:rsid w:val="00792036"/>
    <w:rsid w:val="00792A66"/>
    <w:rsid w:val="00793E15"/>
    <w:rsid w:val="00793F1A"/>
    <w:rsid w:val="00793F8E"/>
    <w:rsid w:val="0079409B"/>
    <w:rsid w:val="007951F3"/>
    <w:rsid w:val="00795D58"/>
    <w:rsid w:val="00797B16"/>
    <w:rsid w:val="00797C2B"/>
    <w:rsid w:val="007A09D4"/>
    <w:rsid w:val="007A0A9B"/>
    <w:rsid w:val="007A1606"/>
    <w:rsid w:val="007A1CC3"/>
    <w:rsid w:val="007A2CDE"/>
    <w:rsid w:val="007A30FA"/>
    <w:rsid w:val="007A3130"/>
    <w:rsid w:val="007A3183"/>
    <w:rsid w:val="007A383C"/>
    <w:rsid w:val="007A3920"/>
    <w:rsid w:val="007A3E3F"/>
    <w:rsid w:val="007A4F43"/>
    <w:rsid w:val="007A62CF"/>
    <w:rsid w:val="007A69ED"/>
    <w:rsid w:val="007A6F2F"/>
    <w:rsid w:val="007B01CF"/>
    <w:rsid w:val="007B01D6"/>
    <w:rsid w:val="007B0CE7"/>
    <w:rsid w:val="007B16E6"/>
    <w:rsid w:val="007B188C"/>
    <w:rsid w:val="007B1992"/>
    <w:rsid w:val="007B2008"/>
    <w:rsid w:val="007B2D11"/>
    <w:rsid w:val="007B3073"/>
    <w:rsid w:val="007B3505"/>
    <w:rsid w:val="007B38F5"/>
    <w:rsid w:val="007B56E2"/>
    <w:rsid w:val="007B6721"/>
    <w:rsid w:val="007B6739"/>
    <w:rsid w:val="007B6A30"/>
    <w:rsid w:val="007B6F06"/>
    <w:rsid w:val="007B76AF"/>
    <w:rsid w:val="007B79C1"/>
    <w:rsid w:val="007B79F3"/>
    <w:rsid w:val="007B7E29"/>
    <w:rsid w:val="007C01AF"/>
    <w:rsid w:val="007C061B"/>
    <w:rsid w:val="007C0770"/>
    <w:rsid w:val="007C0E4D"/>
    <w:rsid w:val="007C20DE"/>
    <w:rsid w:val="007C3FA9"/>
    <w:rsid w:val="007C4565"/>
    <w:rsid w:val="007C5966"/>
    <w:rsid w:val="007C5F1F"/>
    <w:rsid w:val="007C61AB"/>
    <w:rsid w:val="007C6594"/>
    <w:rsid w:val="007C68D8"/>
    <w:rsid w:val="007C6FBD"/>
    <w:rsid w:val="007C72D0"/>
    <w:rsid w:val="007C7B3E"/>
    <w:rsid w:val="007D0487"/>
    <w:rsid w:val="007D0704"/>
    <w:rsid w:val="007D0D78"/>
    <w:rsid w:val="007D0EB1"/>
    <w:rsid w:val="007D1214"/>
    <w:rsid w:val="007D1D7D"/>
    <w:rsid w:val="007D2889"/>
    <w:rsid w:val="007D2929"/>
    <w:rsid w:val="007D3B32"/>
    <w:rsid w:val="007D4602"/>
    <w:rsid w:val="007D4C7A"/>
    <w:rsid w:val="007D5D52"/>
    <w:rsid w:val="007D6A7D"/>
    <w:rsid w:val="007D746F"/>
    <w:rsid w:val="007D77DD"/>
    <w:rsid w:val="007D7865"/>
    <w:rsid w:val="007D7C76"/>
    <w:rsid w:val="007E0E25"/>
    <w:rsid w:val="007E0F13"/>
    <w:rsid w:val="007E100E"/>
    <w:rsid w:val="007E15E2"/>
    <w:rsid w:val="007E20D7"/>
    <w:rsid w:val="007E2391"/>
    <w:rsid w:val="007E23CC"/>
    <w:rsid w:val="007E24B3"/>
    <w:rsid w:val="007E283D"/>
    <w:rsid w:val="007E3698"/>
    <w:rsid w:val="007E3CD9"/>
    <w:rsid w:val="007E4691"/>
    <w:rsid w:val="007E46FC"/>
    <w:rsid w:val="007E5B77"/>
    <w:rsid w:val="007E5E62"/>
    <w:rsid w:val="007E65BF"/>
    <w:rsid w:val="007E6985"/>
    <w:rsid w:val="007E69AE"/>
    <w:rsid w:val="007E6DBF"/>
    <w:rsid w:val="007E73D8"/>
    <w:rsid w:val="007E7463"/>
    <w:rsid w:val="007E7BFB"/>
    <w:rsid w:val="007E7C14"/>
    <w:rsid w:val="007E7F0F"/>
    <w:rsid w:val="007F00D6"/>
    <w:rsid w:val="007F0350"/>
    <w:rsid w:val="007F0B79"/>
    <w:rsid w:val="007F0BAD"/>
    <w:rsid w:val="007F0DD4"/>
    <w:rsid w:val="007F1281"/>
    <w:rsid w:val="007F139E"/>
    <w:rsid w:val="007F1DB4"/>
    <w:rsid w:val="007F248C"/>
    <w:rsid w:val="007F26EE"/>
    <w:rsid w:val="007F2EF8"/>
    <w:rsid w:val="007F3550"/>
    <w:rsid w:val="007F3CDF"/>
    <w:rsid w:val="007F47EF"/>
    <w:rsid w:val="007F4C61"/>
    <w:rsid w:val="007F518F"/>
    <w:rsid w:val="007F5303"/>
    <w:rsid w:val="007F5304"/>
    <w:rsid w:val="007F5510"/>
    <w:rsid w:val="007F5A80"/>
    <w:rsid w:val="007F5F97"/>
    <w:rsid w:val="007F7617"/>
    <w:rsid w:val="0080012F"/>
    <w:rsid w:val="008002AF"/>
    <w:rsid w:val="0080044D"/>
    <w:rsid w:val="00800572"/>
    <w:rsid w:val="0080064D"/>
    <w:rsid w:val="00800988"/>
    <w:rsid w:val="00800D3D"/>
    <w:rsid w:val="00801122"/>
    <w:rsid w:val="00802185"/>
    <w:rsid w:val="00802206"/>
    <w:rsid w:val="00802627"/>
    <w:rsid w:val="008027E7"/>
    <w:rsid w:val="008048BF"/>
    <w:rsid w:val="008069F7"/>
    <w:rsid w:val="00807E05"/>
    <w:rsid w:val="00811432"/>
    <w:rsid w:val="00811C5A"/>
    <w:rsid w:val="00812336"/>
    <w:rsid w:val="00812F6F"/>
    <w:rsid w:val="0081502C"/>
    <w:rsid w:val="0081593F"/>
    <w:rsid w:val="0081677B"/>
    <w:rsid w:val="0081692C"/>
    <w:rsid w:val="0081732F"/>
    <w:rsid w:val="00817810"/>
    <w:rsid w:val="008178A8"/>
    <w:rsid w:val="00817ADA"/>
    <w:rsid w:val="00817ED3"/>
    <w:rsid w:val="008204AC"/>
    <w:rsid w:val="00820503"/>
    <w:rsid w:val="00820CE2"/>
    <w:rsid w:val="00821213"/>
    <w:rsid w:val="008215FD"/>
    <w:rsid w:val="00822006"/>
    <w:rsid w:val="00822253"/>
    <w:rsid w:val="00822779"/>
    <w:rsid w:val="00822DF5"/>
    <w:rsid w:val="008232AD"/>
    <w:rsid w:val="0082359D"/>
    <w:rsid w:val="00823E4A"/>
    <w:rsid w:val="00825594"/>
    <w:rsid w:val="0082565C"/>
    <w:rsid w:val="00826764"/>
    <w:rsid w:val="0082676D"/>
    <w:rsid w:val="00826A5D"/>
    <w:rsid w:val="0082724C"/>
    <w:rsid w:val="008277C7"/>
    <w:rsid w:val="0082793E"/>
    <w:rsid w:val="00830151"/>
    <w:rsid w:val="00831A25"/>
    <w:rsid w:val="00831BA5"/>
    <w:rsid w:val="00832173"/>
    <w:rsid w:val="0083233A"/>
    <w:rsid w:val="00832661"/>
    <w:rsid w:val="00833248"/>
    <w:rsid w:val="0083324E"/>
    <w:rsid w:val="00833981"/>
    <w:rsid w:val="00833FD8"/>
    <w:rsid w:val="0083494C"/>
    <w:rsid w:val="00834DA5"/>
    <w:rsid w:val="00834E9A"/>
    <w:rsid w:val="008359D8"/>
    <w:rsid w:val="008369D4"/>
    <w:rsid w:val="00836AEA"/>
    <w:rsid w:val="00840EBE"/>
    <w:rsid w:val="00841129"/>
    <w:rsid w:val="0084160A"/>
    <w:rsid w:val="008416A1"/>
    <w:rsid w:val="008416BC"/>
    <w:rsid w:val="00841B22"/>
    <w:rsid w:val="00841DF9"/>
    <w:rsid w:val="00842739"/>
    <w:rsid w:val="008437A7"/>
    <w:rsid w:val="008437B1"/>
    <w:rsid w:val="008447F2"/>
    <w:rsid w:val="00845514"/>
    <w:rsid w:val="00845FAB"/>
    <w:rsid w:val="008460DD"/>
    <w:rsid w:val="008461F6"/>
    <w:rsid w:val="00846F27"/>
    <w:rsid w:val="00847CF6"/>
    <w:rsid w:val="00847EA6"/>
    <w:rsid w:val="008505EE"/>
    <w:rsid w:val="0085071D"/>
    <w:rsid w:val="0085077A"/>
    <w:rsid w:val="0085078D"/>
    <w:rsid w:val="00850B28"/>
    <w:rsid w:val="008516D6"/>
    <w:rsid w:val="008517AF"/>
    <w:rsid w:val="00851AE8"/>
    <w:rsid w:val="008520A6"/>
    <w:rsid w:val="0085551D"/>
    <w:rsid w:val="00855D38"/>
    <w:rsid w:val="00855FB3"/>
    <w:rsid w:val="00856573"/>
    <w:rsid w:val="00856CB2"/>
    <w:rsid w:val="00856D11"/>
    <w:rsid w:val="00856FB0"/>
    <w:rsid w:val="008577DD"/>
    <w:rsid w:val="008579B3"/>
    <w:rsid w:val="0086033D"/>
    <w:rsid w:val="008614E7"/>
    <w:rsid w:val="00861ED4"/>
    <w:rsid w:val="00861FCC"/>
    <w:rsid w:val="00862B5F"/>
    <w:rsid w:val="008644E5"/>
    <w:rsid w:val="0086585D"/>
    <w:rsid w:val="00865A2A"/>
    <w:rsid w:val="00865E02"/>
    <w:rsid w:val="00866B2C"/>
    <w:rsid w:val="00866C03"/>
    <w:rsid w:val="00866C7A"/>
    <w:rsid w:val="00867334"/>
    <w:rsid w:val="008674DB"/>
    <w:rsid w:val="00867FA4"/>
    <w:rsid w:val="008703AB"/>
    <w:rsid w:val="00870415"/>
    <w:rsid w:val="00871F64"/>
    <w:rsid w:val="0087246B"/>
    <w:rsid w:val="008724DE"/>
    <w:rsid w:val="0087298A"/>
    <w:rsid w:val="00872DB3"/>
    <w:rsid w:val="008730A1"/>
    <w:rsid w:val="00873327"/>
    <w:rsid w:val="00873C9D"/>
    <w:rsid w:val="0087427D"/>
    <w:rsid w:val="00874ABD"/>
    <w:rsid w:val="00875592"/>
    <w:rsid w:val="00875D48"/>
    <w:rsid w:val="00877021"/>
    <w:rsid w:val="008776C0"/>
    <w:rsid w:val="0088016A"/>
    <w:rsid w:val="0088067B"/>
    <w:rsid w:val="00880D5F"/>
    <w:rsid w:val="008817D8"/>
    <w:rsid w:val="00881AD6"/>
    <w:rsid w:val="00881E41"/>
    <w:rsid w:val="00882E53"/>
    <w:rsid w:val="00883598"/>
    <w:rsid w:val="00883D01"/>
    <w:rsid w:val="00884399"/>
    <w:rsid w:val="00884B2A"/>
    <w:rsid w:val="00890832"/>
    <w:rsid w:val="008908F1"/>
    <w:rsid w:val="00890CF0"/>
    <w:rsid w:val="00891A95"/>
    <w:rsid w:val="00891C6A"/>
    <w:rsid w:val="008920CB"/>
    <w:rsid w:val="0089268B"/>
    <w:rsid w:val="00892A86"/>
    <w:rsid w:val="00892E83"/>
    <w:rsid w:val="00892E9C"/>
    <w:rsid w:val="0089316A"/>
    <w:rsid w:val="00894170"/>
    <w:rsid w:val="0089457E"/>
    <w:rsid w:val="008945ED"/>
    <w:rsid w:val="00894961"/>
    <w:rsid w:val="00894C3B"/>
    <w:rsid w:val="00894F4B"/>
    <w:rsid w:val="008952E0"/>
    <w:rsid w:val="008954B3"/>
    <w:rsid w:val="00895C28"/>
    <w:rsid w:val="00896028"/>
    <w:rsid w:val="0089626D"/>
    <w:rsid w:val="008966DB"/>
    <w:rsid w:val="0089675F"/>
    <w:rsid w:val="00896C1F"/>
    <w:rsid w:val="00896FE1"/>
    <w:rsid w:val="008974BC"/>
    <w:rsid w:val="00897CF0"/>
    <w:rsid w:val="008A043A"/>
    <w:rsid w:val="008A0976"/>
    <w:rsid w:val="008A0A13"/>
    <w:rsid w:val="008A0E62"/>
    <w:rsid w:val="008A0F6F"/>
    <w:rsid w:val="008A15B6"/>
    <w:rsid w:val="008A235F"/>
    <w:rsid w:val="008A25A6"/>
    <w:rsid w:val="008A27FC"/>
    <w:rsid w:val="008A2A56"/>
    <w:rsid w:val="008A2A90"/>
    <w:rsid w:val="008A40E0"/>
    <w:rsid w:val="008A4AFD"/>
    <w:rsid w:val="008A4C9A"/>
    <w:rsid w:val="008A58BA"/>
    <w:rsid w:val="008A59D2"/>
    <w:rsid w:val="008A6112"/>
    <w:rsid w:val="008A6692"/>
    <w:rsid w:val="008A66EE"/>
    <w:rsid w:val="008A74AA"/>
    <w:rsid w:val="008A74E0"/>
    <w:rsid w:val="008A7513"/>
    <w:rsid w:val="008A75BA"/>
    <w:rsid w:val="008A7D8D"/>
    <w:rsid w:val="008B015A"/>
    <w:rsid w:val="008B19E9"/>
    <w:rsid w:val="008B201B"/>
    <w:rsid w:val="008B2808"/>
    <w:rsid w:val="008B28EE"/>
    <w:rsid w:val="008B2B71"/>
    <w:rsid w:val="008B3981"/>
    <w:rsid w:val="008B3BDC"/>
    <w:rsid w:val="008B6119"/>
    <w:rsid w:val="008B67A7"/>
    <w:rsid w:val="008B6FCA"/>
    <w:rsid w:val="008B7359"/>
    <w:rsid w:val="008C05F7"/>
    <w:rsid w:val="008C0A2E"/>
    <w:rsid w:val="008C10F6"/>
    <w:rsid w:val="008C13B6"/>
    <w:rsid w:val="008C1410"/>
    <w:rsid w:val="008C1859"/>
    <w:rsid w:val="008C3190"/>
    <w:rsid w:val="008C3588"/>
    <w:rsid w:val="008C360E"/>
    <w:rsid w:val="008C40CF"/>
    <w:rsid w:val="008C4841"/>
    <w:rsid w:val="008C4D20"/>
    <w:rsid w:val="008C579D"/>
    <w:rsid w:val="008C5841"/>
    <w:rsid w:val="008C5992"/>
    <w:rsid w:val="008C66A5"/>
    <w:rsid w:val="008C717E"/>
    <w:rsid w:val="008C7BBF"/>
    <w:rsid w:val="008D2822"/>
    <w:rsid w:val="008D38CA"/>
    <w:rsid w:val="008D42F9"/>
    <w:rsid w:val="008D607E"/>
    <w:rsid w:val="008D789A"/>
    <w:rsid w:val="008D7B23"/>
    <w:rsid w:val="008D7C74"/>
    <w:rsid w:val="008E01F4"/>
    <w:rsid w:val="008E11C6"/>
    <w:rsid w:val="008E224D"/>
    <w:rsid w:val="008E2B25"/>
    <w:rsid w:val="008E2F70"/>
    <w:rsid w:val="008E378F"/>
    <w:rsid w:val="008E38B2"/>
    <w:rsid w:val="008E3B6D"/>
    <w:rsid w:val="008E3F5D"/>
    <w:rsid w:val="008E40F6"/>
    <w:rsid w:val="008E4ACB"/>
    <w:rsid w:val="008E4E47"/>
    <w:rsid w:val="008E5060"/>
    <w:rsid w:val="008E6550"/>
    <w:rsid w:val="008E6A7A"/>
    <w:rsid w:val="008E6D5C"/>
    <w:rsid w:val="008F02F2"/>
    <w:rsid w:val="008F08CC"/>
    <w:rsid w:val="008F09D8"/>
    <w:rsid w:val="008F0AB5"/>
    <w:rsid w:val="008F1043"/>
    <w:rsid w:val="008F21D3"/>
    <w:rsid w:val="008F25E2"/>
    <w:rsid w:val="008F2DD2"/>
    <w:rsid w:val="008F3EF4"/>
    <w:rsid w:val="008F42A5"/>
    <w:rsid w:val="008F4578"/>
    <w:rsid w:val="008F5C6D"/>
    <w:rsid w:val="008F6622"/>
    <w:rsid w:val="008F6790"/>
    <w:rsid w:val="008F7373"/>
    <w:rsid w:val="008F7896"/>
    <w:rsid w:val="008F78B6"/>
    <w:rsid w:val="00900504"/>
    <w:rsid w:val="0090101E"/>
    <w:rsid w:val="0090117D"/>
    <w:rsid w:val="0090219A"/>
    <w:rsid w:val="00903496"/>
    <w:rsid w:val="00903602"/>
    <w:rsid w:val="00903A71"/>
    <w:rsid w:val="00903FBD"/>
    <w:rsid w:val="0090460C"/>
    <w:rsid w:val="00905333"/>
    <w:rsid w:val="009057F2"/>
    <w:rsid w:val="00906853"/>
    <w:rsid w:val="00910009"/>
    <w:rsid w:val="0091005D"/>
    <w:rsid w:val="00910D59"/>
    <w:rsid w:val="00911741"/>
    <w:rsid w:val="0091185B"/>
    <w:rsid w:val="00911D29"/>
    <w:rsid w:val="00911D50"/>
    <w:rsid w:val="0091253F"/>
    <w:rsid w:val="0091369A"/>
    <w:rsid w:val="00913B5B"/>
    <w:rsid w:val="009144AB"/>
    <w:rsid w:val="00914A77"/>
    <w:rsid w:val="00915473"/>
    <w:rsid w:val="00916E49"/>
    <w:rsid w:val="00920DED"/>
    <w:rsid w:val="00921217"/>
    <w:rsid w:val="009212FF"/>
    <w:rsid w:val="00921A63"/>
    <w:rsid w:val="00921AF1"/>
    <w:rsid w:val="009225F8"/>
    <w:rsid w:val="00922833"/>
    <w:rsid w:val="0092361C"/>
    <w:rsid w:val="009239DB"/>
    <w:rsid w:val="0092442B"/>
    <w:rsid w:val="0092458B"/>
    <w:rsid w:val="009245CF"/>
    <w:rsid w:val="00925B6B"/>
    <w:rsid w:val="009261E3"/>
    <w:rsid w:val="00926EEE"/>
    <w:rsid w:val="0092759C"/>
    <w:rsid w:val="009276F7"/>
    <w:rsid w:val="0093067F"/>
    <w:rsid w:val="009311DE"/>
    <w:rsid w:val="0093134D"/>
    <w:rsid w:val="0093152D"/>
    <w:rsid w:val="009319D3"/>
    <w:rsid w:val="009328D8"/>
    <w:rsid w:val="00932C45"/>
    <w:rsid w:val="0093365C"/>
    <w:rsid w:val="009338B8"/>
    <w:rsid w:val="009338CF"/>
    <w:rsid w:val="00933B0C"/>
    <w:rsid w:val="009345AE"/>
    <w:rsid w:val="009347F2"/>
    <w:rsid w:val="00935213"/>
    <w:rsid w:val="0093532B"/>
    <w:rsid w:val="00935406"/>
    <w:rsid w:val="0093541B"/>
    <w:rsid w:val="009356A0"/>
    <w:rsid w:val="00935766"/>
    <w:rsid w:val="00935787"/>
    <w:rsid w:val="00935CBC"/>
    <w:rsid w:val="00936060"/>
    <w:rsid w:val="009360C7"/>
    <w:rsid w:val="009372B2"/>
    <w:rsid w:val="00937B81"/>
    <w:rsid w:val="009402E2"/>
    <w:rsid w:val="00940380"/>
    <w:rsid w:val="009405EA"/>
    <w:rsid w:val="00940DE4"/>
    <w:rsid w:val="00940ECE"/>
    <w:rsid w:val="009416EB"/>
    <w:rsid w:val="009419EB"/>
    <w:rsid w:val="00943158"/>
    <w:rsid w:val="009436DE"/>
    <w:rsid w:val="009437EC"/>
    <w:rsid w:val="00943C8D"/>
    <w:rsid w:val="00943CA3"/>
    <w:rsid w:val="00944004"/>
    <w:rsid w:val="009446AE"/>
    <w:rsid w:val="00945425"/>
    <w:rsid w:val="00946689"/>
    <w:rsid w:val="009466C8"/>
    <w:rsid w:val="009469DC"/>
    <w:rsid w:val="00947461"/>
    <w:rsid w:val="0094757E"/>
    <w:rsid w:val="00947A6B"/>
    <w:rsid w:val="00947CAA"/>
    <w:rsid w:val="00947DA5"/>
    <w:rsid w:val="009507D7"/>
    <w:rsid w:val="00950822"/>
    <w:rsid w:val="00950CAD"/>
    <w:rsid w:val="00951733"/>
    <w:rsid w:val="00951CEF"/>
    <w:rsid w:val="00952EF7"/>
    <w:rsid w:val="00953318"/>
    <w:rsid w:val="00953494"/>
    <w:rsid w:val="009535F2"/>
    <w:rsid w:val="00953C88"/>
    <w:rsid w:val="00954980"/>
    <w:rsid w:val="009549AB"/>
    <w:rsid w:val="00954BCE"/>
    <w:rsid w:val="009554F0"/>
    <w:rsid w:val="009556FA"/>
    <w:rsid w:val="00955BCC"/>
    <w:rsid w:val="00956ADD"/>
    <w:rsid w:val="00956FC1"/>
    <w:rsid w:val="00957B1F"/>
    <w:rsid w:val="00957B62"/>
    <w:rsid w:val="00957ED2"/>
    <w:rsid w:val="00960270"/>
    <w:rsid w:val="0096043F"/>
    <w:rsid w:val="00961604"/>
    <w:rsid w:val="00962588"/>
    <w:rsid w:val="0096291D"/>
    <w:rsid w:val="00962D2B"/>
    <w:rsid w:val="00963145"/>
    <w:rsid w:val="00963BA2"/>
    <w:rsid w:val="00964BDE"/>
    <w:rsid w:val="00964E33"/>
    <w:rsid w:val="009652ED"/>
    <w:rsid w:val="0096545E"/>
    <w:rsid w:val="00965B85"/>
    <w:rsid w:val="00965F5C"/>
    <w:rsid w:val="009660F2"/>
    <w:rsid w:val="00966931"/>
    <w:rsid w:val="00966F1E"/>
    <w:rsid w:val="0096708E"/>
    <w:rsid w:val="00967111"/>
    <w:rsid w:val="00967461"/>
    <w:rsid w:val="009704A1"/>
    <w:rsid w:val="00970BD2"/>
    <w:rsid w:val="00971AD1"/>
    <w:rsid w:val="00972538"/>
    <w:rsid w:val="00972835"/>
    <w:rsid w:val="00972A26"/>
    <w:rsid w:val="00972FFB"/>
    <w:rsid w:val="00973477"/>
    <w:rsid w:val="009734BA"/>
    <w:rsid w:val="009736F9"/>
    <w:rsid w:val="00973772"/>
    <w:rsid w:val="009749F8"/>
    <w:rsid w:val="00974A51"/>
    <w:rsid w:val="00975A76"/>
    <w:rsid w:val="0097609E"/>
    <w:rsid w:val="00976F2C"/>
    <w:rsid w:val="0097756C"/>
    <w:rsid w:val="0097780F"/>
    <w:rsid w:val="00981063"/>
    <w:rsid w:val="00981086"/>
    <w:rsid w:val="009815A2"/>
    <w:rsid w:val="009817AA"/>
    <w:rsid w:val="009832A4"/>
    <w:rsid w:val="00984015"/>
    <w:rsid w:val="009843C0"/>
    <w:rsid w:val="00984C33"/>
    <w:rsid w:val="00986D7F"/>
    <w:rsid w:val="00986EDD"/>
    <w:rsid w:val="00986F7D"/>
    <w:rsid w:val="0098717A"/>
    <w:rsid w:val="00987311"/>
    <w:rsid w:val="00990F95"/>
    <w:rsid w:val="009914FA"/>
    <w:rsid w:val="00992414"/>
    <w:rsid w:val="00993048"/>
    <w:rsid w:val="009937AF"/>
    <w:rsid w:val="00994A6A"/>
    <w:rsid w:val="00996237"/>
    <w:rsid w:val="0099673B"/>
    <w:rsid w:val="00996E9D"/>
    <w:rsid w:val="00997247"/>
    <w:rsid w:val="00997AC3"/>
    <w:rsid w:val="00997CF5"/>
    <w:rsid w:val="00997E0C"/>
    <w:rsid w:val="009A002D"/>
    <w:rsid w:val="009A0A35"/>
    <w:rsid w:val="009A0B64"/>
    <w:rsid w:val="009A0E7F"/>
    <w:rsid w:val="009A11DE"/>
    <w:rsid w:val="009A128F"/>
    <w:rsid w:val="009A15E3"/>
    <w:rsid w:val="009A1AAF"/>
    <w:rsid w:val="009A1BA8"/>
    <w:rsid w:val="009A1F57"/>
    <w:rsid w:val="009A2272"/>
    <w:rsid w:val="009A27FC"/>
    <w:rsid w:val="009A2A69"/>
    <w:rsid w:val="009A3187"/>
    <w:rsid w:val="009A3AA1"/>
    <w:rsid w:val="009A5878"/>
    <w:rsid w:val="009A5A8F"/>
    <w:rsid w:val="009A5A91"/>
    <w:rsid w:val="009A5DAC"/>
    <w:rsid w:val="009A63AB"/>
    <w:rsid w:val="009A6BA2"/>
    <w:rsid w:val="009A6E97"/>
    <w:rsid w:val="009A7281"/>
    <w:rsid w:val="009A7669"/>
    <w:rsid w:val="009A7B6A"/>
    <w:rsid w:val="009A7B85"/>
    <w:rsid w:val="009B10CC"/>
    <w:rsid w:val="009B23E7"/>
    <w:rsid w:val="009B29C6"/>
    <w:rsid w:val="009B2ADB"/>
    <w:rsid w:val="009B37F5"/>
    <w:rsid w:val="009B3BCD"/>
    <w:rsid w:val="009B3DD2"/>
    <w:rsid w:val="009B417B"/>
    <w:rsid w:val="009B4544"/>
    <w:rsid w:val="009B45FA"/>
    <w:rsid w:val="009B64A2"/>
    <w:rsid w:val="009B6AFF"/>
    <w:rsid w:val="009B7D0C"/>
    <w:rsid w:val="009C0BD1"/>
    <w:rsid w:val="009C0F30"/>
    <w:rsid w:val="009C179D"/>
    <w:rsid w:val="009C2604"/>
    <w:rsid w:val="009C2A37"/>
    <w:rsid w:val="009C2DB5"/>
    <w:rsid w:val="009C4568"/>
    <w:rsid w:val="009C4912"/>
    <w:rsid w:val="009C646A"/>
    <w:rsid w:val="009C653B"/>
    <w:rsid w:val="009C6598"/>
    <w:rsid w:val="009C66BA"/>
    <w:rsid w:val="009C68CD"/>
    <w:rsid w:val="009C6A6D"/>
    <w:rsid w:val="009C6CCC"/>
    <w:rsid w:val="009C6D2E"/>
    <w:rsid w:val="009C7130"/>
    <w:rsid w:val="009C71D7"/>
    <w:rsid w:val="009C7387"/>
    <w:rsid w:val="009C74D0"/>
    <w:rsid w:val="009D0557"/>
    <w:rsid w:val="009D14BF"/>
    <w:rsid w:val="009D1A14"/>
    <w:rsid w:val="009D279B"/>
    <w:rsid w:val="009D2C64"/>
    <w:rsid w:val="009D2E5E"/>
    <w:rsid w:val="009D33B1"/>
    <w:rsid w:val="009D3AA9"/>
    <w:rsid w:val="009D3D0B"/>
    <w:rsid w:val="009D3DBA"/>
    <w:rsid w:val="009D3FF3"/>
    <w:rsid w:val="009D45CA"/>
    <w:rsid w:val="009D4615"/>
    <w:rsid w:val="009D4727"/>
    <w:rsid w:val="009D582C"/>
    <w:rsid w:val="009D61AB"/>
    <w:rsid w:val="009D6A65"/>
    <w:rsid w:val="009D733C"/>
    <w:rsid w:val="009D7A23"/>
    <w:rsid w:val="009D7B77"/>
    <w:rsid w:val="009E006E"/>
    <w:rsid w:val="009E046B"/>
    <w:rsid w:val="009E0906"/>
    <w:rsid w:val="009E223F"/>
    <w:rsid w:val="009E2499"/>
    <w:rsid w:val="009E24E0"/>
    <w:rsid w:val="009E370A"/>
    <w:rsid w:val="009E37B2"/>
    <w:rsid w:val="009E3C43"/>
    <w:rsid w:val="009E4A76"/>
    <w:rsid w:val="009E5C6E"/>
    <w:rsid w:val="009E68A2"/>
    <w:rsid w:val="009E6B4D"/>
    <w:rsid w:val="009E748E"/>
    <w:rsid w:val="009E774F"/>
    <w:rsid w:val="009E7E92"/>
    <w:rsid w:val="009F0436"/>
    <w:rsid w:val="009F063D"/>
    <w:rsid w:val="009F0E0D"/>
    <w:rsid w:val="009F0E8B"/>
    <w:rsid w:val="009F23BE"/>
    <w:rsid w:val="009F25D5"/>
    <w:rsid w:val="009F25E9"/>
    <w:rsid w:val="009F3354"/>
    <w:rsid w:val="009F409A"/>
    <w:rsid w:val="009F5257"/>
    <w:rsid w:val="009F675A"/>
    <w:rsid w:val="009F6A46"/>
    <w:rsid w:val="009F709C"/>
    <w:rsid w:val="009F7135"/>
    <w:rsid w:val="00A0020B"/>
    <w:rsid w:val="00A0091E"/>
    <w:rsid w:val="00A01429"/>
    <w:rsid w:val="00A0297B"/>
    <w:rsid w:val="00A02C73"/>
    <w:rsid w:val="00A0324F"/>
    <w:rsid w:val="00A03252"/>
    <w:rsid w:val="00A037FE"/>
    <w:rsid w:val="00A03827"/>
    <w:rsid w:val="00A03C50"/>
    <w:rsid w:val="00A045D6"/>
    <w:rsid w:val="00A047BD"/>
    <w:rsid w:val="00A0535E"/>
    <w:rsid w:val="00A05CE1"/>
    <w:rsid w:val="00A062C5"/>
    <w:rsid w:val="00A06476"/>
    <w:rsid w:val="00A07177"/>
    <w:rsid w:val="00A07EF0"/>
    <w:rsid w:val="00A103EE"/>
    <w:rsid w:val="00A105FA"/>
    <w:rsid w:val="00A108C3"/>
    <w:rsid w:val="00A10C8F"/>
    <w:rsid w:val="00A1147D"/>
    <w:rsid w:val="00A117A7"/>
    <w:rsid w:val="00A1186C"/>
    <w:rsid w:val="00A11AC6"/>
    <w:rsid w:val="00A11B90"/>
    <w:rsid w:val="00A11FC3"/>
    <w:rsid w:val="00A12533"/>
    <w:rsid w:val="00A12B45"/>
    <w:rsid w:val="00A12ECC"/>
    <w:rsid w:val="00A13170"/>
    <w:rsid w:val="00A139A2"/>
    <w:rsid w:val="00A1434D"/>
    <w:rsid w:val="00A14632"/>
    <w:rsid w:val="00A14A90"/>
    <w:rsid w:val="00A14C6E"/>
    <w:rsid w:val="00A16CDA"/>
    <w:rsid w:val="00A17189"/>
    <w:rsid w:val="00A17422"/>
    <w:rsid w:val="00A20660"/>
    <w:rsid w:val="00A20795"/>
    <w:rsid w:val="00A207D7"/>
    <w:rsid w:val="00A20A23"/>
    <w:rsid w:val="00A20A2C"/>
    <w:rsid w:val="00A21F10"/>
    <w:rsid w:val="00A21FA6"/>
    <w:rsid w:val="00A22135"/>
    <w:rsid w:val="00A22E59"/>
    <w:rsid w:val="00A2344D"/>
    <w:rsid w:val="00A23D53"/>
    <w:rsid w:val="00A242E6"/>
    <w:rsid w:val="00A2466B"/>
    <w:rsid w:val="00A25F49"/>
    <w:rsid w:val="00A2600F"/>
    <w:rsid w:val="00A263DF"/>
    <w:rsid w:val="00A26F02"/>
    <w:rsid w:val="00A2715E"/>
    <w:rsid w:val="00A27243"/>
    <w:rsid w:val="00A27F1E"/>
    <w:rsid w:val="00A31732"/>
    <w:rsid w:val="00A32C5C"/>
    <w:rsid w:val="00A32EA1"/>
    <w:rsid w:val="00A32EE5"/>
    <w:rsid w:val="00A33920"/>
    <w:rsid w:val="00A33962"/>
    <w:rsid w:val="00A34AAF"/>
    <w:rsid w:val="00A34D83"/>
    <w:rsid w:val="00A35646"/>
    <w:rsid w:val="00A35D9D"/>
    <w:rsid w:val="00A36C62"/>
    <w:rsid w:val="00A375C4"/>
    <w:rsid w:val="00A375DC"/>
    <w:rsid w:val="00A37A32"/>
    <w:rsid w:val="00A400A6"/>
    <w:rsid w:val="00A40515"/>
    <w:rsid w:val="00A40BD0"/>
    <w:rsid w:val="00A4161A"/>
    <w:rsid w:val="00A42C8E"/>
    <w:rsid w:val="00A431D5"/>
    <w:rsid w:val="00A433B5"/>
    <w:rsid w:val="00A43719"/>
    <w:rsid w:val="00A44131"/>
    <w:rsid w:val="00A446CA"/>
    <w:rsid w:val="00A45BDE"/>
    <w:rsid w:val="00A45D58"/>
    <w:rsid w:val="00A469FF"/>
    <w:rsid w:val="00A4720A"/>
    <w:rsid w:val="00A50087"/>
    <w:rsid w:val="00A508E2"/>
    <w:rsid w:val="00A50CD7"/>
    <w:rsid w:val="00A50D69"/>
    <w:rsid w:val="00A50DC0"/>
    <w:rsid w:val="00A50E62"/>
    <w:rsid w:val="00A514F7"/>
    <w:rsid w:val="00A5173B"/>
    <w:rsid w:val="00A51F4B"/>
    <w:rsid w:val="00A5220E"/>
    <w:rsid w:val="00A52C87"/>
    <w:rsid w:val="00A53233"/>
    <w:rsid w:val="00A53621"/>
    <w:rsid w:val="00A537DA"/>
    <w:rsid w:val="00A5421B"/>
    <w:rsid w:val="00A54888"/>
    <w:rsid w:val="00A548D7"/>
    <w:rsid w:val="00A54A6B"/>
    <w:rsid w:val="00A54DAF"/>
    <w:rsid w:val="00A54F61"/>
    <w:rsid w:val="00A55002"/>
    <w:rsid w:val="00A558A5"/>
    <w:rsid w:val="00A572BC"/>
    <w:rsid w:val="00A576C7"/>
    <w:rsid w:val="00A5771B"/>
    <w:rsid w:val="00A57A1D"/>
    <w:rsid w:val="00A57A85"/>
    <w:rsid w:val="00A57B5D"/>
    <w:rsid w:val="00A57F71"/>
    <w:rsid w:val="00A606E0"/>
    <w:rsid w:val="00A607E3"/>
    <w:rsid w:val="00A60B5F"/>
    <w:rsid w:val="00A61BBA"/>
    <w:rsid w:val="00A62239"/>
    <w:rsid w:val="00A629FC"/>
    <w:rsid w:val="00A63717"/>
    <w:rsid w:val="00A63BCA"/>
    <w:rsid w:val="00A64BAE"/>
    <w:rsid w:val="00A64DB3"/>
    <w:rsid w:val="00A64E2A"/>
    <w:rsid w:val="00A65167"/>
    <w:rsid w:val="00A655A7"/>
    <w:rsid w:val="00A6567A"/>
    <w:rsid w:val="00A65EF1"/>
    <w:rsid w:val="00A6690B"/>
    <w:rsid w:val="00A67399"/>
    <w:rsid w:val="00A679F8"/>
    <w:rsid w:val="00A67A8F"/>
    <w:rsid w:val="00A71D6E"/>
    <w:rsid w:val="00A73354"/>
    <w:rsid w:val="00A73FF0"/>
    <w:rsid w:val="00A74296"/>
    <w:rsid w:val="00A74533"/>
    <w:rsid w:val="00A754B7"/>
    <w:rsid w:val="00A75EC3"/>
    <w:rsid w:val="00A75F95"/>
    <w:rsid w:val="00A76B12"/>
    <w:rsid w:val="00A770ED"/>
    <w:rsid w:val="00A77485"/>
    <w:rsid w:val="00A802D2"/>
    <w:rsid w:val="00A810F3"/>
    <w:rsid w:val="00A81973"/>
    <w:rsid w:val="00A82CCF"/>
    <w:rsid w:val="00A82F90"/>
    <w:rsid w:val="00A8382B"/>
    <w:rsid w:val="00A83C10"/>
    <w:rsid w:val="00A83D0E"/>
    <w:rsid w:val="00A84132"/>
    <w:rsid w:val="00A84335"/>
    <w:rsid w:val="00A844A1"/>
    <w:rsid w:val="00A8453E"/>
    <w:rsid w:val="00A854C9"/>
    <w:rsid w:val="00A856D0"/>
    <w:rsid w:val="00A8578E"/>
    <w:rsid w:val="00A85FDA"/>
    <w:rsid w:val="00A86035"/>
    <w:rsid w:val="00A86478"/>
    <w:rsid w:val="00A8691E"/>
    <w:rsid w:val="00A86BB4"/>
    <w:rsid w:val="00A87115"/>
    <w:rsid w:val="00A90756"/>
    <w:rsid w:val="00A9107A"/>
    <w:rsid w:val="00A913D1"/>
    <w:rsid w:val="00A9196B"/>
    <w:rsid w:val="00A91A03"/>
    <w:rsid w:val="00A92560"/>
    <w:rsid w:val="00A92D78"/>
    <w:rsid w:val="00A92F54"/>
    <w:rsid w:val="00A935AE"/>
    <w:rsid w:val="00A93E88"/>
    <w:rsid w:val="00A93FA5"/>
    <w:rsid w:val="00A9451F"/>
    <w:rsid w:val="00A94675"/>
    <w:rsid w:val="00A95393"/>
    <w:rsid w:val="00A9583B"/>
    <w:rsid w:val="00A9761E"/>
    <w:rsid w:val="00A97C5B"/>
    <w:rsid w:val="00AA03F2"/>
    <w:rsid w:val="00AA064E"/>
    <w:rsid w:val="00AA0C7A"/>
    <w:rsid w:val="00AA0D7C"/>
    <w:rsid w:val="00AA0F05"/>
    <w:rsid w:val="00AA0FEC"/>
    <w:rsid w:val="00AA2092"/>
    <w:rsid w:val="00AA2E3B"/>
    <w:rsid w:val="00AA3C59"/>
    <w:rsid w:val="00AA3DB1"/>
    <w:rsid w:val="00AA45E1"/>
    <w:rsid w:val="00AA4781"/>
    <w:rsid w:val="00AA4D2A"/>
    <w:rsid w:val="00AA5B08"/>
    <w:rsid w:val="00AA5E63"/>
    <w:rsid w:val="00AA5E90"/>
    <w:rsid w:val="00AA6F9A"/>
    <w:rsid w:val="00AA7287"/>
    <w:rsid w:val="00AA745F"/>
    <w:rsid w:val="00AB0770"/>
    <w:rsid w:val="00AB124F"/>
    <w:rsid w:val="00AB12DD"/>
    <w:rsid w:val="00AB1365"/>
    <w:rsid w:val="00AB1DD5"/>
    <w:rsid w:val="00AB29EC"/>
    <w:rsid w:val="00AB2B5B"/>
    <w:rsid w:val="00AB2C0D"/>
    <w:rsid w:val="00AB2C4A"/>
    <w:rsid w:val="00AB34E7"/>
    <w:rsid w:val="00AB3B23"/>
    <w:rsid w:val="00AB3C70"/>
    <w:rsid w:val="00AB449E"/>
    <w:rsid w:val="00AB5D7A"/>
    <w:rsid w:val="00AB5E18"/>
    <w:rsid w:val="00AB66E3"/>
    <w:rsid w:val="00AB66E4"/>
    <w:rsid w:val="00AB68DE"/>
    <w:rsid w:val="00AB6F05"/>
    <w:rsid w:val="00AB6F85"/>
    <w:rsid w:val="00AB70AE"/>
    <w:rsid w:val="00AC00EE"/>
    <w:rsid w:val="00AC0196"/>
    <w:rsid w:val="00AC15C6"/>
    <w:rsid w:val="00AC1878"/>
    <w:rsid w:val="00AC18F4"/>
    <w:rsid w:val="00AC1AA8"/>
    <w:rsid w:val="00AC2C20"/>
    <w:rsid w:val="00AC2E30"/>
    <w:rsid w:val="00AC3001"/>
    <w:rsid w:val="00AC37DE"/>
    <w:rsid w:val="00AC3CF0"/>
    <w:rsid w:val="00AC3D29"/>
    <w:rsid w:val="00AC3D7B"/>
    <w:rsid w:val="00AC3D91"/>
    <w:rsid w:val="00AC3DBA"/>
    <w:rsid w:val="00AC48D4"/>
    <w:rsid w:val="00AC4A96"/>
    <w:rsid w:val="00AC4A9F"/>
    <w:rsid w:val="00AC5CE0"/>
    <w:rsid w:val="00AC6325"/>
    <w:rsid w:val="00AC65D2"/>
    <w:rsid w:val="00AC6F6A"/>
    <w:rsid w:val="00AC71E2"/>
    <w:rsid w:val="00AC73CE"/>
    <w:rsid w:val="00AC7637"/>
    <w:rsid w:val="00AC77B9"/>
    <w:rsid w:val="00AD0498"/>
    <w:rsid w:val="00AD1BD2"/>
    <w:rsid w:val="00AD3323"/>
    <w:rsid w:val="00AD3A84"/>
    <w:rsid w:val="00AD3E83"/>
    <w:rsid w:val="00AD4885"/>
    <w:rsid w:val="00AD48DC"/>
    <w:rsid w:val="00AD4924"/>
    <w:rsid w:val="00AD4DF9"/>
    <w:rsid w:val="00AD52B7"/>
    <w:rsid w:val="00AD665C"/>
    <w:rsid w:val="00AD6886"/>
    <w:rsid w:val="00AD715A"/>
    <w:rsid w:val="00AD74B9"/>
    <w:rsid w:val="00AD7F16"/>
    <w:rsid w:val="00AE0C42"/>
    <w:rsid w:val="00AE1038"/>
    <w:rsid w:val="00AE21DD"/>
    <w:rsid w:val="00AE31C1"/>
    <w:rsid w:val="00AE3411"/>
    <w:rsid w:val="00AE34C0"/>
    <w:rsid w:val="00AE4039"/>
    <w:rsid w:val="00AE4474"/>
    <w:rsid w:val="00AE4FF9"/>
    <w:rsid w:val="00AE5409"/>
    <w:rsid w:val="00AE58E9"/>
    <w:rsid w:val="00AE61F3"/>
    <w:rsid w:val="00AE6330"/>
    <w:rsid w:val="00AE6E2E"/>
    <w:rsid w:val="00AE6EAB"/>
    <w:rsid w:val="00AE6F39"/>
    <w:rsid w:val="00AE7FA6"/>
    <w:rsid w:val="00AF0569"/>
    <w:rsid w:val="00AF15A7"/>
    <w:rsid w:val="00AF1708"/>
    <w:rsid w:val="00AF2384"/>
    <w:rsid w:val="00AF2F3A"/>
    <w:rsid w:val="00AF361C"/>
    <w:rsid w:val="00AF374D"/>
    <w:rsid w:val="00AF49AF"/>
    <w:rsid w:val="00AF4C67"/>
    <w:rsid w:val="00AF4CD5"/>
    <w:rsid w:val="00AF6967"/>
    <w:rsid w:val="00AF7652"/>
    <w:rsid w:val="00AF7DC9"/>
    <w:rsid w:val="00B00795"/>
    <w:rsid w:val="00B00898"/>
    <w:rsid w:val="00B01231"/>
    <w:rsid w:val="00B0194D"/>
    <w:rsid w:val="00B019AF"/>
    <w:rsid w:val="00B022D3"/>
    <w:rsid w:val="00B02CD4"/>
    <w:rsid w:val="00B02DBC"/>
    <w:rsid w:val="00B03220"/>
    <w:rsid w:val="00B044BD"/>
    <w:rsid w:val="00B04BA1"/>
    <w:rsid w:val="00B04EA2"/>
    <w:rsid w:val="00B05A96"/>
    <w:rsid w:val="00B05EE9"/>
    <w:rsid w:val="00B066F2"/>
    <w:rsid w:val="00B06C67"/>
    <w:rsid w:val="00B07EC7"/>
    <w:rsid w:val="00B07F4B"/>
    <w:rsid w:val="00B104F2"/>
    <w:rsid w:val="00B10571"/>
    <w:rsid w:val="00B1067E"/>
    <w:rsid w:val="00B10734"/>
    <w:rsid w:val="00B11183"/>
    <w:rsid w:val="00B11793"/>
    <w:rsid w:val="00B11969"/>
    <w:rsid w:val="00B11E60"/>
    <w:rsid w:val="00B12726"/>
    <w:rsid w:val="00B12B43"/>
    <w:rsid w:val="00B13232"/>
    <w:rsid w:val="00B134D6"/>
    <w:rsid w:val="00B135D6"/>
    <w:rsid w:val="00B136DC"/>
    <w:rsid w:val="00B13975"/>
    <w:rsid w:val="00B13D7C"/>
    <w:rsid w:val="00B14067"/>
    <w:rsid w:val="00B1407F"/>
    <w:rsid w:val="00B14D05"/>
    <w:rsid w:val="00B15409"/>
    <w:rsid w:val="00B16159"/>
    <w:rsid w:val="00B16CF1"/>
    <w:rsid w:val="00B17485"/>
    <w:rsid w:val="00B17EFC"/>
    <w:rsid w:val="00B2013F"/>
    <w:rsid w:val="00B2101C"/>
    <w:rsid w:val="00B220A5"/>
    <w:rsid w:val="00B22427"/>
    <w:rsid w:val="00B22517"/>
    <w:rsid w:val="00B2288E"/>
    <w:rsid w:val="00B22A68"/>
    <w:rsid w:val="00B23757"/>
    <w:rsid w:val="00B256D1"/>
    <w:rsid w:val="00B26305"/>
    <w:rsid w:val="00B2632B"/>
    <w:rsid w:val="00B2693B"/>
    <w:rsid w:val="00B26BFD"/>
    <w:rsid w:val="00B277E0"/>
    <w:rsid w:val="00B27857"/>
    <w:rsid w:val="00B302F4"/>
    <w:rsid w:val="00B30679"/>
    <w:rsid w:val="00B30A7F"/>
    <w:rsid w:val="00B314F5"/>
    <w:rsid w:val="00B31A4B"/>
    <w:rsid w:val="00B31AB8"/>
    <w:rsid w:val="00B31EB0"/>
    <w:rsid w:val="00B322A7"/>
    <w:rsid w:val="00B32639"/>
    <w:rsid w:val="00B3265F"/>
    <w:rsid w:val="00B32D4E"/>
    <w:rsid w:val="00B33F72"/>
    <w:rsid w:val="00B344B9"/>
    <w:rsid w:val="00B34C63"/>
    <w:rsid w:val="00B34E79"/>
    <w:rsid w:val="00B3527D"/>
    <w:rsid w:val="00B35A3E"/>
    <w:rsid w:val="00B35B29"/>
    <w:rsid w:val="00B35F58"/>
    <w:rsid w:val="00B36045"/>
    <w:rsid w:val="00B36EDE"/>
    <w:rsid w:val="00B371DC"/>
    <w:rsid w:val="00B37516"/>
    <w:rsid w:val="00B40824"/>
    <w:rsid w:val="00B40E26"/>
    <w:rsid w:val="00B41906"/>
    <w:rsid w:val="00B41D63"/>
    <w:rsid w:val="00B421C7"/>
    <w:rsid w:val="00B42D7F"/>
    <w:rsid w:val="00B42FB4"/>
    <w:rsid w:val="00B43172"/>
    <w:rsid w:val="00B43A17"/>
    <w:rsid w:val="00B4494B"/>
    <w:rsid w:val="00B44A7B"/>
    <w:rsid w:val="00B451CE"/>
    <w:rsid w:val="00B4589D"/>
    <w:rsid w:val="00B4791E"/>
    <w:rsid w:val="00B47F69"/>
    <w:rsid w:val="00B50549"/>
    <w:rsid w:val="00B52CA7"/>
    <w:rsid w:val="00B52E47"/>
    <w:rsid w:val="00B53000"/>
    <w:rsid w:val="00B53748"/>
    <w:rsid w:val="00B538AA"/>
    <w:rsid w:val="00B54D8B"/>
    <w:rsid w:val="00B56F4B"/>
    <w:rsid w:val="00B60013"/>
    <w:rsid w:val="00B60AA0"/>
    <w:rsid w:val="00B615B4"/>
    <w:rsid w:val="00B617A4"/>
    <w:rsid w:val="00B61BD8"/>
    <w:rsid w:val="00B62817"/>
    <w:rsid w:val="00B62AA6"/>
    <w:rsid w:val="00B62E13"/>
    <w:rsid w:val="00B62F52"/>
    <w:rsid w:val="00B633CD"/>
    <w:rsid w:val="00B636A6"/>
    <w:rsid w:val="00B643D4"/>
    <w:rsid w:val="00B64E2B"/>
    <w:rsid w:val="00B657EC"/>
    <w:rsid w:val="00B65B7A"/>
    <w:rsid w:val="00B6601B"/>
    <w:rsid w:val="00B66052"/>
    <w:rsid w:val="00B671D9"/>
    <w:rsid w:val="00B6758F"/>
    <w:rsid w:val="00B70A54"/>
    <w:rsid w:val="00B714B7"/>
    <w:rsid w:val="00B720F5"/>
    <w:rsid w:val="00B7229A"/>
    <w:rsid w:val="00B725B1"/>
    <w:rsid w:val="00B72B5B"/>
    <w:rsid w:val="00B72DA4"/>
    <w:rsid w:val="00B72E54"/>
    <w:rsid w:val="00B74483"/>
    <w:rsid w:val="00B7487C"/>
    <w:rsid w:val="00B769D5"/>
    <w:rsid w:val="00B80D5F"/>
    <w:rsid w:val="00B811C2"/>
    <w:rsid w:val="00B811EA"/>
    <w:rsid w:val="00B819CA"/>
    <w:rsid w:val="00B81A0D"/>
    <w:rsid w:val="00B81B14"/>
    <w:rsid w:val="00B81C0C"/>
    <w:rsid w:val="00B81D36"/>
    <w:rsid w:val="00B82130"/>
    <w:rsid w:val="00B828C9"/>
    <w:rsid w:val="00B82AF1"/>
    <w:rsid w:val="00B82B53"/>
    <w:rsid w:val="00B8394E"/>
    <w:rsid w:val="00B83BED"/>
    <w:rsid w:val="00B84A54"/>
    <w:rsid w:val="00B84F60"/>
    <w:rsid w:val="00B8526F"/>
    <w:rsid w:val="00B85BAE"/>
    <w:rsid w:val="00B85C7B"/>
    <w:rsid w:val="00B85E37"/>
    <w:rsid w:val="00B8671E"/>
    <w:rsid w:val="00B868DD"/>
    <w:rsid w:val="00B86A3D"/>
    <w:rsid w:val="00B86B87"/>
    <w:rsid w:val="00B87844"/>
    <w:rsid w:val="00B87CC3"/>
    <w:rsid w:val="00B90317"/>
    <w:rsid w:val="00B90363"/>
    <w:rsid w:val="00B9038B"/>
    <w:rsid w:val="00B907E2"/>
    <w:rsid w:val="00B91191"/>
    <w:rsid w:val="00B92FD2"/>
    <w:rsid w:val="00B9301C"/>
    <w:rsid w:val="00B9328B"/>
    <w:rsid w:val="00B9329B"/>
    <w:rsid w:val="00B93345"/>
    <w:rsid w:val="00B93712"/>
    <w:rsid w:val="00B93B26"/>
    <w:rsid w:val="00B93DA6"/>
    <w:rsid w:val="00B954DA"/>
    <w:rsid w:val="00B961B6"/>
    <w:rsid w:val="00B97E1A"/>
    <w:rsid w:val="00BA061D"/>
    <w:rsid w:val="00BA0994"/>
    <w:rsid w:val="00BA129E"/>
    <w:rsid w:val="00BA1375"/>
    <w:rsid w:val="00BA1591"/>
    <w:rsid w:val="00BA25C6"/>
    <w:rsid w:val="00BA2BD4"/>
    <w:rsid w:val="00BA2C2E"/>
    <w:rsid w:val="00BA2C54"/>
    <w:rsid w:val="00BA39E4"/>
    <w:rsid w:val="00BA3FEC"/>
    <w:rsid w:val="00BA4695"/>
    <w:rsid w:val="00BA4DCC"/>
    <w:rsid w:val="00BA4E81"/>
    <w:rsid w:val="00BA59BF"/>
    <w:rsid w:val="00BA5CE5"/>
    <w:rsid w:val="00BB04EE"/>
    <w:rsid w:val="00BB1657"/>
    <w:rsid w:val="00BB1E3D"/>
    <w:rsid w:val="00BB26A8"/>
    <w:rsid w:val="00BB359B"/>
    <w:rsid w:val="00BB35EA"/>
    <w:rsid w:val="00BB3937"/>
    <w:rsid w:val="00BB3C9D"/>
    <w:rsid w:val="00BB3DE2"/>
    <w:rsid w:val="00BB4E38"/>
    <w:rsid w:val="00BB59BF"/>
    <w:rsid w:val="00BB61C1"/>
    <w:rsid w:val="00BB662F"/>
    <w:rsid w:val="00BB6675"/>
    <w:rsid w:val="00BB698E"/>
    <w:rsid w:val="00BB74E7"/>
    <w:rsid w:val="00BC0185"/>
    <w:rsid w:val="00BC10EC"/>
    <w:rsid w:val="00BC1273"/>
    <w:rsid w:val="00BC1365"/>
    <w:rsid w:val="00BC190C"/>
    <w:rsid w:val="00BC1B4F"/>
    <w:rsid w:val="00BC23E6"/>
    <w:rsid w:val="00BC2720"/>
    <w:rsid w:val="00BC3428"/>
    <w:rsid w:val="00BC3A41"/>
    <w:rsid w:val="00BC3A98"/>
    <w:rsid w:val="00BC3B2F"/>
    <w:rsid w:val="00BC3D62"/>
    <w:rsid w:val="00BC3E5B"/>
    <w:rsid w:val="00BC46C0"/>
    <w:rsid w:val="00BC4E18"/>
    <w:rsid w:val="00BC4F0C"/>
    <w:rsid w:val="00BC5EA8"/>
    <w:rsid w:val="00BC63C4"/>
    <w:rsid w:val="00BC6412"/>
    <w:rsid w:val="00BC75EC"/>
    <w:rsid w:val="00BC7B5E"/>
    <w:rsid w:val="00BD012F"/>
    <w:rsid w:val="00BD0269"/>
    <w:rsid w:val="00BD0386"/>
    <w:rsid w:val="00BD11E7"/>
    <w:rsid w:val="00BD1886"/>
    <w:rsid w:val="00BD1E36"/>
    <w:rsid w:val="00BD2206"/>
    <w:rsid w:val="00BD229D"/>
    <w:rsid w:val="00BD23AA"/>
    <w:rsid w:val="00BD252A"/>
    <w:rsid w:val="00BD3071"/>
    <w:rsid w:val="00BD3BF7"/>
    <w:rsid w:val="00BD4EFF"/>
    <w:rsid w:val="00BD53E0"/>
    <w:rsid w:val="00BD55DB"/>
    <w:rsid w:val="00BD56BD"/>
    <w:rsid w:val="00BD57AF"/>
    <w:rsid w:val="00BD6405"/>
    <w:rsid w:val="00BD68D9"/>
    <w:rsid w:val="00BE0C15"/>
    <w:rsid w:val="00BE0EDD"/>
    <w:rsid w:val="00BE1352"/>
    <w:rsid w:val="00BE1BB8"/>
    <w:rsid w:val="00BE1D70"/>
    <w:rsid w:val="00BE2115"/>
    <w:rsid w:val="00BE2357"/>
    <w:rsid w:val="00BE237D"/>
    <w:rsid w:val="00BE2CC1"/>
    <w:rsid w:val="00BE3046"/>
    <w:rsid w:val="00BE3774"/>
    <w:rsid w:val="00BE384B"/>
    <w:rsid w:val="00BE3AD4"/>
    <w:rsid w:val="00BE422C"/>
    <w:rsid w:val="00BE4744"/>
    <w:rsid w:val="00BE4770"/>
    <w:rsid w:val="00BE4EA3"/>
    <w:rsid w:val="00BE5F90"/>
    <w:rsid w:val="00BE6357"/>
    <w:rsid w:val="00BE65B0"/>
    <w:rsid w:val="00BE7FAE"/>
    <w:rsid w:val="00BF016E"/>
    <w:rsid w:val="00BF0CA0"/>
    <w:rsid w:val="00BF0F4A"/>
    <w:rsid w:val="00BF1072"/>
    <w:rsid w:val="00BF10C8"/>
    <w:rsid w:val="00BF25B3"/>
    <w:rsid w:val="00BF2CD6"/>
    <w:rsid w:val="00BF2FE1"/>
    <w:rsid w:val="00BF3C17"/>
    <w:rsid w:val="00BF4B5A"/>
    <w:rsid w:val="00BF4D11"/>
    <w:rsid w:val="00BF5286"/>
    <w:rsid w:val="00BF6D6D"/>
    <w:rsid w:val="00BF70F3"/>
    <w:rsid w:val="00BF71C0"/>
    <w:rsid w:val="00BF72A6"/>
    <w:rsid w:val="00C00D21"/>
    <w:rsid w:val="00C00E9C"/>
    <w:rsid w:val="00C02B01"/>
    <w:rsid w:val="00C02F6B"/>
    <w:rsid w:val="00C02F73"/>
    <w:rsid w:val="00C034EF"/>
    <w:rsid w:val="00C04C59"/>
    <w:rsid w:val="00C04FE9"/>
    <w:rsid w:val="00C05581"/>
    <w:rsid w:val="00C060CC"/>
    <w:rsid w:val="00C06392"/>
    <w:rsid w:val="00C065F4"/>
    <w:rsid w:val="00C0671D"/>
    <w:rsid w:val="00C068F0"/>
    <w:rsid w:val="00C07113"/>
    <w:rsid w:val="00C07430"/>
    <w:rsid w:val="00C07653"/>
    <w:rsid w:val="00C079DA"/>
    <w:rsid w:val="00C07D30"/>
    <w:rsid w:val="00C104E3"/>
    <w:rsid w:val="00C10811"/>
    <w:rsid w:val="00C116A4"/>
    <w:rsid w:val="00C117E7"/>
    <w:rsid w:val="00C11B48"/>
    <w:rsid w:val="00C11F85"/>
    <w:rsid w:val="00C12665"/>
    <w:rsid w:val="00C12787"/>
    <w:rsid w:val="00C13636"/>
    <w:rsid w:val="00C1383F"/>
    <w:rsid w:val="00C14A05"/>
    <w:rsid w:val="00C1513C"/>
    <w:rsid w:val="00C15E6F"/>
    <w:rsid w:val="00C1615C"/>
    <w:rsid w:val="00C163DA"/>
    <w:rsid w:val="00C2001E"/>
    <w:rsid w:val="00C2021B"/>
    <w:rsid w:val="00C2025A"/>
    <w:rsid w:val="00C20F34"/>
    <w:rsid w:val="00C21276"/>
    <w:rsid w:val="00C21E65"/>
    <w:rsid w:val="00C2222E"/>
    <w:rsid w:val="00C22D4F"/>
    <w:rsid w:val="00C24D19"/>
    <w:rsid w:val="00C264D2"/>
    <w:rsid w:val="00C264EA"/>
    <w:rsid w:val="00C2672C"/>
    <w:rsid w:val="00C26BA4"/>
    <w:rsid w:val="00C26D78"/>
    <w:rsid w:val="00C26FCB"/>
    <w:rsid w:val="00C27050"/>
    <w:rsid w:val="00C302AC"/>
    <w:rsid w:val="00C30414"/>
    <w:rsid w:val="00C3189A"/>
    <w:rsid w:val="00C327C0"/>
    <w:rsid w:val="00C33C68"/>
    <w:rsid w:val="00C3416C"/>
    <w:rsid w:val="00C345BE"/>
    <w:rsid w:val="00C3714F"/>
    <w:rsid w:val="00C410F4"/>
    <w:rsid w:val="00C412B1"/>
    <w:rsid w:val="00C415CC"/>
    <w:rsid w:val="00C42495"/>
    <w:rsid w:val="00C427D7"/>
    <w:rsid w:val="00C427F6"/>
    <w:rsid w:val="00C42DA5"/>
    <w:rsid w:val="00C43B24"/>
    <w:rsid w:val="00C43CC6"/>
    <w:rsid w:val="00C448F2"/>
    <w:rsid w:val="00C44A71"/>
    <w:rsid w:val="00C45CEA"/>
    <w:rsid w:val="00C469C7"/>
    <w:rsid w:val="00C46E57"/>
    <w:rsid w:val="00C47106"/>
    <w:rsid w:val="00C47A3C"/>
    <w:rsid w:val="00C50231"/>
    <w:rsid w:val="00C517E5"/>
    <w:rsid w:val="00C5198A"/>
    <w:rsid w:val="00C51F87"/>
    <w:rsid w:val="00C520D2"/>
    <w:rsid w:val="00C52AAE"/>
    <w:rsid w:val="00C5322F"/>
    <w:rsid w:val="00C542D7"/>
    <w:rsid w:val="00C54300"/>
    <w:rsid w:val="00C544A3"/>
    <w:rsid w:val="00C54AC8"/>
    <w:rsid w:val="00C54B58"/>
    <w:rsid w:val="00C54CB1"/>
    <w:rsid w:val="00C55762"/>
    <w:rsid w:val="00C55966"/>
    <w:rsid w:val="00C55F89"/>
    <w:rsid w:val="00C5699B"/>
    <w:rsid w:val="00C570BF"/>
    <w:rsid w:val="00C57412"/>
    <w:rsid w:val="00C61485"/>
    <w:rsid w:val="00C61F32"/>
    <w:rsid w:val="00C62248"/>
    <w:rsid w:val="00C628B4"/>
    <w:rsid w:val="00C62B51"/>
    <w:rsid w:val="00C64B7A"/>
    <w:rsid w:val="00C64CF6"/>
    <w:rsid w:val="00C65A58"/>
    <w:rsid w:val="00C65C83"/>
    <w:rsid w:val="00C669C5"/>
    <w:rsid w:val="00C66DA3"/>
    <w:rsid w:val="00C672AA"/>
    <w:rsid w:val="00C6730E"/>
    <w:rsid w:val="00C67469"/>
    <w:rsid w:val="00C6746D"/>
    <w:rsid w:val="00C7055D"/>
    <w:rsid w:val="00C7072B"/>
    <w:rsid w:val="00C70915"/>
    <w:rsid w:val="00C7159F"/>
    <w:rsid w:val="00C71993"/>
    <w:rsid w:val="00C727F9"/>
    <w:rsid w:val="00C73201"/>
    <w:rsid w:val="00C734D7"/>
    <w:rsid w:val="00C7591C"/>
    <w:rsid w:val="00C75A2A"/>
    <w:rsid w:val="00C75D05"/>
    <w:rsid w:val="00C7670F"/>
    <w:rsid w:val="00C76DF6"/>
    <w:rsid w:val="00C76E57"/>
    <w:rsid w:val="00C7750A"/>
    <w:rsid w:val="00C77EFE"/>
    <w:rsid w:val="00C77F7E"/>
    <w:rsid w:val="00C80194"/>
    <w:rsid w:val="00C81347"/>
    <w:rsid w:val="00C82309"/>
    <w:rsid w:val="00C83602"/>
    <w:rsid w:val="00C8376F"/>
    <w:rsid w:val="00C84265"/>
    <w:rsid w:val="00C84ABC"/>
    <w:rsid w:val="00C84DF0"/>
    <w:rsid w:val="00C84E13"/>
    <w:rsid w:val="00C8550B"/>
    <w:rsid w:val="00C856E6"/>
    <w:rsid w:val="00C857F9"/>
    <w:rsid w:val="00C86393"/>
    <w:rsid w:val="00C8652C"/>
    <w:rsid w:val="00C87967"/>
    <w:rsid w:val="00C917B4"/>
    <w:rsid w:val="00C91C03"/>
    <w:rsid w:val="00C91E84"/>
    <w:rsid w:val="00C93EEE"/>
    <w:rsid w:val="00C93FB3"/>
    <w:rsid w:val="00C94269"/>
    <w:rsid w:val="00C94BA2"/>
    <w:rsid w:val="00C95D26"/>
    <w:rsid w:val="00C968B8"/>
    <w:rsid w:val="00C96A36"/>
    <w:rsid w:val="00C972A3"/>
    <w:rsid w:val="00C977C9"/>
    <w:rsid w:val="00CA00D5"/>
    <w:rsid w:val="00CA01E5"/>
    <w:rsid w:val="00CA0792"/>
    <w:rsid w:val="00CA0CBA"/>
    <w:rsid w:val="00CA1F78"/>
    <w:rsid w:val="00CA335A"/>
    <w:rsid w:val="00CA3ECC"/>
    <w:rsid w:val="00CA3EDE"/>
    <w:rsid w:val="00CA4C81"/>
    <w:rsid w:val="00CA557F"/>
    <w:rsid w:val="00CA5F30"/>
    <w:rsid w:val="00CA5F7E"/>
    <w:rsid w:val="00CA6169"/>
    <w:rsid w:val="00CA64E8"/>
    <w:rsid w:val="00CA703D"/>
    <w:rsid w:val="00CA71A4"/>
    <w:rsid w:val="00CA73A2"/>
    <w:rsid w:val="00CA757F"/>
    <w:rsid w:val="00CA7727"/>
    <w:rsid w:val="00CA7CB8"/>
    <w:rsid w:val="00CB02F6"/>
    <w:rsid w:val="00CB033E"/>
    <w:rsid w:val="00CB0595"/>
    <w:rsid w:val="00CB0D0A"/>
    <w:rsid w:val="00CB1448"/>
    <w:rsid w:val="00CB1462"/>
    <w:rsid w:val="00CB1628"/>
    <w:rsid w:val="00CB2F25"/>
    <w:rsid w:val="00CB3157"/>
    <w:rsid w:val="00CB43D9"/>
    <w:rsid w:val="00CB45B0"/>
    <w:rsid w:val="00CB475F"/>
    <w:rsid w:val="00CB52B1"/>
    <w:rsid w:val="00CB5717"/>
    <w:rsid w:val="00CB797A"/>
    <w:rsid w:val="00CB79B0"/>
    <w:rsid w:val="00CC0EFE"/>
    <w:rsid w:val="00CC1999"/>
    <w:rsid w:val="00CC1F3C"/>
    <w:rsid w:val="00CC268C"/>
    <w:rsid w:val="00CC3B9B"/>
    <w:rsid w:val="00CC3E8A"/>
    <w:rsid w:val="00CC4AB7"/>
    <w:rsid w:val="00CC4E7D"/>
    <w:rsid w:val="00CC58B3"/>
    <w:rsid w:val="00CC77DE"/>
    <w:rsid w:val="00CC79E3"/>
    <w:rsid w:val="00CD01FC"/>
    <w:rsid w:val="00CD14AC"/>
    <w:rsid w:val="00CD1932"/>
    <w:rsid w:val="00CD2316"/>
    <w:rsid w:val="00CD2359"/>
    <w:rsid w:val="00CD2395"/>
    <w:rsid w:val="00CD2841"/>
    <w:rsid w:val="00CD29C3"/>
    <w:rsid w:val="00CD2B67"/>
    <w:rsid w:val="00CD2D0B"/>
    <w:rsid w:val="00CD3B41"/>
    <w:rsid w:val="00CD428B"/>
    <w:rsid w:val="00CD4554"/>
    <w:rsid w:val="00CD4E97"/>
    <w:rsid w:val="00CD5435"/>
    <w:rsid w:val="00CD54A3"/>
    <w:rsid w:val="00CD595C"/>
    <w:rsid w:val="00CD5C0E"/>
    <w:rsid w:val="00CD60C6"/>
    <w:rsid w:val="00CD6150"/>
    <w:rsid w:val="00CD6205"/>
    <w:rsid w:val="00CD688E"/>
    <w:rsid w:val="00CD6B62"/>
    <w:rsid w:val="00CD75F5"/>
    <w:rsid w:val="00CD7DF2"/>
    <w:rsid w:val="00CE0829"/>
    <w:rsid w:val="00CE0848"/>
    <w:rsid w:val="00CE0966"/>
    <w:rsid w:val="00CE12A8"/>
    <w:rsid w:val="00CE21AC"/>
    <w:rsid w:val="00CE2898"/>
    <w:rsid w:val="00CE2C1C"/>
    <w:rsid w:val="00CE30A0"/>
    <w:rsid w:val="00CE325C"/>
    <w:rsid w:val="00CE362E"/>
    <w:rsid w:val="00CE3BAA"/>
    <w:rsid w:val="00CE4680"/>
    <w:rsid w:val="00CE541E"/>
    <w:rsid w:val="00CE57EF"/>
    <w:rsid w:val="00CE5D1A"/>
    <w:rsid w:val="00CE60D7"/>
    <w:rsid w:val="00CE6AE1"/>
    <w:rsid w:val="00CE6CFA"/>
    <w:rsid w:val="00CE6F10"/>
    <w:rsid w:val="00CE7249"/>
    <w:rsid w:val="00CE7423"/>
    <w:rsid w:val="00CE7996"/>
    <w:rsid w:val="00CE7E9A"/>
    <w:rsid w:val="00CF0881"/>
    <w:rsid w:val="00CF09DF"/>
    <w:rsid w:val="00CF0C83"/>
    <w:rsid w:val="00CF1300"/>
    <w:rsid w:val="00CF1876"/>
    <w:rsid w:val="00CF2032"/>
    <w:rsid w:val="00CF2FAA"/>
    <w:rsid w:val="00CF383A"/>
    <w:rsid w:val="00CF3C04"/>
    <w:rsid w:val="00CF5037"/>
    <w:rsid w:val="00CF51D4"/>
    <w:rsid w:val="00CF51E1"/>
    <w:rsid w:val="00CF52F7"/>
    <w:rsid w:val="00CF5335"/>
    <w:rsid w:val="00CF5C34"/>
    <w:rsid w:val="00CF5CFC"/>
    <w:rsid w:val="00CF62B1"/>
    <w:rsid w:val="00CF6BAB"/>
    <w:rsid w:val="00CF6F37"/>
    <w:rsid w:val="00CF76D1"/>
    <w:rsid w:val="00CF7A6F"/>
    <w:rsid w:val="00CF7C69"/>
    <w:rsid w:val="00D003BF"/>
    <w:rsid w:val="00D004BE"/>
    <w:rsid w:val="00D007DA"/>
    <w:rsid w:val="00D0113C"/>
    <w:rsid w:val="00D019FC"/>
    <w:rsid w:val="00D01CDC"/>
    <w:rsid w:val="00D01DBD"/>
    <w:rsid w:val="00D02672"/>
    <w:rsid w:val="00D0290E"/>
    <w:rsid w:val="00D0417C"/>
    <w:rsid w:val="00D04473"/>
    <w:rsid w:val="00D044E2"/>
    <w:rsid w:val="00D04C2B"/>
    <w:rsid w:val="00D05555"/>
    <w:rsid w:val="00D07963"/>
    <w:rsid w:val="00D07CB1"/>
    <w:rsid w:val="00D110E5"/>
    <w:rsid w:val="00D11305"/>
    <w:rsid w:val="00D117DD"/>
    <w:rsid w:val="00D11A6A"/>
    <w:rsid w:val="00D11E8F"/>
    <w:rsid w:val="00D12116"/>
    <w:rsid w:val="00D12888"/>
    <w:rsid w:val="00D13534"/>
    <w:rsid w:val="00D138C2"/>
    <w:rsid w:val="00D15139"/>
    <w:rsid w:val="00D1562A"/>
    <w:rsid w:val="00D157BE"/>
    <w:rsid w:val="00D15A51"/>
    <w:rsid w:val="00D15E6D"/>
    <w:rsid w:val="00D165FF"/>
    <w:rsid w:val="00D166A7"/>
    <w:rsid w:val="00D16EBC"/>
    <w:rsid w:val="00D175F5"/>
    <w:rsid w:val="00D1791F"/>
    <w:rsid w:val="00D20EBF"/>
    <w:rsid w:val="00D221E2"/>
    <w:rsid w:val="00D22470"/>
    <w:rsid w:val="00D2379C"/>
    <w:rsid w:val="00D23AF6"/>
    <w:rsid w:val="00D23DFA"/>
    <w:rsid w:val="00D23E52"/>
    <w:rsid w:val="00D2430E"/>
    <w:rsid w:val="00D24AA2"/>
    <w:rsid w:val="00D25816"/>
    <w:rsid w:val="00D25BFC"/>
    <w:rsid w:val="00D25D09"/>
    <w:rsid w:val="00D25D96"/>
    <w:rsid w:val="00D271E9"/>
    <w:rsid w:val="00D274D2"/>
    <w:rsid w:val="00D30D85"/>
    <w:rsid w:val="00D30FE6"/>
    <w:rsid w:val="00D31375"/>
    <w:rsid w:val="00D316D2"/>
    <w:rsid w:val="00D31BD2"/>
    <w:rsid w:val="00D33C93"/>
    <w:rsid w:val="00D35B4B"/>
    <w:rsid w:val="00D35EB4"/>
    <w:rsid w:val="00D35ECC"/>
    <w:rsid w:val="00D35FC8"/>
    <w:rsid w:val="00D360B3"/>
    <w:rsid w:val="00D36D9B"/>
    <w:rsid w:val="00D372C3"/>
    <w:rsid w:val="00D379C2"/>
    <w:rsid w:val="00D37A19"/>
    <w:rsid w:val="00D40853"/>
    <w:rsid w:val="00D41043"/>
    <w:rsid w:val="00D4130F"/>
    <w:rsid w:val="00D41B21"/>
    <w:rsid w:val="00D428BF"/>
    <w:rsid w:val="00D4311C"/>
    <w:rsid w:val="00D438CC"/>
    <w:rsid w:val="00D451C7"/>
    <w:rsid w:val="00D45C77"/>
    <w:rsid w:val="00D45ED7"/>
    <w:rsid w:val="00D46C9A"/>
    <w:rsid w:val="00D46DC3"/>
    <w:rsid w:val="00D471F5"/>
    <w:rsid w:val="00D475EE"/>
    <w:rsid w:val="00D47819"/>
    <w:rsid w:val="00D47BDC"/>
    <w:rsid w:val="00D47C5A"/>
    <w:rsid w:val="00D47E18"/>
    <w:rsid w:val="00D509B3"/>
    <w:rsid w:val="00D50F61"/>
    <w:rsid w:val="00D5121C"/>
    <w:rsid w:val="00D51252"/>
    <w:rsid w:val="00D515DB"/>
    <w:rsid w:val="00D533E0"/>
    <w:rsid w:val="00D549B5"/>
    <w:rsid w:val="00D54D8E"/>
    <w:rsid w:val="00D55E2B"/>
    <w:rsid w:val="00D562BE"/>
    <w:rsid w:val="00D56301"/>
    <w:rsid w:val="00D569D3"/>
    <w:rsid w:val="00D56E08"/>
    <w:rsid w:val="00D574D0"/>
    <w:rsid w:val="00D5783E"/>
    <w:rsid w:val="00D5791D"/>
    <w:rsid w:val="00D60092"/>
    <w:rsid w:val="00D60288"/>
    <w:rsid w:val="00D60813"/>
    <w:rsid w:val="00D60856"/>
    <w:rsid w:val="00D608A6"/>
    <w:rsid w:val="00D60DEA"/>
    <w:rsid w:val="00D611E3"/>
    <w:rsid w:val="00D62320"/>
    <w:rsid w:val="00D6298C"/>
    <w:rsid w:val="00D63531"/>
    <w:rsid w:val="00D63567"/>
    <w:rsid w:val="00D64098"/>
    <w:rsid w:val="00D652C8"/>
    <w:rsid w:val="00D6550F"/>
    <w:rsid w:val="00D65E63"/>
    <w:rsid w:val="00D6603E"/>
    <w:rsid w:val="00D66958"/>
    <w:rsid w:val="00D66A5A"/>
    <w:rsid w:val="00D7011C"/>
    <w:rsid w:val="00D7028F"/>
    <w:rsid w:val="00D70704"/>
    <w:rsid w:val="00D70BAD"/>
    <w:rsid w:val="00D70ED7"/>
    <w:rsid w:val="00D70F23"/>
    <w:rsid w:val="00D710F4"/>
    <w:rsid w:val="00D71BAD"/>
    <w:rsid w:val="00D71E05"/>
    <w:rsid w:val="00D726D6"/>
    <w:rsid w:val="00D72E72"/>
    <w:rsid w:val="00D72FA0"/>
    <w:rsid w:val="00D73305"/>
    <w:rsid w:val="00D733FE"/>
    <w:rsid w:val="00D7394A"/>
    <w:rsid w:val="00D747B3"/>
    <w:rsid w:val="00D74BA4"/>
    <w:rsid w:val="00D75705"/>
    <w:rsid w:val="00D75FE1"/>
    <w:rsid w:val="00D77718"/>
    <w:rsid w:val="00D80322"/>
    <w:rsid w:val="00D80922"/>
    <w:rsid w:val="00D80991"/>
    <w:rsid w:val="00D80B1C"/>
    <w:rsid w:val="00D814A5"/>
    <w:rsid w:val="00D81637"/>
    <w:rsid w:val="00D829B7"/>
    <w:rsid w:val="00D83219"/>
    <w:rsid w:val="00D83E22"/>
    <w:rsid w:val="00D845E8"/>
    <w:rsid w:val="00D84859"/>
    <w:rsid w:val="00D84A87"/>
    <w:rsid w:val="00D85871"/>
    <w:rsid w:val="00D8610F"/>
    <w:rsid w:val="00D8643B"/>
    <w:rsid w:val="00D86548"/>
    <w:rsid w:val="00D86EFE"/>
    <w:rsid w:val="00D87421"/>
    <w:rsid w:val="00D90A6D"/>
    <w:rsid w:val="00D9165B"/>
    <w:rsid w:val="00D918AE"/>
    <w:rsid w:val="00D92E95"/>
    <w:rsid w:val="00D93023"/>
    <w:rsid w:val="00D93202"/>
    <w:rsid w:val="00D935BA"/>
    <w:rsid w:val="00D93DBF"/>
    <w:rsid w:val="00D94C4B"/>
    <w:rsid w:val="00D95AEA"/>
    <w:rsid w:val="00DA08CE"/>
    <w:rsid w:val="00DA0C40"/>
    <w:rsid w:val="00DA1727"/>
    <w:rsid w:val="00DA181F"/>
    <w:rsid w:val="00DA1A32"/>
    <w:rsid w:val="00DA1C2D"/>
    <w:rsid w:val="00DA21FF"/>
    <w:rsid w:val="00DA2E9D"/>
    <w:rsid w:val="00DA31BE"/>
    <w:rsid w:val="00DA35BA"/>
    <w:rsid w:val="00DA4772"/>
    <w:rsid w:val="00DA47A1"/>
    <w:rsid w:val="00DA4A10"/>
    <w:rsid w:val="00DA4D97"/>
    <w:rsid w:val="00DA5DD6"/>
    <w:rsid w:val="00DA5EB8"/>
    <w:rsid w:val="00DA607B"/>
    <w:rsid w:val="00DA6B2F"/>
    <w:rsid w:val="00DA6D5F"/>
    <w:rsid w:val="00DA7503"/>
    <w:rsid w:val="00DB0095"/>
    <w:rsid w:val="00DB05C3"/>
    <w:rsid w:val="00DB09B2"/>
    <w:rsid w:val="00DB0EA6"/>
    <w:rsid w:val="00DB12C2"/>
    <w:rsid w:val="00DB1351"/>
    <w:rsid w:val="00DB1760"/>
    <w:rsid w:val="00DB260E"/>
    <w:rsid w:val="00DB2B76"/>
    <w:rsid w:val="00DB2EBE"/>
    <w:rsid w:val="00DB47CC"/>
    <w:rsid w:val="00DB5446"/>
    <w:rsid w:val="00DB55EF"/>
    <w:rsid w:val="00DB611B"/>
    <w:rsid w:val="00DB6AB6"/>
    <w:rsid w:val="00DB6EE7"/>
    <w:rsid w:val="00DB76EC"/>
    <w:rsid w:val="00DC21B7"/>
    <w:rsid w:val="00DC309A"/>
    <w:rsid w:val="00DC336A"/>
    <w:rsid w:val="00DC3484"/>
    <w:rsid w:val="00DC4670"/>
    <w:rsid w:val="00DC522D"/>
    <w:rsid w:val="00DC6325"/>
    <w:rsid w:val="00DC6EC9"/>
    <w:rsid w:val="00DC7672"/>
    <w:rsid w:val="00DD04E6"/>
    <w:rsid w:val="00DD0DED"/>
    <w:rsid w:val="00DD15BD"/>
    <w:rsid w:val="00DD1613"/>
    <w:rsid w:val="00DD188D"/>
    <w:rsid w:val="00DD1AA9"/>
    <w:rsid w:val="00DD1D44"/>
    <w:rsid w:val="00DD25DA"/>
    <w:rsid w:val="00DD269C"/>
    <w:rsid w:val="00DD36AD"/>
    <w:rsid w:val="00DD3F00"/>
    <w:rsid w:val="00DD43C5"/>
    <w:rsid w:val="00DD4635"/>
    <w:rsid w:val="00DD49EF"/>
    <w:rsid w:val="00DD4FF5"/>
    <w:rsid w:val="00DD57BE"/>
    <w:rsid w:val="00DD6BA1"/>
    <w:rsid w:val="00DD6DEF"/>
    <w:rsid w:val="00DD772E"/>
    <w:rsid w:val="00DD7CBF"/>
    <w:rsid w:val="00DD7E90"/>
    <w:rsid w:val="00DE00EE"/>
    <w:rsid w:val="00DE04E7"/>
    <w:rsid w:val="00DE0606"/>
    <w:rsid w:val="00DE0B25"/>
    <w:rsid w:val="00DE1C9F"/>
    <w:rsid w:val="00DE2294"/>
    <w:rsid w:val="00DE27D7"/>
    <w:rsid w:val="00DE2816"/>
    <w:rsid w:val="00DE31D8"/>
    <w:rsid w:val="00DE36CA"/>
    <w:rsid w:val="00DE389A"/>
    <w:rsid w:val="00DE3BF6"/>
    <w:rsid w:val="00DE441F"/>
    <w:rsid w:val="00DE4D30"/>
    <w:rsid w:val="00DE5E3C"/>
    <w:rsid w:val="00DE5ED7"/>
    <w:rsid w:val="00DE62FF"/>
    <w:rsid w:val="00DE6556"/>
    <w:rsid w:val="00DE6831"/>
    <w:rsid w:val="00DF24CA"/>
    <w:rsid w:val="00DF2737"/>
    <w:rsid w:val="00DF2FAD"/>
    <w:rsid w:val="00DF31D2"/>
    <w:rsid w:val="00DF326F"/>
    <w:rsid w:val="00DF4921"/>
    <w:rsid w:val="00DF4B68"/>
    <w:rsid w:val="00DF544F"/>
    <w:rsid w:val="00DF5CF0"/>
    <w:rsid w:val="00DF641F"/>
    <w:rsid w:val="00DF65CE"/>
    <w:rsid w:val="00DF6A0A"/>
    <w:rsid w:val="00E00113"/>
    <w:rsid w:val="00E00204"/>
    <w:rsid w:val="00E00246"/>
    <w:rsid w:val="00E005BE"/>
    <w:rsid w:val="00E007BA"/>
    <w:rsid w:val="00E01794"/>
    <w:rsid w:val="00E017D2"/>
    <w:rsid w:val="00E01845"/>
    <w:rsid w:val="00E0205B"/>
    <w:rsid w:val="00E0220D"/>
    <w:rsid w:val="00E022BC"/>
    <w:rsid w:val="00E02405"/>
    <w:rsid w:val="00E025C6"/>
    <w:rsid w:val="00E02C18"/>
    <w:rsid w:val="00E02C6F"/>
    <w:rsid w:val="00E033AA"/>
    <w:rsid w:val="00E03B6F"/>
    <w:rsid w:val="00E0464D"/>
    <w:rsid w:val="00E04D74"/>
    <w:rsid w:val="00E05771"/>
    <w:rsid w:val="00E05814"/>
    <w:rsid w:val="00E0638A"/>
    <w:rsid w:val="00E06D5F"/>
    <w:rsid w:val="00E100AE"/>
    <w:rsid w:val="00E103EF"/>
    <w:rsid w:val="00E108E4"/>
    <w:rsid w:val="00E10D99"/>
    <w:rsid w:val="00E10F5C"/>
    <w:rsid w:val="00E1155A"/>
    <w:rsid w:val="00E1160E"/>
    <w:rsid w:val="00E11930"/>
    <w:rsid w:val="00E12B12"/>
    <w:rsid w:val="00E12CAA"/>
    <w:rsid w:val="00E13417"/>
    <w:rsid w:val="00E136E6"/>
    <w:rsid w:val="00E149FE"/>
    <w:rsid w:val="00E15266"/>
    <w:rsid w:val="00E15373"/>
    <w:rsid w:val="00E15380"/>
    <w:rsid w:val="00E157FA"/>
    <w:rsid w:val="00E15AE9"/>
    <w:rsid w:val="00E1622F"/>
    <w:rsid w:val="00E1707E"/>
    <w:rsid w:val="00E171BE"/>
    <w:rsid w:val="00E176C3"/>
    <w:rsid w:val="00E2006F"/>
    <w:rsid w:val="00E2071F"/>
    <w:rsid w:val="00E20E5C"/>
    <w:rsid w:val="00E211C2"/>
    <w:rsid w:val="00E212E1"/>
    <w:rsid w:val="00E21B60"/>
    <w:rsid w:val="00E2263D"/>
    <w:rsid w:val="00E22711"/>
    <w:rsid w:val="00E2272B"/>
    <w:rsid w:val="00E22930"/>
    <w:rsid w:val="00E22971"/>
    <w:rsid w:val="00E22AA6"/>
    <w:rsid w:val="00E230FC"/>
    <w:rsid w:val="00E23471"/>
    <w:rsid w:val="00E23E63"/>
    <w:rsid w:val="00E2480C"/>
    <w:rsid w:val="00E25201"/>
    <w:rsid w:val="00E2676E"/>
    <w:rsid w:val="00E2695F"/>
    <w:rsid w:val="00E26CA9"/>
    <w:rsid w:val="00E26F75"/>
    <w:rsid w:val="00E2701E"/>
    <w:rsid w:val="00E272D1"/>
    <w:rsid w:val="00E30152"/>
    <w:rsid w:val="00E3055C"/>
    <w:rsid w:val="00E31B4B"/>
    <w:rsid w:val="00E31E71"/>
    <w:rsid w:val="00E3282E"/>
    <w:rsid w:val="00E328FC"/>
    <w:rsid w:val="00E3335E"/>
    <w:rsid w:val="00E338CE"/>
    <w:rsid w:val="00E34562"/>
    <w:rsid w:val="00E34A2E"/>
    <w:rsid w:val="00E34B26"/>
    <w:rsid w:val="00E3656A"/>
    <w:rsid w:val="00E36E6A"/>
    <w:rsid w:val="00E36F05"/>
    <w:rsid w:val="00E37A7E"/>
    <w:rsid w:val="00E37B78"/>
    <w:rsid w:val="00E40B7C"/>
    <w:rsid w:val="00E41504"/>
    <w:rsid w:val="00E41D07"/>
    <w:rsid w:val="00E425BD"/>
    <w:rsid w:val="00E42BCC"/>
    <w:rsid w:val="00E43002"/>
    <w:rsid w:val="00E4300B"/>
    <w:rsid w:val="00E440DB"/>
    <w:rsid w:val="00E4428C"/>
    <w:rsid w:val="00E444B3"/>
    <w:rsid w:val="00E44793"/>
    <w:rsid w:val="00E45051"/>
    <w:rsid w:val="00E450BA"/>
    <w:rsid w:val="00E46502"/>
    <w:rsid w:val="00E5237D"/>
    <w:rsid w:val="00E52B3A"/>
    <w:rsid w:val="00E5324E"/>
    <w:rsid w:val="00E534A4"/>
    <w:rsid w:val="00E54208"/>
    <w:rsid w:val="00E54ECB"/>
    <w:rsid w:val="00E54ECC"/>
    <w:rsid w:val="00E55136"/>
    <w:rsid w:val="00E556A2"/>
    <w:rsid w:val="00E56001"/>
    <w:rsid w:val="00E576FF"/>
    <w:rsid w:val="00E57FBF"/>
    <w:rsid w:val="00E60326"/>
    <w:rsid w:val="00E603D8"/>
    <w:rsid w:val="00E603EB"/>
    <w:rsid w:val="00E607E6"/>
    <w:rsid w:val="00E60892"/>
    <w:rsid w:val="00E612B0"/>
    <w:rsid w:val="00E61B3F"/>
    <w:rsid w:val="00E61C41"/>
    <w:rsid w:val="00E61D32"/>
    <w:rsid w:val="00E6251D"/>
    <w:rsid w:val="00E63841"/>
    <w:rsid w:val="00E63AF5"/>
    <w:rsid w:val="00E63C86"/>
    <w:rsid w:val="00E63CF8"/>
    <w:rsid w:val="00E63F3A"/>
    <w:rsid w:val="00E650BA"/>
    <w:rsid w:val="00E652ED"/>
    <w:rsid w:val="00E653B0"/>
    <w:rsid w:val="00E654A0"/>
    <w:rsid w:val="00E6595B"/>
    <w:rsid w:val="00E659C3"/>
    <w:rsid w:val="00E65ABB"/>
    <w:rsid w:val="00E676D9"/>
    <w:rsid w:val="00E679F0"/>
    <w:rsid w:val="00E705A8"/>
    <w:rsid w:val="00E710CE"/>
    <w:rsid w:val="00E717E8"/>
    <w:rsid w:val="00E724CE"/>
    <w:rsid w:val="00E72562"/>
    <w:rsid w:val="00E740F8"/>
    <w:rsid w:val="00E7467C"/>
    <w:rsid w:val="00E7468B"/>
    <w:rsid w:val="00E7704F"/>
    <w:rsid w:val="00E8117E"/>
    <w:rsid w:val="00E81AA9"/>
    <w:rsid w:val="00E82695"/>
    <w:rsid w:val="00E82B6A"/>
    <w:rsid w:val="00E83F36"/>
    <w:rsid w:val="00E844F4"/>
    <w:rsid w:val="00E8472E"/>
    <w:rsid w:val="00E855A6"/>
    <w:rsid w:val="00E85BB7"/>
    <w:rsid w:val="00E85BE7"/>
    <w:rsid w:val="00E85E93"/>
    <w:rsid w:val="00E865C8"/>
    <w:rsid w:val="00E87CCA"/>
    <w:rsid w:val="00E90402"/>
    <w:rsid w:val="00E904CD"/>
    <w:rsid w:val="00E9068A"/>
    <w:rsid w:val="00E90869"/>
    <w:rsid w:val="00E90A77"/>
    <w:rsid w:val="00E9122F"/>
    <w:rsid w:val="00E91411"/>
    <w:rsid w:val="00E914E7"/>
    <w:rsid w:val="00E91F4A"/>
    <w:rsid w:val="00E92BAA"/>
    <w:rsid w:val="00E9373B"/>
    <w:rsid w:val="00E9471E"/>
    <w:rsid w:val="00E94C27"/>
    <w:rsid w:val="00E95701"/>
    <w:rsid w:val="00E95917"/>
    <w:rsid w:val="00E95CB0"/>
    <w:rsid w:val="00E97D19"/>
    <w:rsid w:val="00E97FF0"/>
    <w:rsid w:val="00EA0144"/>
    <w:rsid w:val="00EA0F29"/>
    <w:rsid w:val="00EA1746"/>
    <w:rsid w:val="00EA186C"/>
    <w:rsid w:val="00EA1D3B"/>
    <w:rsid w:val="00EA250E"/>
    <w:rsid w:val="00EA27D4"/>
    <w:rsid w:val="00EA32D7"/>
    <w:rsid w:val="00EA3820"/>
    <w:rsid w:val="00EA3CDD"/>
    <w:rsid w:val="00EA400B"/>
    <w:rsid w:val="00EA4CC3"/>
    <w:rsid w:val="00EA50A4"/>
    <w:rsid w:val="00EA5699"/>
    <w:rsid w:val="00EB0611"/>
    <w:rsid w:val="00EB08B9"/>
    <w:rsid w:val="00EB11E9"/>
    <w:rsid w:val="00EB18D1"/>
    <w:rsid w:val="00EB2EE5"/>
    <w:rsid w:val="00EB4087"/>
    <w:rsid w:val="00EB50A0"/>
    <w:rsid w:val="00EB5254"/>
    <w:rsid w:val="00EB5795"/>
    <w:rsid w:val="00EB5B4F"/>
    <w:rsid w:val="00EB5EBF"/>
    <w:rsid w:val="00EB709D"/>
    <w:rsid w:val="00EB713A"/>
    <w:rsid w:val="00EB7378"/>
    <w:rsid w:val="00EB7408"/>
    <w:rsid w:val="00EB791F"/>
    <w:rsid w:val="00EB7B70"/>
    <w:rsid w:val="00EB7DCB"/>
    <w:rsid w:val="00EC0182"/>
    <w:rsid w:val="00EC01A5"/>
    <w:rsid w:val="00EC0A7E"/>
    <w:rsid w:val="00EC12BC"/>
    <w:rsid w:val="00EC175C"/>
    <w:rsid w:val="00EC204D"/>
    <w:rsid w:val="00EC21FF"/>
    <w:rsid w:val="00EC29B8"/>
    <w:rsid w:val="00EC2BEC"/>
    <w:rsid w:val="00EC388B"/>
    <w:rsid w:val="00EC43E8"/>
    <w:rsid w:val="00EC4CC8"/>
    <w:rsid w:val="00EC4CD9"/>
    <w:rsid w:val="00EC50C0"/>
    <w:rsid w:val="00EC55F3"/>
    <w:rsid w:val="00EC5731"/>
    <w:rsid w:val="00EC59DB"/>
    <w:rsid w:val="00EC5F60"/>
    <w:rsid w:val="00EC655B"/>
    <w:rsid w:val="00EC6A62"/>
    <w:rsid w:val="00EC74C3"/>
    <w:rsid w:val="00EC7AF2"/>
    <w:rsid w:val="00EC7E7D"/>
    <w:rsid w:val="00ED0130"/>
    <w:rsid w:val="00ED066A"/>
    <w:rsid w:val="00ED067F"/>
    <w:rsid w:val="00ED1495"/>
    <w:rsid w:val="00ED228B"/>
    <w:rsid w:val="00ED261D"/>
    <w:rsid w:val="00ED2DE3"/>
    <w:rsid w:val="00ED3364"/>
    <w:rsid w:val="00ED3818"/>
    <w:rsid w:val="00ED5144"/>
    <w:rsid w:val="00ED52D6"/>
    <w:rsid w:val="00ED52DC"/>
    <w:rsid w:val="00ED5730"/>
    <w:rsid w:val="00ED5EB5"/>
    <w:rsid w:val="00ED750C"/>
    <w:rsid w:val="00ED76DC"/>
    <w:rsid w:val="00ED78BF"/>
    <w:rsid w:val="00ED7903"/>
    <w:rsid w:val="00ED79F4"/>
    <w:rsid w:val="00ED7D94"/>
    <w:rsid w:val="00EE00FB"/>
    <w:rsid w:val="00EE0CE1"/>
    <w:rsid w:val="00EE0F7E"/>
    <w:rsid w:val="00EE10F0"/>
    <w:rsid w:val="00EE1110"/>
    <w:rsid w:val="00EE1DBA"/>
    <w:rsid w:val="00EE267C"/>
    <w:rsid w:val="00EE3287"/>
    <w:rsid w:val="00EE3555"/>
    <w:rsid w:val="00EE3855"/>
    <w:rsid w:val="00EE3FC0"/>
    <w:rsid w:val="00EE427E"/>
    <w:rsid w:val="00EE46A8"/>
    <w:rsid w:val="00EE4992"/>
    <w:rsid w:val="00EE5A86"/>
    <w:rsid w:val="00EE5B9E"/>
    <w:rsid w:val="00EE5CC0"/>
    <w:rsid w:val="00EE61E8"/>
    <w:rsid w:val="00EE687C"/>
    <w:rsid w:val="00EE69EF"/>
    <w:rsid w:val="00EE6BE1"/>
    <w:rsid w:val="00EE6C0B"/>
    <w:rsid w:val="00EF061E"/>
    <w:rsid w:val="00EF0890"/>
    <w:rsid w:val="00EF0B16"/>
    <w:rsid w:val="00EF0DCF"/>
    <w:rsid w:val="00EF16EC"/>
    <w:rsid w:val="00EF1853"/>
    <w:rsid w:val="00EF19BE"/>
    <w:rsid w:val="00EF224C"/>
    <w:rsid w:val="00EF4098"/>
    <w:rsid w:val="00EF49E2"/>
    <w:rsid w:val="00EF4C93"/>
    <w:rsid w:val="00EF4E12"/>
    <w:rsid w:val="00EF5107"/>
    <w:rsid w:val="00EF5C76"/>
    <w:rsid w:val="00EF5DFA"/>
    <w:rsid w:val="00EF67EE"/>
    <w:rsid w:val="00EF70E4"/>
    <w:rsid w:val="00F000C6"/>
    <w:rsid w:val="00F012D0"/>
    <w:rsid w:val="00F0168D"/>
    <w:rsid w:val="00F018A4"/>
    <w:rsid w:val="00F01976"/>
    <w:rsid w:val="00F02154"/>
    <w:rsid w:val="00F021EC"/>
    <w:rsid w:val="00F024D9"/>
    <w:rsid w:val="00F02709"/>
    <w:rsid w:val="00F032A8"/>
    <w:rsid w:val="00F034D3"/>
    <w:rsid w:val="00F036C0"/>
    <w:rsid w:val="00F03A8A"/>
    <w:rsid w:val="00F04C44"/>
    <w:rsid w:val="00F058FA"/>
    <w:rsid w:val="00F05950"/>
    <w:rsid w:val="00F05BB9"/>
    <w:rsid w:val="00F064FE"/>
    <w:rsid w:val="00F06D2D"/>
    <w:rsid w:val="00F073CC"/>
    <w:rsid w:val="00F07617"/>
    <w:rsid w:val="00F10353"/>
    <w:rsid w:val="00F110D4"/>
    <w:rsid w:val="00F11550"/>
    <w:rsid w:val="00F11B7D"/>
    <w:rsid w:val="00F11C9E"/>
    <w:rsid w:val="00F11E41"/>
    <w:rsid w:val="00F12055"/>
    <w:rsid w:val="00F135C1"/>
    <w:rsid w:val="00F13E57"/>
    <w:rsid w:val="00F13EAA"/>
    <w:rsid w:val="00F145EB"/>
    <w:rsid w:val="00F14AB0"/>
    <w:rsid w:val="00F15AA1"/>
    <w:rsid w:val="00F165A4"/>
    <w:rsid w:val="00F17494"/>
    <w:rsid w:val="00F17618"/>
    <w:rsid w:val="00F1772F"/>
    <w:rsid w:val="00F2026D"/>
    <w:rsid w:val="00F21449"/>
    <w:rsid w:val="00F21A7C"/>
    <w:rsid w:val="00F21D13"/>
    <w:rsid w:val="00F2224F"/>
    <w:rsid w:val="00F22C6B"/>
    <w:rsid w:val="00F22D55"/>
    <w:rsid w:val="00F23F39"/>
    <w:rsid w:val="00F24680"/>
    <w:rsid w:val="00F24B7E"/>
    <w:rsid w:val="00F25C20"/>
    <w:rsid w:val="00F25D15"/>
    <w:rsid w:val="00F25D1F"/>
    <w:rsid w:val="00F2636B"/>
    <w:rsid w:val="00F266F7"/>
    <w:rsid w:val="00F26EDB"/>
    <w:rsid w:val="00F2713E"/>
    <w:rsid w:val="00F27457"/>
    <w:rsid w:val="00F278EF"/>
    <w:rsid w:val="00F30543"/>
    <w:rsid w:val="00F30715"/>
    <w:rsid w:val="00F3119D"/>
    <w:rsid w:val="00F3159B"/>
    <w:rsid w:val="00F31A68"/>
    <w:rsid w:val="00F32066"/>
    <w:rsid w:val="00F3243F"/>
    <w:rsid w:val="00F3250D"/>
    <w:rsid w:val="00F32745"/>
    <w:rsid w:val="00F327C3"/>
    <w:rsid w:val="00F32AC0"/>
    <w:rsid w:val="00F338AE"/>
    <w:rsid w:val="00F33C43"/>
    <w:rsid w:val="00F34441"/>
    <w:rsid w:val="00F34583"/>
    <w:rsid w:val="00F350FD"/>
    <w:rsid w:val="00F351D9"/>
    <w:rsid w:val="00F35E34"/>
    <w:rsid w:val="00F35E87"/>
    <w:rsid w:val="00F35F6E"/>
    <w:rsid w:val="00F360FA"/>
    <w:rsid w:val="00F36115"/>
    <w:rsid w:val="00F3658C"/>
    <w:rsid w:val="00F36E07"/>
    <w:rsid w:val="00F370AE"/>
    <w:rsid w:val="00F37131"/>
    <w:rsid w:val="00F403CE"/>
    <w:rsid w:val="00F4066A"/>
    <w:rsid w:val="00F4090E"/>
    <w:rsid w:val="00F41FD6"/>
    <w:rsid w:val="00F42EFB"/>
    <w:rsid w:val="00F43191"/>
    <w:rsid w:val="00F43900"/>
    <w:rsid w:val="00F44D33"/>
    <w:rsid w:val="00F451C9"/>
    <w:rsid w:val="00F45AF2"/>
    <w:rsid w:val="00F45C51"/>
    <w:rsid w:val="00F4645D"/>
    <w:rsid w:val="00F46E5F"/>
    <w:rsid w:val="00F477A4"/>
    <w:rsid w:val="00F47A95"/>
    <w:rsid w:val="00F47E22"/>
    <w:rsid w:val="00F504F8"/>
    <w:rsid w:val="00F50F06"/>
    <w:rsid w:val="00F50F38"/>
    <w:rsid w:val="00F50F4C"/>
    <w:rsid w:val="00F510FE"/>
    <w:rsid w:val="00F51E75"/>
    <w:rsid w:val="00F52591"/>
    <w:rsid w:val="00F52E77"/>
    <w:rsid w:val="00F535F5"/>
    <w:rsid w:val="00F54269"/>
    <w:rsid w:val="00F54500"/>
    <w:rsid w:val="00F54F69"/>
    <w:rsid w:val="00F552E9"/>
    <w:rsid w:val="00F554D7"/>
    <w:rsid w:val="00F55B04"/>
    <w:rsid w:val="00F55FF3"/>
    <w:rsid w:val="00F5659E"/>
    <w:rsid w:val="00F56A9B"/>
    <w:rsid w:val="00F5709E"/>
    <w:rsid w:val="00F60791"/>
    <w:rsid w:val="00F60C1C"/>
    <w:rsid w:val="00F60CCE"/>
    <w:rsid w:val="00F61DAB"/>
    <w:rsid w:val="00F61FB4"/>
    <w:rsid w:val="00F62134"/>
    <w:rsid w:val="00F6265E"/>
    <w:rsid w:val="00F626DD"/>
    <w:rsid w:val="00F639AC"/>
    <w:rsid w:val="00F63D15"/>
    <w:rsid w:val="00F65832"/>
    <w:rsid w:val="00F664FB"/>
    <w:rsid w:val="00F66875"/>
    <w:rsid w:val="00F6700E"/>
    <w:rsid w:val="00F6717D"/>
    <w:rsid w:val="00F67B88"/>
    <w:rsid w:val="00F70820"/>
    <w:rsid w:val="00F711AB"/>
    <w:rsid w:val="00F7165A"/>
    <w:rsid w:val="00F71F5D"/>
    <w:rsid w:val="00F71F62"/>
    <w:rsid w:val="00F7201A"/>
    <w:rsid w:val="00F722B7"/>
    <w:rsid w:val="00F72398"/>
    <w:rsid w:val="00F72438"/>
    <w:rsid w:val="00F728CF"/>
    <w:rsid w:val="00F73125"/>
    <w:rsid w:val="00F731E3"/>
    <w:rsid w:val="00F7323A"/>
    <w:rsid w:val="00F7329D"/>
    <w:rsid w:val="00F73AB1"/>
    <w:rsid w:val="00F73B0C"/>
    <w:rsid w:val="00F73F33"/>
    <w:rsid w:val="00F758FB"/>
    <w:rsid w:val="00F75DC0"/>
    <w:rsid w:val="00F766E5"/>
    <w:rsid w:val="00F77D2C"/>
    <w:rsid w:val="00F77D56"/>
    <w:rsid w:val="00F808F5"/>
    <w:rsid w:val="00F80E83"/>
    <w:rsid w:val="00F80ED0"/>
    <w:rsid w:val="00F81EB6"/>
    <w:rsid w:val="00F82D0B"/>
    <w:rsid w:val="00F82E25"/>
    <w:rsid w:val="00F8326B"/>
    <w:rsid w:val="00F83E1B"/>
    <w:rsid w:val="00F85753"/>
    <w:rsid w:val="00F85980"/>
    <w:rsid w:val="00F8650B"/>
    <w:rsid w:val="00F86F04"/>
    <w:rsid w:val="00F8751B"/>
    <w:rsid w:val="00F87639"/>
    <w:rsid w:val="00F87F5F"/>
    <w:rsid w:val="00F911B7"/>
    <w:rsid w:val="00F912A0"/>
    <w:rsid w:val="00F926FA"/>
    <w:rsid w:val="00F92FC3"/>
    <w:rsid w:val="00F93915"/>
    <w:rsid w:val="00F93DC7"/>
    <w:rsid w:val="00F93E0D"/>
    <w:rsid w:val="00F94385"/>
    <w:rsid w:val="00F95C9B"/>
    <w:rsid w:val="00F969F4"/>
    <w:rsid w:val="00FA0448"/>
    <w:rsid w:val="00FA0545"/>
    <w:rsid w:val="00FA0881"/>
    <w:rsid w:val="00FA1362"/>
    <w:rsid w:val="00FA1E8A"/>
    <w:rsid w:val="00FA202E"/>
    <w:rsid w:val="00FA2449"/>
    <w:rsid w:val="00FA24A9"/>
    <w:rsid w:val="00FA3E6A"/>
    <w:rsid w:val="00FA4BDE"/>
    <w:rsid w:val="00FA4F27"/>
    <w:rsid w:val="00FA5009"/>
    <w:rsid w:val="00FA7324"/>
    <w:rsid w:val="00FA776F"/>
    <w:rsid w:val="00FA7950"/>
    <w:rsid w:val="00FA7C30"/>
    <w:rsid w:val="00FA7D73"/>
    <w:rsid w:val="00FA7E26"/>
    <w:rsid w:val="00FB16E8"/>
    <w:rsid w:val="00FB1CC6"/>
    <w:rsid w:val="00FB1CF4"/>
    <w:rsid w:val="00FB238D"/>
    <w:rsid w:val="00FB2B40"/>
    <w:rsid w:val="00FB2D85"/>
    <w:rsid w:val="00FB3A22"/>
    <w:rsid w:val="00FB401A"/>
    <w:rsid w:val="00FB4025"/>
    <w:rsid w:val="00FB492A"/>
    <w:rsid w:val="00FB5209"/>
    <w:rsid w:val="00FB5836"/>
    <w:rsid w:val="00FB603B"/>
    <w:rsid w:val="00FB6959"/>
    <w:rsid w:val="00FB7094"/>
    <w:rsid w:val="00FC17D9"/>
    <w:rsid w:val="00FC1E18"/>
    <w:rsid w:val="00FC289D"/>
    <w:rsid w:val="00FC29BD"/>
    <w:rsid w:val="00FC2A6F"/>
    <w:rsid w:val="00FC33CF"/>
    <w:rsid w:val="00FC340C"/>
    <w:rsid w:val="00FC45E7"/>
    <w:rsid w:val="00FC4B48"/>
    <w:rsid w:val="00FC5120"/>
    <w:rsid w:val="00FC543F"/>
    <w:rsid w:val="00FC6124"/>
    <w:rsid w:val="00FC694E"/>
    <w:rsid w:val="00FC6D25"/>
    <w:rsid w:val="00FC7268"/>
    <w:rsid w:val="00FC7C13"/>
    <w:rsid w:val="00FD0262"/>
    <w:rsid w:val="00FD0DF4"/>
    <w:rsid w:val="00FD289F"/>
    <w:rsid w:val="00FD32A0"/>
    <w:rsid w:val="00FD3EE9"/>
    <w:rsid w:val="00FD4069"/>
    <w:rsid w:val="00FD428D"/>
    <w:rsid w:val="00FD4F0A"/>
    <w:rsid w:val="00FD528B"/>
    <w:rsid w:val="00FD5B00"/>
    <w:rsid w:val="00FD6D60"/>
    <w:rsid w:val="00FD7AE1"/>
    <w:rsid w:val="00FD7E77"/>
    <w:rsid w:val="00FE0541"/>
    <w:rsid w:val="00FE0942"/>
    <w:rsid w:val="00FE126D"/>
    <w:rsid w:val="00FE19AE"/>
    <w:rsid w:val="00FE1C11"/>
    <w:rsid w:val="00FE1F4A"/>
    <w:rsid w:val="00FE2D9B"/>
    <w:rsid w:val="00FE3E48"/>
    <w:rsid w:val="00FE4422"/>
    <w:rsid w:val="00FE46F9"/>
    <w:rsid w:val="00FE4E44"/>
    <w:rsid w:val="00FE50F2"/>
    <w:rsid w:val="00FE65EF"/>
    <w:rsid w:val="00FE7C5F"/>
    <w:rsid w:val="00FE7CEA"/>
    <w:rsid w:val="00FF1628"/>
    <w:rsid w:val="00FF1A56"/>
    <w:rsid w:val="00FF1EC7"/>
    <w:rsid w:val="00FF206A"/>
    <w:rsid w:val="00FF23A3"/>
    <w:rsid w:val="00FF2675"/>
    <w:rsid w:val="00FF26E2"/>
    <w:rsid w:val="00FF2B16"/>
    <w:rsid w:val="00FF2B9A"/>
    <w:rsid w:val="00FF2C04"/>
    <w:rsid w:val="00FF3B6A"/>
    <w:rsid w:val="00FF3E99"/>
    <w:rsid w:val="00FF4058"/>
    <w:rsid w:val="00FF4ADB"/>
    <w:rsid w:val="00FF54FE"/>
    <w:rsid w:val="00FF5A5A"/>
    <w:rsid w:val="00FF7489"/>
    <w:rsid w:val="00FF74DA"/>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BD2E5F"/>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18"/>
    <w:pPr>
      <w:spacing w:after="0" w:line="360" w:lineRule="auto"/>
    </w:pPr>
    <w:rPr>
      <w:rFonts w:ascii="Arial" w:hAnsi="Arial"/>
      <w:sz w:val="20"/>
    </w:rPr>
  </w:style>
  <w:style w:type="paragraph" w:styleId="Heading1">
    <w:name w:val="heading 1"/>
    <w:basedOn w:val="Normal"/>
    <w:next w:val="Normal"/>
    <w:link w:val="Heading1Char"/>
    <w:uiPriority w:val="9"/>
    <w:rsid w:val="009466C8"/>
    <w:pPr>
      <w:keepNext/>
      <w:keepLines/>
      <w:spacing w:before="120" w:after="120" w:line="240" w:lineRule="auto"/>
      <w:outlineLvl w:val="0"/>
    </w:pPr>
    <w:rPr>
      <w:rFonts w:eastAsiaTheme="majorEastAsia" w:cstheme="majorBidi"/>
      <w:b/>
      <w:sz w:val="22"/>
      <w:szCs w:val="32"/>
    </w:rPr>
  </w:style>
  <w:style w:type="paragraph" w:styleId="Heading2">
    <w:name w:val="heading 2"/>
    <w:next w:val="Normal"/>
    <w:link w:val="Heading2Char"/>
    <w:uiPriority w:val="9"/>
    <w:unhideWhenUsed/>
    <w:rsid w:val="009466C8"/>
    <w:pPr>
      <w:keepNext/>
      <w:keepLines/>
      <w:spacing w:before="120" w:after="120" w:line="240" w:lineRule="auto"/>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9466C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466C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6C8"/>
    <w:rPr>
      <w:rFonts w:ascii="Arial" w:eastAsiaTheme="majorEastAsia" w:hAnsi="Arial" w:cstheme="majorBidi"/>
      <w:b/>
      <w:szCs w:val="32"/>
    </w:rPr>
  </w:style>
  <w:style w:type="character" w:customStyle="1" w:styleId="Heading2Char">
    <w:name w:val="Heading 2 Char"/>
    <w:basedOn w:val="DefaultParagraphFont"/>
    <w:link w:val="Heading2"/>
    <w:uiPriority w:val="9"/>
    <w:rsid w:val="009466C8"/>
    <w:rPr>
      <w:rFonts w:ascii="Arial" w:eastAsiaTheme="majorEastAsia" w:hAnsi="Arial" w:cstheme="majorBidi"/>
      <w:b/>
      <w:szCs w:val="26"/>
    </w:rPr>
  </w:style>
  <w:style w:type="character" w:customStyle="1" w:styleId="Heading3Char">
    <w:name w:val="Heading 3 Char"/>
    <w:basedOn w:val="DefaultParagraphFont"/>
    <w:link w:val="Heading3"/>
    <w:uiPriority w:val="9"/>
    <w:rsid w:val="009466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466C8"/>
    <w:rPr>
      <w:rFonts w:asciiTheme="majorHAnsi" w:eastAsiaTheme="majorEastAsia" w:hAnsiTheme="majorHAnsi" w:cstheme="majorBidi"/>
      <w:i/>
      <w:iCs/>
      <w:color w:val="2F5496" w:themeColor="accent1" w:themeShade="BF"/>
      <w:sz w:val="20"/>
    </w:rPr>
  </w:style>
  <w:style w:type="paragraph" w:styleId="ListParagraph">
    <w:name w:val="List Paragraph"/>
    <w:basedOn w:val="Normal"/>
    <w:link w:val="ListParagraphChar"/>
    <w:uiPriority w:val="34"/>
    <w:qFormat/>
    <w:rsid w:val="009466C8"/>
    <w:pPr>
      <w:ind w:left="720"/>
      <w:contextualSpacing/>
    </w:pPr>
  </w:style>
  <w:style w:type="character" w:styleId="CommentReference">
    <w:name w:val="annotation reference"/>
    <w:basedOn w:val="DefaultParagraphFont"/>
    <w:uiPriority w:val="99"/>
    <w:semiHidden/>
    <w:unhideWhenUsed/>
    <w:rsid w:val="009466C8"/>
    <w:rPr>
      <w:sz w:val="16"/>
      <w:szCs w:val="16"/>
    </w:rPr>
  </w:style>
  <w:style w:type="paragraph" w:styleId="CommentText">
    <w:name w:val="annotation text"/>
    <w:basedOn w:val="Normal"/>
    <w:link w:val="CommentTextChar"/>
    <w:uiPriority w:val="99"/>
    <w:unhideWhenUsed/>
    <w:rsid w:val="009466C8"/>
    <w:pPr>
      <w:spacing w:line="240" w:lineRule="auto"/>
    </w:pPr>
    <w:rPr>
      <w:szCs w:val="20"/>
    </w:rPr>
  </w:style>
  <w:style w:type="character" w:customStyle="1" w:styleId="CommentTextChar">
    <w:name w:val="Comment Text Char"/>
    <w:basedOn w:val="DefaultParagraphFont"/>
    <w:link w:val="CommentText"/>
    <w:uiPriority w:val="99"/>
    <w:rsid w:val="009466C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466C8"/>
    <w:rPr>
      <w:b/>
      <w:bCs/>
    </w:rPr>
  </w:style>
  <w:style w:type="character" w:customStyle="1" w:styleId="CommentSubjectChar">
    <w:name w:val="Comment Subject Char"/>
    <w:basedOn w:val="CommentTextChar"/>
    <w:link w:val="CommentSubject"/>
    <w:uiPriority w:val="99"/>
    <w:semiHidden/>
    <w:rsid w:val="009466C8"/>
    <w:rPr>
      <w:rFonts w:ascii="Arial" w:hAnsi="Arial"/>
      <w:b/>
      <w:bCs/>
      <w:sz w:val="20"/>
      <w:szCs w:val="20"/>
    </w:rPr>
  </w:style>
  <w:style w:type="paragraph" w:styleId="BalloonText">
    <w:name w:val="Balloon Text"/>
    <w:basedOn w:val="Normal"/>
    <w:link w:val="BalloonTextChar"/>
    <w:uiPriority w:val="99"/>
    <w:semiHidden/>
    <w:unhideWhenUsed/>
    <w:rsid w:val="00946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6C8"/>
    <w:rPr>
      <w:rFonts w:ascii="Segoe UI" w:hAnsi="Segoe UI" w:cs="Segoe UI"/>
      <w:sz w:val="18"/>
      <w:szCs w:val="18"/>
    </w:rPr>
  </w:style>
  <w:style w:type="table" w:styleId="TableGrid">
    <w:name w:val="Table Grid"/>
    <w:basedOn w:val="TableNormal"/>
    <w:uiPriority w:val="59"/>
    <w:rsid w:val="009466C8"/>
    <w:pPr>
      <w:spacing w:after="0" w:line="240" w:lineRule="auto"/>
    </w:pPr>
    <w:rPr>
      <w:rFonts w:ascii="Arial" w:eastAsia="Arial" w:hAnsi="Arial" w:cs="Arial"/>
      <w:lang w:val="en"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466C8"/>
    <w:pPr>
      <w:spacing w:line="259" w:lineRule="auto"/>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9466C8"/>
    <w:pPr>
      <w:tabs>
        <w:tab w:val="left" w:pos="720"/>
        <w:tab w:val="right" w:leader="dot" w:pos="9681"/>
      </w:tabs>
      <w:spacing w:after="100"/>
      <w:ind w:left="200"/>
    </w:pPr>
  </w:style>
  <w:style w:type="character" w:styleId="Hyperlink">
    <w:name w:val="Hyperlink"/>
    <w:basedOn w:val="DefaultParagraphFont"/>
    <w:uiPriority w:val="99"/>
    <w:unhideWhenUsed/>
    <w:rsid w:val="009466C8"/>
    <w:rPr>
      <w:color w:val="0563C1" w:themeColor="hyperlink"/>
      <w:u w:val="single"/>
    </w:rPr>
  </w:style>
  <w:style w:type="paragraph" w:styleId="Header">
    <w:name w:val="header"/>
    <w:basedOn w:val="Normal"/>
    <w:link w:val="HeaderChar"/>
    <w:uiPriority w:val="99"/>
    <w:unhideWhenUsed/>
    <w:rsid w:val="009466C8"/>
    <w:pPr>
      <w:tabs>
        <w:tab w:val="center" w:pos="4844"/>
        <w:tab w:val="right" w:pos="9689"/>
      </w:tabs>
      <w:spacing w:line="240" w:lineRule="auto"/>
    </w:pPr>
  </w:style>
  <w:style w:type="character" w:customStyle="1" w:styleId="HeaderChar">
    <w:name w:val="Header Char"/>
    <w:basedOn w:val="DefaultParagraphFont"/>
    <w:link w:val="Header"/>
    <w:uiPriority w:val="99"/>
    <w:rsid w:val="009466C8"/>
    <w:rPr>
      <w:rFonts w:ascii="Arial" w:hAnsi="Arial"/>
      <w:sz w:val="20"/>
    </w:rPr>
  </w:style>
  <w:style w:type="paragraph" w:styleId="Footer">
    <w:name w:val="footer"/>
    <w:basedOn w:val="Normal"/>
    <w:link w:val="FooterChar"/>
    <w:uiPriority w:val="99"/>
    <w:unhideWhenUsed/>
    <w:rsid w:val="009466C8"/>
    <w:pPr>
      <w:tabs>
        <w:tab w:val="center" w:pos="4844"/>
        <w:tab w:val="right" w:pos="9689"/>
      </w:tabs>
      <w:spacing w:line="240" w:lineRule="auto"/>
    </w:pPr>
  </w:style>
  <w:style w:type="character" w:customStyle="1" w:styleId="FooterChar">
    <w:name w:val="Footer Char"/>
    <w:basedOn w:val="DefaultParagraphFont"/>
    <w:link w:val="Footer"/>
    <w:uiPriority w:val="99"/>
    <w:rsid w:val="009466C8"/>
    <w:rPr>
      <w:rFonts w:ascii="Arial" w:hAnsi="Arial"/>
      <w:sz w:val="20"/>
    </w:rPr>
  </w:style>
  <w:style w:type="character" w:customStyle="1" w:styleId="UnresolvedMention1">
    <w:name w:val="Unresolved Mention1"/>
    <w:basedOn w:val="DefaultParagraphFont"/>
    <w:uiPriority w:val="99"/>
    <w:unhideWhenUsed/>
    <w:rsid w:val="009466C8"/>
    <w:rPr>
      <w:color w:val="605E5C"/>
      <w:shd w:val="clear" w:color="auto" w:fill="E1DFDD"/>
    </w:rPr>
  </w:style>
  <w:style w:type="character" w:customStyle="1" w:styleId="Mention1">
    <w:name w:val="Mention1"/>
    <w:basedOn w:val="DefaultParagraphFont"/>
    <w:uiPriority w:val="99"/>
    <w:unhideWhenUsed/>
    <w:rsid w:val="009466C8"/>
    <w:rPr>
      <w:color w:val="2B579A"/>
      <w:shd w:val="clear" w:color="auto" w:fill="E1DFDD"/>
    </w:rPr>
  </w:style>
  <w:style w:type="paragraph" w:styleId="NoSpacing">
    <w:name w:val="No Spacing"/>
    <w:link w:val="NoSpacingChar"/>
    <w:uiPriority w:val="1"/>
    <w:qFormat/>
    <w:rsid w:val="009466C8"/>
    <w:pPr>
      <w:spacing w:after="0" w:line="240" w:lineRule="auto"/>
      <w:ind w:left="1077" w:hanging="720"/>
      <w:jc w:val="both"/>
    </w:pPr>
    <w:rPr>
      <w:rFonts w:eastAsiaTheme="minorEastAsia"/>
    </w:rPr>
  </w:style>
  <w:style w:type="character" w:customStyle="1" w:styleId="NoSpacingChar">
    <w:name w:val="No Spacing Char"/>
    <w:basedOn w:val="DefaultParagraphFont"/>
    <w:link w:val="NoSpacing"/>
    <w:uiPriority w:val="1"/>
    <w:rsid w:val="009466C8"/>
    <w:rPr>
      <w:rFonts w:eastAsiaTheme="minorEastAsia"/>
    </w:rPr>
  </w:style>
  <w:style w:type="paragraph" w:styleId="HTMLPreformatted">
    <w:name w:val="HTML Preformatted"/>
    <w:basedOn w:val="Normal"/>
    <w:link w:val="HTMLPreformattedChar"/>
    <w:uiPriority w:val="99"/>
    <w:unhideWhenUsed/>
    <w:rsid w:val="00946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9466C8"/>
    <w:rPr>
      <w:rFonts w:ascii="Courier New" w:eastAsia="Times New Roman" w:hAnsi="Courier New" w:cs="Courier New"/>
      <w:sz w:val="20"/>
      <w:szCs w:val="20"/>
    </w:rPr>
  </w:style>
  <w:style w:type="character" w:customStyle="1" w:styleId="ListParagraphChar">
    <w:name w:val="List Paragraph Char"/>
    <w:basedOn w:val="DefaultParagraphFont"/>
    <w:link w:val="ListParagraph"/>
    <w:uiPriority w:val="34"/>
    <w:locked/>
    <w:rsid w:val="009466C8"/>
    <w:rPr>
      <w:rFonts w:ascii="Arial" w:hAnsi="Arial"/>
      <w:sz w:val="20"/>
    </w:rPr>
  </w:style>
  <w:style w:type="paragraph" w:styleId="ListNumber">
    <w:name w:val="List Number"/>
    <w:basedOn w:val="Normal"/>
    <w:uiPriority w:val="99"/>
    <w:unhideWhenUsed/>
    <w:rsid w:val="009466C8"/>
    <w:pPr>
      <w:numPr>
        <w:numId w:val="1"/>
      </w:numPr>
      <w:spacing w:after="160" w:line="259" w:lineRule="auto"/>
      <w:contextualSpacing/>
    </w:pPr>
    <w:rPr>
      <w:rFonts w:asciiTheme="minorHAnsi" w:hAnsiTheme="minorHAnsi"/>
      <w:sz w:val="22"/>
    </w:rPr>
  </w:style>
  <w:style w:type="paragraph" w:styleId="Revision">
    <w:name w:val="Revision"/>
    <w:hidden/>
    <w:uiPriority w:val="99"/>
    <w:semiHidden/>
    <w:rsid w:val="009466C8"/>
    <w:pPr>
      <w:spacing w:after="0" w:line="240" w:lineRule="auto"/>
    </w:pPr>
    <w:rPr>
      <w:rFonts w:ascii="Arial" w:hAnsi="Arial"/>
      <w:sz w:val="20"/>
    </w:rPr>
  </w:style>
  <w:style w:type="paragraph" w:customStyle="1" w:styleId="BOLD">
    <w:name w:val="BOLD"/>
    <w:basedOn w:val="Normal"/>
    <w:uiPriority w:val="99"/>
    <w:rsid w:val="009466C8"/>
    <w:pPr>
      <w:autoSpaceDE w:val="0"/>
      <w:autoSpaceDN w:val="0"/>
      <w:adjustRightInd w:val="0"/>
      <w:spacing w:line="240" w:lineRule="auto"/>
    </w:pPr>
    <w:rPr>
      <w:rFonts w:eastAsiaTheme="minorEastAsia" w:cs="Arial"/>
      <w:b/>
      <w:bCs/>
      <w:color w:val="000000"/>
      <w:szCs w:val="20"/>
      <w:lang w:val="uk-UA"/>
    </w:rPr>
  </w:style>
  <w:style w:type="character" w:styleId="FollowedHyperlink">
    <w:name w:val="FollowedHyperlink"/>
    <w:basedOn w:val="DefaultParagraphFont"/>
    <w:uiPriority w:val="99"/>
    <w:semiHidden/>
    <w:unhideWhenUsed/>
    <w:rsid w:val="009466C8"/>
    <w:rPr>
      <w:color w:val="954F72" w:themeColor="followedHyperlink"/>
      <w:u w:val="single"/>
    </w:rPr>
  </w:style>
  <w:style w:type="paragraph" w:customStyle="1" w:styleId="rvps2">
    <w:name w:val="rvps2"/>
    <w:basedOn w:val="Normal"/>
    <w:rsid w:val="009466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DefaultParagraphFont"/>
    <w:rsid w:val="009466C8"/>
  </w:style>
  <w:style w:type="paragraph" w:styleId="TOC2">
    <w:name w:val="toc 2"/>
    <w:basedOn w:val="Normal"/>
    <w:next w:val="Normal"/>
    <w:autoRedefine/>
    <w:uiPriority w:val="39"/>
    <w:unhideWhenUsed/>
    <w:rsid w:val="009466C8"/>
    <w:pPr>
      <w:spacing w:after="100"/>
      <w:ind w:left="200"/>
    </w:pPr>
  </w:style>
  <w:style w:type="character" w:customStyle="1" w:styleId="rvts46">
    <w:name w:val="rvts46"/>
    <w:basedOn w:val="DefaultParagraphFont"/>
    <w:rsid w:val="009466C8"/>
  </w:style>
  <w:style w:type="paragraph" w:styleId="ListBullet">
    <w:name w:val="List Bullet"/>
    <w:basedOn w:val="Normal"/>
    <w:unhideWhenUsed/>
    <w:rsid w:val="009466C8"/>
    <w:pPr>
      <w:keepLines/>
      <w:numPr>
        <w:numId w:val="3"/>
      </w:numPr>
      <w:suppressAutoHyphens/>
      <w:spacing w:before="120" w:after="120" w:line="260" w:lineRule="atLeast"/>
    </w:pPr>
    <w:rPr>
      <w:rFonts w:eastAsia="MS Gothic" w:cs="MS Gothic"/>
      <w:szCs w:val="24"/>
    </w:rPr>
  </w:style>
  <w:style w:type="paragraph" w:styleId="ListBullet2">
    <w:name w:val="List Bullet 2"/>
    <w:basedOn w:val="Normal"/>
    <w:unhideWhenUsed/>
    <w:rsid w:val="009466C8"/>
    <w:pPr>
      <w:numPr>
        <w:ilvl w:val="1"/>
        <w:numId w:val="3"/>
      </w:numPr>
      <w:spacing w:before="120" w:after="120" w:line="260" w:lineRule="atLeast"/>
    </w:pPr>
    <w:rPr>
      <w:rFonts w:eastAsia="MS Gothic" w:cs="MS Gothic"/>
      <w:szCs w:val="24"/>
      <w:lang w:val="uk-UA"/>
    </w:rPr>
  </w:style>
  <w:style w:type="paragraph" w:styleId="ListBullet3">
    <w:name w:val="List Bullet 3"/>
    <w:basedOn w:val="Normal"/>
    <w:unhideWhenUsed/>
    <w:rsid w:val="009466C8"/>
    <w:pPr>
      <w:numPr>
        <w:ilvl w:val="2"/>
        <w:numId w:val="3"/>
      </w:numPr>
      <w:spacing w:before="120" w:after="120" w:line="260" w:lineRule="atLeast"/>
    </w:pPr>
    <w:rPr>
      <w:rFonts w:eastAsia="MS Gothic" w:cs="MS Gothic"/>
      <w:szCs w:val="24"/>
      <w:lang w:val="uk-UA"/>
    </w:rPr>
  </w:style>
  <w:style w:type="paragraph" w:styleId="ListBullet4">
    <w:name w:val="List Bullet 4"/>
    <w:basedOn w:val="Normal"/>
    <w:unhideWhenUsed/>
    <w:rsid w:val="009466C8"/>
    <w:pPr>
      <w:numPr>
        <w:ilvl w:val="3"/>
        <w:numId w:val="3"/>
      </w:numPr>
      <w:spacing w:before="120" w:after="120" w:line="260" w:lineRule="atLeast"/>
    </w:pPr>
    <w:rPr>
      <w:rFonts w:eastAsia="MS Gothic" w:cs="MS Gothic"/>
      <w:szCs w:val="24"/>
      <w:lang w:val="uk-UA"/>
    </w:rPr>
  </w:style>
  <w:style w:type="paragraph" w:styleId="ListBullet5">
    <w:name w:val="List Bullet 5"/>
    <w:basedOn w:val="Normal"/>
    <w:unhideWhenUsed/>
    <w:rsid w:val="009466C8"/>
    <w:pPr>
      <w:numPr>
        <w:ilvl w:val="4"/>
        <w:numId w:val="3"/>
      </w:numPr>
      <w:spacing w:line="240" w:lineRule="auto"/>
      <w:contextualSpacing/>
    </w:pPr>
    <w:rPr>
      <w:rFonts w:eastAsia="MS Gothic" w:cs="MS Gothic"/>
      <w:szCs w:val="24"/>
      <w:lang w:val="uk-UA"/>
    </w:rPr>
  </w:style>
  <w:style w:type="paragraph" w:customStyle="1" w:styleId="EYBodytextwithparaspace">
    <w:name w:val="EY Body text (with para space)"/>
    <w:basedOn w:val="Normal"/>
    <w:link w:val="EYBodytextwithparaspaceChar"/>
    <w:qFormat/>
    <w:rsid w:val="009466C8"/>
    <w:pPr>
      <w:tabs>
        <w:tab w:val="left" w:pos="907"/>
      </w:tabs>
      <w:suppressAutoHyphens/>
      <w:spacing w:before="200" w:after="200" w:line="260" w:lineRule="atLeast"/>
    </w:pPr>
    <w:rPr>
      <w:rFonts w:eastAsia="MS Gothic" w:cs="MS Gothic"/>
      <w:kern w:val="12"/>
      <w:szCs w:val="24"/>
      <w:lang w:val="uk-UA"/>
    </w:rPr>
  </w:style>
  <w:style w:type="character" w:customStyle="1" w:styleId="EYBodytextwithparaspaceChar">
    <w:name w:val="EY Body text (with para space) Char"/>
    <w:basedOn w:val="DefaultParagraphFont"/>
    <w:link w:val="EYBodytextwithparaspace"/>
    <w:rsid w:val="009466C8"/>
    <w:rPr>
      <w:rFonts w:ascii="Arial" w:eastAsia="MS Gothic" w:hAnsi="Arial" w:cs="MS Gothic"/>
      <w:kern w:val="12"/>
      <w:sz w:val="20"/>
      <w:szCs w:val="24"/>
      <w:lang w:val="uk-UA"/>
    </w:rPr>
  </w:style>
  <w:style w:type="character" w:customStyle="1" w:styleId="normaltextrun">
    <w:name w:val="normaltextrun"/>
    <w:basedOn w:val="DefaultParagraphFont"/>
    <w:rsid w:val="009466C8"/>
  </w:style>
  <w:style w:type="paragraph" w:styleId="TOC3">
    <w:name w:val="toc 3"/>
    <w:basedOn w:val="Normal"/>
    <w:next w:val="Normal"/>
    <w:autoRedefine/>
    <w:uiPriority w:val="39"/>
    <w:unhideWhenUsed/>
    <w:rsid w:val="009466C8"/>
    <w:pPr>
      <w:spacing w:after="100"/>
      <w:ind w:left="400"/>
    </w:pPr>
  </w:style>
  <w:style w:type="paragraph" w:customStyle="1" w:styleId="Style1">
    <w:name w:val="Style1"/>
    <w:basedOn w:val="Normal"/>
    <w:link w:val="Style1Char"/>
    <w:autoRedefine/>
    <w:rsid w:val="009466C8"/>
    <w:pPr>
      <w:spacing w:line="259" w:lineRule="auto"/>
    </w:pPr>
    <w:rPr>
      <w:rFonts w:eastAsiaTheme="majorEastAsia" w:cs="Arial"/>
      <w:b/>
      <w:bCs/>
      <w:sz w:val="24"/>
      <w:szCs w:val="24"/>
      <w:lang w:val="uk-UA"/>
    </w:rPr>
  </w:style>
  <w:style w:type="character" w:customStyle="1" w:styleId="Style1Char">
    <w:name w:val="Style1 Char"/>
    <w:basedOn w:val="Heading2Char"/>
    <w:link w:val="Style1"/>
    <w:rsid w:val="009466C8"/>
    <w:rPr>
      <w:rFonts w:ascii="Arial" w:eastAsiaTheme="majorEastAsia" w:hAnsi="Arial" w:cs="Arial"/>
      <w:b/>
      <w:bCs/>
      <w:sz w:val="24"/>
      <w:szCs w:val="24"/>
      <w:lang w:val="uk-UA"/>
    </w:rPr>
  </w:style>
  <w:style w:type="paragraph" w:customStyle="1" w:styleId="Normal1">
    <w:name w:val="Normal1"/>
    <w:basedOn w:val="Normal"/>
    <w:uiPriority w:val="99"/>
    <w:rsid w:val="009466C8"/>
    <w:pPr>
      <w:autoSpaceDE w:val="0"/>
      <w:autoSpaceDN w:val="0"/>
      <w:adjustRightInd w:val="0"/>
      <w:spacing w:line="240" w:lineRule="auto"/>
    </w:pPr>
    <w:rPr>
      <w:rFonts w:eastAsiaTheme="minorEastAsia" w:cs="Arial"/>
      <w:color w:val="000000"/>
      <w:szCs w:val="20"/>
      <w:lang w:val="uk-UA"/>
    </w:rPr>
  </w:style>
  <w:style w:type="paragraph" w:customStyle="1" w:styleId="1">
    <w:name w:val="1 РІВЕНЬ"/>
    <w:basedOn w:val="Heading1"/>
    <w:link w:val="1Char"/>
    <w:qFormat/>
    <w:rsid w:val="00F722B7"/>
    <w:pPr>
      <w:numPr>
        <w:numId w:val="2"/>
      </w:numPr>
      <w:spacing w:before="0" w:after="160" w:line="259" w:lineRule="auto"/>
      <w:ind w:left="454" w:hanging="454"/>
      <w:jc w:val="both"/>
    </w:pPr>
    <w:rPr>
      <w:rFonts w:cs="Arial"/>
      <w:szCs w:val="22"/>
      <w:lang w:val="uk-UA"/>
    </w:rPr>
  </w:style>
  <w:style w:type="paragraph" w:customStyle="1" w:styleId="2">
    <w:name w:val="2 РІВЕНЬ"/>
    <w:basedOn w:val="ListParagraph"/>
    <w:link w:val="2Char"/>
    <w:qFormat/>
    <w:rsid w:val="00C64B7A"/>
    <w:pPr>
      <w:numPr>
        <w:ilvl w:val="1"/>
        <w:numId w:val="2"/>
      </w:numPr>
      <w:spacing w:after="160" w:line="240" w:lineRule="auto"/>
      <w:ind w:left="629" w:hanging="629"/>
      <w:contextualSpacing w:val="0"/>
      <w:jc w:val="both"/>
    </w:pPr>
    <w:rPr>
      <w:rFonts w:cs="Arial"/>
      <w:sz w:val="22"/>
      <w:lang w:val="uk-UA"/>
    </w:rPr>
  </w:style>
  <w:style w:type="character" w:customStyle="1" w:styleId="1Char">
    <w:name w:val="1 РІВЕНЬ Char"/>
    <w:basedOn w:val="Heading1Char"/>
    <w:link w:val="1"/>
    <w:rsid w:val="009466C8"/>
    <w:rPr>
      <w:rFonts w:ascii="Arial" w:eastAsiaTheme="majorEastAsia" w:hAnsi="Arial" w:cs="Arial"/>
      <w:b/>
      <w:szCs w:val="32"/>
      <w:lang w:val="uk-UA"/>
    </w:rPr>
  </w:style>
  <w:style w:type="paragraph" w:customStyle="1" w:styleId="a0">
    <w:name w:val="СПИСОК"/>
    <w:basedOn w:val="ListParagraph"/>
    <w:link w:val="Char"/>
    <w:qFormat/>
    <w:rsid w:val="00174565"/>
    <w:pPr>
      <w:numPr>
        <w:ilvl w:val="2"/>
        <w:numId w:val="2"/>
      </w:numPr>
      <w:spacing w:after="160" w:line="259" w:lineRule="auto"/>
      <w:ind w:left="1054" w:hanging="425"/>
      <w:contextualSpacing w:val="0"/>
      <w:jc w:val="both"/>
    </w:pPr>
    <w:rPr>
      <w:rFonts w:cs="Arial"/>
      <w:sz w:val="22"/>
      <w:lang w:val="uk-UA"/>
    </w:rPr>
  </w:style>
  <w:style w:type="character" w:customStyle="1" w:styleId="2Char">
    <w:name w:val="2 РІВЕНЬ Char"/>
    <w:basedOn w:val="ListParagraphChar"/>
    <w:link w:val="2"/>
    <w:rsid w:val="00C64B7A"/>
    <w:rPr>
      <w:rFonts w:ascii="Arial" w:hAnsi="Arial" w:cs="Arial"/>
      <w:sz w:val="20"/>
      <w:lang w:val="uk-UA"/>
    </w:rPr>
  </w:style>
  <w:style w:type="paragraph" w:customStyle="1" w:styleId="3">
    <w:name w:val="3 РІВЕНЬ"/>
    <w:basedOn w:val="a0"/>
    <w:link w:val="3Char"/>
    <w:qFormat/>
    <w:rsid w:val="006272DA"/>
    <w:pPr>
      <w:numPr>
        <w:ilvl w:val="3"/>
      </w:numPr>
      <w:ind w:left="851" w:hanging="851"/>
    </w:pPr>
  </w:style>
  <w:style w:type="character" w:customStyle="1" w:styleId="Char">
    <w:name w:val="СПИСОК Char"/>
    <w:basedOn w:val="ListParagraphChar"/>
    <w:link w:val="a0"/>
    <w:rsid w:val="00174565"/>
    <w:rPr>
      <w:rFonts w:ascii="Arial" w:hAnsi="Arial" w:cs="Arial"/>
      <w:sz w:val="20"/>
      <w:lang w:val="uk-UA"/>
    </w:rPr>
  </w:style>
  <w:style w:type="paragraph" w:customStyle="1" w:styleId="111">
    <w:name w:val="список 1.1.1"/>
    <w:basedOn w:val="a0"/>
    <w:link w:val="111Char"/>
    <w:qFormat/>
    <w:rsid w:val="006272DA"/>
    <w:pPr>
      <w:numPr>
        <w:ilvl w:val="4"/>
      </w:numPr>
      <w:ind w:left="1276" w:hanging="425"/>
    </w:pPr>
  </w:style>
  <w:style w:type="character" w:customStyle="1" w:styleId="3Char">
    <w:name w:val="3 РІВЕНЬ Char"/>
    <w:basedOn w:val="Char"/>
    <w:link w:val="3"/>
    <w:rsid w:val="009466C8"/>
    <w:rPr>
      <w:rFonts w:ascii="Arial" w:hAnsi="Arial" w:cs="Arial"/>
      <w:sz w:val="20"/>
      <w:lang w:val="uk-UA"/>
    </w:rPr>
  </w:style>
  <w:style w:type="character" w:customStyle="1" w:styleId="111Char">
    <w:name w:val="список 1.1.1 Char"/>
    <w:basedOn w:val="Char"/>
    <w:link w:val="111"/>
    <w:rsid w:val="009466C8"/>
    <w:rPr>
      <w:rFonts w:ascii="Arial" w:hAnsi="Arial" w:cs="Arial"/>
      <w:sz w:val="20"/>
      <w:lang w:val="uk-UA"/>
    </w:rPr>
  </w:style>
  <w:style w:type="paragraph" w:customStyle="1" w:styleId="a">
    <w:name w:val="Додаток"/>
    <w:basedOn w:val="Heading2"/>
    <w:link w:val="Char0"/>
    <w:rsid w:val="009466C8"/>
    <w:pPr>
      <w:keepNext w:val="0"/>
      <w:keepLines w:val="0"/>
      <w:widowControl w:val="0"/>
      <w:numPr>
        <w:numId w:val="9"/>
      </w:numPr>
      <w:spacing w:before="240" w:after="240"/>
      <w:jc w:val="center"/>
    </w:pPr>
    <w:rPr>
      <w:rFonts w:cs="Arial"/>
      <w:bCs/>
      <w:color w:val="2F5496" w:themeColor="accent1" w:themeShade="BF"/>
      <w:sz w:val="26"/>
      <w:lang w:val="uk-UA"/>
    </w:rPr>
  </w:style>
  <w:style w:type="character" w:customStyle="1" w:styleId="Char0">
    <w:name w:val="Додаток Char"/>
    <w:basedOn w:val="Heading2Char"/>
    <w:link w:val="a"/>
    <w:rsid w:val="009466C8"/>
    <w:rPr>
      <w:rFonts w:ascii="Arial" w:eastAsiaTheme="majorEastAsia" w:hAnsi="Arial" w:cs="Arial"/>
      <w:b/>
      <w:bCs/>
      <w:color w:val="2F5496" w:themeColor="accent1" w:themeShade="BF"/>
      <w:sz w:val="26"/>
      <w:szCs w:val="26"/>
      <w:lang w:val="uk-UA"/>
    </w:rPr>
  </w:style>
  <w:style w:type="paragraph" w:customStyle="1" w:styleId="10">
    <w:name w:val="1. Додаток"/>
    <w:basedOn w:val="ListParagraph"/>
    <w:link w:val="1Char0"/>
    <w:qFormat/>
    <w:rsid w:val="009A7281"/>
    <w:pPr>
      <w:numPr>
        <w:numId w:val="10"/>
      </w:numPr>
      <w:spacing w:after="160" w:line="259" w:lineRule="auto"/>
      <w:ind w:left="425" w:hanging="425"/>
      <w:contextualSpacing w:val="0"/>
      <w:jc w:val="both"/>
    </w:pPr>
    <w:rPr>
      <w:rFonts w:cs="Arial"/>
      <w:sz w:val="22"/>
      <w:szCs w:val="24"/>
      <w:lang w:val="uk-UA"/>
    </w:rPr>
  </w:style>
  <w:style w:type="paragraph" w:customStyle="1" w:styleId="ListNumber1">
    <w:name w:val="List Number1"/>
    <w:basedOn w:val="Normal"/>
    <w:link w:val="ListnumberChar"/>
    <w:qFormat/>
    <w:rsid w:val="009466C8"/>
    <w:pPr>
      <w:numPr>
        <w:numId w:val="12"/>
      </w:numPr>
      <w:spacing w:before="120" w:line="276" w:lineRule="auto"/>
      <w:contextualSpacing/>
      <w:jc w:val="both"/>
    </w:pPr>
    <w:rPr>
      <w:rFonts w:eastAsia="Calibri" w:cs="Times New Roman"/>
      <w:sz w:val="22"/>
      <w:lang w:val="ru-RU"/>
    </w:rPr>
  </w:style>
  <w:style w:type="character" w:customStyle="1" w:styleId="1Char0">
    <w:name w:val="1. Додаток Char"/>
    <w:basedOn w:val="ListParagraphChar"/>
    <w:link w:val="10"/>
    <w:rsid w:val="009A7281"/>
    <w:rPr>
      <w:rFonts w:ascii="Arial" w:hAnsi="Arial" w:cs="Arial"/>
      <w:sz w:val="20"/>
      <w:szCs w:val="24"/>
      <w:lang w:val="uk-UA"/>
    </w:rPr>
  </w:style>
  <w:style w:type="character" w:customStyle="1" w:styleId="ListnumberChar">
    <w:name w:val="List number Char"/>
    <w:basedOn w:val="DefaultParagraphFont"/>
    <w:link w:val="ListNumber1"/>
    <w:rsid w:val="009466C8"/>
    <w:rPr>
      <w:rFonts w:ascii="Arial" w:eastAsia="Calibri" w:hAnsi="Arial" w:cs="Times New Roman"/>
      <w:lang w:val="ru-RU"/>
    </w:rPr>
  </w:style>
  <w:style w:type="paragraph" w:customStyle="1" w:styleId="11">
    <w:name w:val="Додаток_1"/>
    <w:basedOn w:val="a"/>
    <w:link w:val="1Char1"/>
    <w:qFormat/>
    <w:rsid w:val="005572F5"/>
    <w:rPr>
      <w:color w:val="000000" w:themeColor="text1"/>
      <w:sz w:val="22"/>
      <w:szCs w:val="22"/>
    </w:rPr>
  </w:style>
  <w:style w:type="character" w:customStyle="1" w:styleId="1Char1">
    <w:name w:val="Додаток_1 Char"/>
    <w:basedOn w:val="Char0"/>
    <w:link w:val="11"/>
    <w:rsid w:val="005572F5"/>
    <w:rPr>
      <w:rFonts w:ascii="Arial" w:eastAsiaTheme="majorEastAsia" w:hAnsi="Arial" w:cs="Arial"/>
      <w:b/>
      <w:bCs/>
      <w:color w:val="000000" w:themeColor="text1"/>
      <w:sz w:val="26"/>
      <w:szCs w:val="26"/>
      <w:lang w:val="uk-UA"/>
    </w:rPr>
  </w:style>
  <w:style w:type="paragraph" w:customStyle="1" w:styleId="a1">
    <w:name w:val="Булети"/>
    <w:basedOn w:val="ListParagraph"/>
    <w:link w:val="Char1"/>
    <w:qFormat/>
    <w:rsid w:val="00AF2384"/>
    <w:pPr>
      <w:numPr>
        <w:numId w:val="33"/>
      </w:numPr>
      <w:spacing w:after="160" w:line="259" w:lineRule="auto"/>
      <w:ind w:left="1560" w:hanging="284"/>
      <w:contextualSpacing w:val="0"/>
      <w:jc w:val="both"/>
    </w:pPr>
    <w:rPr>
      <w:sz w:val="22"/>
      <w:szCs w:val="24"/>
      <w:lang w:val="uk-UA"/>
    </w:rPr>
  </w:style>
  <w:style w:type="character" w:customStyle="1" w:styleId="Char1">
    <w:name w:val="Булети Char"/>
    <w:basedOn w:val="ListParagraphChar"/>
    <w:link w:val="a1"/>
    <w:rsid w:val="00AF2384"/>
    <w:rPr>
      <w:rFonts w:ascii="Arial" w:hAnsi="Arial"/>
      <w:sz w:val="20"/>
      <w:szCs w:val="24"/>
      <w:lang w:val="uk-UA"/>
    </w:rPr>
  </w:style>
  <w:style w:type="paragraph" w:styleId="NormalWeb">
    <w:name w:val="Normal (Web)"/>
    <w:basedOn w:val="Normal"/>
    <w:uiPriority w:val="99"/>
    <w:semiHidden/>
    <w:unhideWhenUsed/>
    <w:rsid w:val="00CF09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4903">
      <w:bodyDiv w:val="1"/>
      <w:marLeft w:val="0"/>
      <w:marRight w:val="0"/>
      <w:marTop w:val="0"/>
      <w:marBottom w:val="0"/>
      <w:divBdr>
        <w:top w:val="none" w:sz="0" w:space="0" w:color="auto"/>
        <w:left w:val="none" w:sz="0" w:space="0" w:color="auto"/>
        <w:bottom w:val="none" w:sz="0" w:space="0" w:color="auto"/>
        <w:right w:val="none" w:sz="0" w:space="0" w:color="auto"/>
      </w:divBdr>
    </w:div>
    <w:div w:id="433744682">
      <w:bodyDiv w:val="1"/>
      <w:marLeft w:val="0"/>
      <w:marRight w:val="0"/>
      <w:marTop w:val="0"/>
      <w:marBottom w:val="0"/>
      <w:divBdr>
        <w:top w:val="none" w:sz="0" w:space="0" w:color="auto"/>
        <w:left w:val="none" w:sz="0" w:space="0" w:color="auto"/>
        <w:bottom w:val="none" w:sz="0" w:space="0" w:color="auto"/>
        <w:right w:val="none" w:sz="0" w:space="0" w:color="auto"/>
      </w:divBdr>
      <w:divsChild>
        <w:div w:id="728042615">
          <w:marLeft w:val="0"/>
          <w:marRight w:val="0"/>
          <w:marTop w:val="0"/>
          <w:marBottom w:val="375"/>
          <w:divBdr>
            <w:top w:val="none" w:sz="0" w:space="0" w:color="auto"/>
            <w:left w:val="none" w:sz="0" w:space="0" w:color="auto"/>
            <w:bottom w:val="none" w:sz="0" w:space="0" w:color="auto"/>
            <w:right w:val="none" w:sz="0" w:space="0" w:color="auto"/>
          </w:divBdr>
        </w:div>
        <w:div w:id="942348974">
          <w:marLeft w:val="0"/>
          <w:marRight w:val="0"/>
          <w:marTop w:val="0"/>
          <w:marBottom w:val="225"/>
          <w:divBdr>
            <w:top w:val="none" w:sz="0" w:space="0" w:color="auto"/>
            <w:left w:val="none" w:sz="0" w:space="0" w:color="auto"/>
            <w:bottom w:val="none" w:sz="0" w:space="0" w:color="auto"/>
            <w:right w:val="none" w:sz="0" w:space="0" w:color="auto"/>
          </w:divBdr>
        </w:div>
      </w:divsChild>
    </w:div>
    <w:div w:id="626551432">
      <w:bodyDiv w:val="1"/>
      <w:marLeft w:val="0"/>
      <w:marRight w:val="0"/>
      <w:marTop w:val="0"/>
      <w:marBottom w:val="0"/>
      <w:divBdr>
        <w:top w:val="none" w:sz="0" w:space="0" w:color="auto"/>
        <w:left w:val="none" w:sz="0" w:space="0" w:color="auto"/>
        <w:bottom w:val="none" w:sz="0" w:space="0" w:color="auto"/>
        <w:right w:val="none" w:sz="0" w:space="0" w:color="auto"/>
      </w:divBdr>
    </w:div>
    <w:div w:id="146022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5F16B-F70B-4BD0-AEE8-116976180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10690</Words>
  <Characters>60934</Characters>
  <Application>Microsoft Office Word</Application>
  <DocSecurity>0</DocSecurity>
  <Lines>507</Lines>
  <Paragraphs>142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71482</CharactersWithSpaces>
  <SharedDoc>false</SharedDoc>
  <HLinks>
    <vt:vector size="90" baseType="variant">
      <vt:variant>
        <vt:i4>1245239</vt:i4>
      </vt:variant>
      <vt:variant>
        <vt:i4>86</vt:i4>
      </vt:variant>
      <vt:variant>
        <vt:i4>0</vt:i4>
      </vt:variant>
      <vt:variant>
        <vt:i4>5</vt:i4>
      </vt:variant>
      <vt:variant>
        <vt:lpwstr/>
      </vt:variant>
      <vt:variant>
        <vt:lpwstr>_Toc129372876</vt:lpwstr>
      </vt:variant>
      <vt:variant>
        <vt:i4>1245239</vt:i4>
      </vt:variant>
      <vt:variant>
        <vt:i4>80</vt:i4>
      </vt:variant>
      <vt:variant>
        <vt:i4>0</vt:i4>
      </vt:variant>
      <vt:variant>
        <vt:i4>5</vt:i4>
      </vt:variant>
      <vt:variant>
        <vt:lpwstr/>
      </vt:variant>
      <vt:variant>
        <vt:lpwstr>_Toc129372875</vt:lpwstr>
      </vt:variant>
      <vt:variant>
        <vt:i4>1245239</vt:i4>
      </vt:variant>
      <vt:variant>
        <vt:i4>74</vt:i4>
      </vt:variant>
      <vt:variant>
        <vt:i4>0</vt:i4>
      </vt:variant>
      <vt:variant>
        <vt:i4>5</vt:i4>
      </vt:variant>
      <vt:variant>
        <vt:lpwstr/>
      </vt:variant>
      <vt:variant>
        <vt:lpwstr>_Toc129372874</vt:lpwstr>
      </vt:variant>
      <vt:variant>
        <vt:i4>1245239</vt:i4>
      </vt:variant>
      <vt:variant>
        <vt:i4>68</vt:i4>
      </vt:variant>
      <vt:variant>
        <vt:i4>0</vt:i4>
      </vt:variant>
      <vt:variant>
        <vt:i4>5</vt:i4>
      </vt:variant>
      <vt:variant>
        <vt:lpwstr/>
      </vt:variant>
      <vt:variant>
        <vt:lpwstr>_Toc129372873</vt:lpwstr>
      </vt:variant>
      <vt:variant>
        <vt:i4>1245239</vt:i4>
      </vt:variant>
      <vt:variant>
        <vt:i4>62</vt:i4>
      </vt:variant>
      <vt:variant>
        <vt:i4>0</vt:i4>
      </vt:variant>
      <vt:variant>
        <vt:i4>5</vt:i4>
      </vt:variant>
      <vt:variant>
        <vt:lpwstr/>
      </vt:variant>
      <vt:variant>
        <vt:lpwstr>_Toc129372872</vt:lpwstr>
      </vt:variant>
      <vt:variant>
        <vt:i4>1245239</vt:i4>
      </vt:variant>
      <vt:variant>
        <vt:i4>56</vt:i4>
      </vt:variant>
      <vt:variant>
        <vt:i4>0</vt:i4>
      </vt:variant>
      <vt:variant>
        <vt:i4>5</vt:i4>
      </vt:variant>
      <vt:variant>
        <vt:lpwstr/>
      </vt:variant>
      <vt:variant>
        <vt:lpwstr>_Toc129372871</vt:lpwstr>
      </vt:variant>
      <vt:variant>
        <vt:i4>1245239</vt:i4>
      </vt:variant>
      <vt:variant>
        <vt:i4>50</vt:i4>
      </vt:variant>
      <vt:variant>
        <vt:i4>0</vt:i4>
      </vt:variant>
      <vt:variant>
        <vt:i4>5</vt:i4>
      </vt:variant>
      <vt:variant>
        <vt:lpwstr/>
      </vt:variant>
      <vt:variant>
        <vt:lpwstr>_Toc129372870</vt:lpwstr>
      </vt:variant>
      <vt:variant>
        <vt:i4>1179703</vt:i4>
      </vt:variant>
      <vt:variant>
        <vt:i4>44</vt:i4>
      </vt:variant>
      <vt:variant>
        <vt:i4>0</vt:i4>
      </vt:variant>
      <vt:variant>
        <vt:i4>5</vt:i4>
      </vt:variant>
      <vt:variant>
        <vt:lpwstr/>
      </vt:variant>
      <vt:variant>
        <vt:lpwstr>_Toc129372869</vt:lpwstr>
      </vt:variant>
      <vt:variant>
        <vt:i4>1179703</vt:i4>
      </vt:variant>
      <vt:variant>
        <vt:i4>38</vt:i4>
      </vt:variant>
      <vt:variant>
        <vt:i4>0</vt:i4>
      </vt:variant>
      <vt:variant>
        <vt:i4>5</vt:i4>
      </vt:variant>
      <vt:variant>
        <vt:lpwstr/>
      </vt:variant>
      <vt:variant>
        <vt:lpwstr>_Toc129372868</vt:lpwstr>
      </vt:variant>
      <vt:variant>
        <vt:i4>1179703</vt:i4>
      </vt:variant>
      <vt:variant>
        <vt:i4>32</vt:i4>
      </vt:variant>
      <vt:variant>
        <vt:i4>0</vt:i4>
      </vt:variant>
      <vt:variant>
        <vt:i4>5</vt:i4>
      </vt:variant>
      <vt:variant>
        <vt:lpwstr/>
      </vt:variant>
      <vt:variant>
        <vt:lpwstr>_Toc129372867</vt:lpwstr>
      </vt:variant>
      <vt:variant>
        <vt:i4>1179703</vt:i4>
      </vt:variant>
      <vt:variant>
        <vt:i4>26</vt:i4>
      </vt:variant>
      <vt:variant>
        <vt:i4>0</vt:i4>
      </vt:variant>
      <vt:variant>
        <vt:i4>5</vt:i4>
      </vt:variant>
      <vt:variant>
        <vt:lpwstr/>
      </vt:variant>
      <vt:variant>
        <vt:lpwstr>_Toc129372866</vt:lpwstr>
      </vt:variant>
      <vt:variant>
        <vt:i4>1179703</vt:i4>
      </vt:variant>
      <vt:variant>
        <vt:i4>20</vt:i4>
      </vt:variant>
      <vt:variant>
        <vt:i4>0</vt:i4>
      </vt:variant>
      <vt:variant>
        <vt:i4>5</vt:i4>
      </vt:variant>
      <vt:variant>
        <vt:lpwstr/>
      </vt:variant>
      <vt:variant>
        <vt:lpwstr>_Toc129372865</vt:lpwstr>
      </vt:variant>
      <vt:variant>
        <vt:i4>1179703</vt:i4>
      </vt:variant>
      <vt:variant>
        <vt:i4>14</vt:i4>
      </vt:variant>
      <vt:variant>
        <vt:i4>0</vt:i4>
      </vt:variant>
      <vt:variant>
        <vt:i4>5</vt:i4>
      </vt:variant>
      <vt:variant>
        <vt:lpwstr/>
      </vt:variant>
      <vt:variant>
        <vt:lpwstr>_Toc129372864</vt:lpwstr>
      </vt:variant>
      <vt:variant>
        <vt:i4>1179703</vt:i4>
      </vt:variant>
      <vt:variant>
        <vt:i4>8</vt:i4>
      </vt:variant>
      <vt:variant>
        <vt:i4>0</vt:i4>
      </vt:variant>
      <vt:variant>
        <vt:i4>5</vt:i4>
      </vt:variant>
      <vt:variant>
        <vt:lpwstr/>
      </vt:variant>
      <vt:variant>
        <vt:lpwstr>_Toc129372863</vt:lpwstr>
      </vt:variant>
      <vt:variant>
        <vt:i4>1179703</vt:i4>
      </vt:variant>
      <vt:variant>
        <vt:i4>2</vt:i4>
      </vt:variant>
      <vt:variant>
        <vt:i4>0</vt:i4>
      </vt:variant>
      <vt:variant>
        <vt:i4>5</vt:i4>
      </vt:variant>
      <vt:variant>
        <vt:lpwstr/>
      </vt:variant>
      <vt:variant>
        <vt:lpwstr>_Toc129372862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Maryna V Kysloshchaieva</dc:creator>
  <cp:lastModifiedBy>Anna Klimenko</cp:lastModifiedBy>
  <cp:revision>6</cp:revision>
  <dcterms:created xsi:type="dcterms:W3CDTF">2024-09-25T09:58:00Z</dcterms:created>
  <dcterms:modified xsi:type="dcterms:W3CDTF">2024-09-25T11:09:00Z</dcterms:modified>
</cp:coreProperties>
</file>