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2C83" w14:textId="77777777" w:rsidR="00C6749A" w:rsidRPr="00D94D2A" w:rsidRDefault="00C6749A" w:rsidP="00B536B9">
      <w:pPr>
        <w:rPr>
          <w:rFonts w:ascii="Arial" w:hAnsi="Arial" w:cs="Arial"/>
          <w:lang w:val="en-US"/>
        </w:rPr>
      </w:pPr>
    </w:p>
    <w:bookmarkStart w:id="0" w:name="_Hlk84950367"/>
    <w:bookmarkStart w:id="1" w:name="_Toc72246496"/>
    <w:bookmarkEnd w:id="0"/>
    <w:p w14:paraId="1E623734" w14:textId="042A4767" w:rsidR="00DF582C" w:rsidRPr="00F0335C" w:rsidRDefault="00DF582C" w:rsidP="00DF582C">
      <w:pPr>
        <w:tabs>
          <w:tab w:val="left" w:pos="7288"/>
        </w:tabs>
        <w:rPr>
          <w:rFonts w:cs="Arial"/>
          <w:sz w:val="32"/>
          <w:szCs w:val="32"/>
        </w:rPr>
      </w:pPr>
      <w:r w:rsidRPr="00F0335C">
        <w:rPr>
          <w:rFonts w:cs="Arial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9DE733C" wp14:editId="75F79498">
                <wp:simplePos x="0" y="0"/>
                <wp:positionH relativeFrom="column">
                  <wp:posOffset>0</wp:posOffset>
                </wp:positionH>
                <wp:positionV relativeFrom="paragraph">
                  <wp:posOffset>-66040</wp:posOffset>
                </wp:positionV>
                <wp:extent cx="5880735" cy="4218940"/>
                <wp:effectExtent l="0" t="0" r="5715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C8EF88" id="Rectangle 17" o:spid="_x0000_s1026" style="position:absolute;margin-left:0;margin-top:-5.2pt;width:463.05pt;height:332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" fillcolor="#0070c0" stroked="f" strokeweight="1pt"/>
            </w:pict>
          </mc:Fallback>
        </mc:AlternateContent>
      </w:r>
      <w:r w:rsidRPr="00F0335C">
        <w:rPr>
          <w:rFonts w:cs="Arial"/>
          <w:sz w:val="32"/>
          <w:szCs w:val="32"/>
        </w:rPr>
        <w:tab/>
      </w:r>
    </w:p>
    <w:p w14:paraId="38EC8FC5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  <w:r w:rsidRPr="00F0335C">
        <w:rPr>
          <w:rFonts w:cs="Arial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59B19D" wp14:editId="05FFAB55">
                <wp:simplePos x="0" y="0"/>
                <wp:positionH relativeFrom="column">
                  <wp:posOffset>375920</wp:posOffset>
                </wp:positionH>
                <wp:positionV relativeFrom="paragraph">
                  <wp:posOffset>120015</wp:posOffset>
                </wp:positionV>
                <wp:extent cx="5125085" cy="2927350"/>
                <wp:effectExtent l="0" t="0" r="18415" b="6350"/>
                <wp:wrapNone/>
                <wp:docPr id="1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5085" cy="292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dk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33D73F96" w14:textId="5A0C5C38" w:rsidR="002B2812" w:rsidRDefault="002B2812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  <w:t>МОДЕЛЬ корпоративного управління овк</w:t>
                            </w:r>
                          </w:p>
                          <w:p w14:paraId="63AF2340" w14:textId="77777777" w:rsidR="002B2812" w:rsidRPr="004D1338" w:rsidRDefault="002B2812" w:rsidP="00DF582C">
                            <w:pPr>
                              <w:contextualSpacing w:val="0"/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72"/>
                                <w:szCs w:val="48"/>
                              </w:rPr>
                            </w:pPr>
                          </w:p>
                          <w:p w14:paraId="75F4E4E9" w14:textId="3B012AAC" w:rsidR="002B2812" w:rsidRPr="00E3264B" w:rsidRDefault="002B2812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36"/>
                              </w:rPr>
                              <w:t>ВНУТРІШНІ НОРМАТИВНІ ДОКУМЕНТИ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9B19D" id="Freeform 10" o:spid="_x0000_s1026" style="position:absolute;left:0;text-align:left;margin-left:29.6pt;margin-top:9.45pt;width:403.55pt;height:230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" filled="f" stroked="f">
                <v:textbox inset="0,0,0,0">
                  <w:txbxContent>
                    <w:p w14:paraId="33D73F96" w14:textId="5A0C5C38" w:rsidR="002B2812" w:rsidRDefault="002B2812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  <w:t xml:space="preserve">МОДЕЛЬ </w:t>
                      </w:r>
                      <w: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  <w:t>корпоративного управління овк</w:t>
                      </w:r>
                    </w:p>
                    <w:p w14:paraId="63AF2340" w14:textId="77777777" w:rsidR="002B2812" w:rsidRPr="004D1338" w:rsidRDefault="002B2812" w:rsidP="00DF582C">
                      <w:pPr>
                        <w:contextualSpacing w:val="0"/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72"/>
                          <w:szCs w:val="48"/>
                        </w:rPr>
                      </w:pPr>
                    </w:p>
                    <w:p w14:paraId="75F4E4E9" w14:textId="3B012AAC" w:rsidR="002B2812" w:rsidRPr="00E3264B" w:rsidRDefault="002B2812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36"/>
                        </w:rPr>
                        <w:t>ВНУТРІШНІ НОРМАТИВНІ ДОКУМЕНТИ</w:t>
                      </w:r>
                    </w:p>
                  </w:txbxContent>
                </v:textbox>
              </v:rect>
            </w:pict>
          </mc:Fallback>
        </mc:AlternateContent>
      </w:r>
    </w:p>
    <w:p w14:paraId="66545626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4C79EAFD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7C38B70F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26D3C1C6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24BD7E35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149F705A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43A5EFE8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4FF16E7F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  <w:bookmarkStart w:id="2" w:name="_Toc72252122"/>
    </w:p>
    <w:p w14:paraId="7C28E875" w14:textId="7777777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486AC70A" w14:textId="7CDE75FB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4362B242" w14:textId="47F2F307" w:rsidR="00DF582C" w:rsidRPr="00F0335C" w:rsidRDefault="00DF582C" w:rsidP="00DF582C">
      <w:pPr>
        <w:jc w:val="center"/>
        <w:rPr>
          <w:rFonts w:cs="Arial"/>
          <w:sz w:val="32"/>
          <w:szCs w:val="32"/>
        </w:rPr>
      </w:pPr>
    </w:p>
    <w:p w14:paraId="3C5D6FD5" w14:textId="7D610BBA" w:rsidR="00DF582C" w:rsidRPr="00F0335C" w:rsidRDefault="00D442EF" w:rsidP="00DF582C">
      <w:pPr>
        <w:rPr>
          <w:rFonts w:cs="Arial"/>
          <w:sz w:val="32"/>
          <w:szCs w:val="32"/>
        </w:rPr>
      </w:pPr>
      <w:r w:rsidRPr="00F0335C">
        <w:rPr>
          <w:rFonts w:cs="Arial"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58243" behindDoc="0" locked="0" layoutInCell="1" allowOverlap="1" wp14:anchorId="3C5C8072" wp14:editId="124DA446">
            <wp:simplePos x="0" y="0"/>
            <wp:positionH relativeFrom="margin">
              <wp:posOffset>4103</wp:posOffset>
            </wp:positionH>
            <wp:positionV relativeFrom="paragraph">
              <wp:posOffset>26035</wp:posOffset>
            </wp:positionV>
            <wp:extent cx="5903768" cy="155571"/>
            <wp:effectExtent l="19050" t="19050" r="1905" b="1651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"/>
                    <a:stretch/>
                  </pic:blipFill>
                  <pic:spPr bwMode="auto">
                    <a:xfrm>
                      <a:off x="0" y="0"/>
                      <a:ext cx="5903768" cy="155571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"/>
    <w:bookmarkEnd w:id="2"/>
    <w:p w14:paraId="679820C2" w14:textId="77777777" w:rsidR="00DF582C" w:rsidRPr="00F0335C" w:rsidRDefault="00DF582C" w:rsidP="00DF582C">
      <w:pPr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</w:pPr>
    </w:p>
    <w:p w14:paraId="2840C86E" w14:textId="77777777" w:rsidR="00D97BE7" w:rsidRPr="00F0335C" w:rsidRDefault="00D97BE7" w:rsidP="00DF582C">
      <w:pPr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</w:pPr>
    </w:p>
    <w:p w14:paraId="61B07752" w14:textId="77777777" w:rsidR="00DF582C" w:rsidRPr="00F0335C" w:rsidRDefault="00D442EF" w:rsidP="00D97BE7">
      <w:pPr>
        <w:tabs>
          <w:tab w:val="left" w:pos="3093"/>
        </w:tabs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  <w:sectPr w:rsidR="00DF582C" w:rsidRPr="00F0335C" w:rsidSect="00B55A9E">
          <w:headerReference w:type="even" r:id="rId13"/>
          <w:headerReference w:type="default" r:id="rId14"/>
          <w:footerReference w:type="default" r:id="rId15"/>
          <w:footerReference w:type="first" r:id="rId16"/>
          <w:pgSz w:w="11907" w:h="16840" w:code="9"/>
          <w:pgMar w:top="1134" w:right="850" w:bottom="1134" w:left="1701" w:header="567" w:footer="612" w:gutter="0"/>
          <w:cols w:space="720"/>
          <w:titlePg/>
          <w:docGrid w:linePitch="326"/>
        </w:sectPr>
      </w:pPr>
      <w:r>
        <w:rPr>
          <w:rFonts w:ascii="Arial Black" w:hAnsi="Arial Black" w:cs="Arial"/>
          <w:color w:val="00B0F0"/>
          <w:sz w:val="44"/>
          <w:szCs w:val="44"/>
        </w:rPr>
        <w:t>ПОЛОЖЕННЯ</w:t>
      </w:r>
      <w:r w:rsidR="005249D0">
        <w:rPr>
          <w:rFonts w:ascii="Arial Black" w:hAnsi="Arial Black" w:cs="Arial"/>
          <w:color w:val="00B0F0"/>
          <w:sz w:val="44"/>
          <w:szCs w:val="44"/>
        </w:rPr>
        <w:t xml:space="preserve"> ЩОДО ПРОЦЕДУР КОНТРОЛЮ ТА АУДИТУ</w:t>
      </w:r>
      <w:r w:rsidR="00B55A9E">
        <w:rPr>
          <w:rFonts w:ascii="Arial Black" w:hAnsi="Arial Black" w:cs="Arial"/>
          <w:color w:val="00B0F0"/>
          <w:sz w:val="44"/>
          <w:szCs w:val="44"/>
        </w:rPr>
        <w:t xml:space="preserve"> В ОВК</w:t>
      </w:r>
    </w:p>
    <w:sdt>
      <w:sdtPr>
        <w:rPr>
          <w:rFonts w:ascii="Times New Roman" w:eastAsia="Calibri" w:hAnsi="Times New Roman" w:cs="Times New Roman"/>
          <w:color w:val="auto"/>
          <w:sz w:val="24"/>
          <w:szCs w:val="24"/>
          <w:lang w:val="uk-UA"/>
        </w:rPr>
        <w:id w:val="-109670934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A1432BC" w14:textId="29D9DBFA" w:rsidR="00DF582C" w:rsidRPr="007C6B43" w:rsidRDefault="00DF582C" w:rsidP="00A445CB">
          <w:pPr>
            <w:pStyle w:val="TOCHeading"/>
            <w:jc w:val="center"/>
            <w:rPr>
              <w:rStyle w:val="Heading1Char"/>
            </w:rPr>
          </w:pPr>
          <w:r w:rsidRPr="007C6B43">
            <w:rPr>
              <w:rStyle w:val="Heading1Char"/>
            </w:rPr>
            <w:t>ЗМІСТ</w:t>
          </w:r>
        </w:p>
        <w:p w14:paraId="5EBE5700" w14:textId="365A175F" w:rsidR="00A445CB" w:rsidRPr="00A445CB" w:rsidRDefault="007C6B43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rFonts w:cs="Arial"/>
              <w:sz w:val="20"/>
              <w:szCs w:val="20"/>
            </w:rPr>
            <w:fldChar w:fldCharType="begin"/>
          </w:r>
          <w:r>
            <w:rPr>
              <w:rFonts w:cs="Arial"/>
              <w:sz w:val="20"/>
              <w:szCs w:val="20"/>
            </w:rPr>
            <w:instrText xml:space="preserve"> TOC \o "1-1" \u </w:instrText>
          </w:r>
          <w:r>
            <w:rPr>
              <w:rFonts w:cs="Arial"/>
              <w:sz w:val="20"/>
              <w:szCs w:val="20"/>
            </w:rPr>
            <w:fldChar w:fldCharType="separate"/>
          </w:r>
          <w:r w:rsidR="00A445CB">
            <w:rPr>
              <w:noProof/>
            </w:rPr>
            <w:t>1.</w:t>
          </w:r>
          <w:r w:rsidR="00A445CB" w:rsidRPr="00A445C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 w:rsidR="00A445CB">
            <w:rPr>
              <w:noProof/>
            </w:rPr>
            <w:t>ЗАГАЛЬНІ ПОЛОЖЕННЯ</w:t>
          </w:r>
          <w:r w:rsidR="00A445CB">
            <w:rPr>
              <w:noProof/>
            </w:rPr>
            <w:tab/>
          </w:r>
          <w:r w:rsidR="00A445CB">
            <w:rPr>
              <w:noProof/>
            </w:rPr>
            <w:fldChar w:fldCharType="begin"/>
          </w:r>
          <w:r w:rsidR="00A445CB">
            <w:rPr>
              <w:noProof/>
            </w:rPr>
            <w:instrText xml:space="preserve"> PAGEREF _Toc127471438 \h </w:instrText>
          </w:r>
          <w:r w:rsidR="00A445CB">
            <w:rPr>
              <w:noProof/>
            </w:rPr>
          </w:r>
          <w:r w:rsidR="00A445CB">
            <w:rPr>
              <w:noProof/>
            </w:rPr>
            <w:fldChar w:fldCharType="separate"/>
          </w:r>
          <w:r w:rsidR="00A445CB">
            <w:rPr>
              <w:noProof/>
            </w:rPr>
            <w:t>4</w:t>
          </w:r>
          <w:r w:rsidR="00A445CB">
            <w:rPr>
              <w:noProof/>
            </w:rPr>
            <w:fldChar w:fldCharType="end"/>
          </w:r>
        </w:p>
        <w:p w14:paraId="471C9090" w14:textId="24B9DBA2" w:rsidR="00A445CB" w:rsidRPr="00A445CB" w:rsidRDefault="00A445CB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2.</w:t>
          </w:r>
          <w:r w:rsidRPr="00A445C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ВИДИ АУДИТУ ТА КОНТРОЛЮ В ОВК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_Toc127471439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2DE2BDEE" w14:textId="05836044" w:rsidR="00A445CB" w:rsidRPr="00A445CB" w:rsidRDefault="00A445CB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3.</w:t>
          </w:r>
          <w:r w:rsidRPr="00A445C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МЕТА ЗДІЙСНЕННЯ АУДИТУ ТА КОНТРОЛЮ В ОВК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_Toc127471440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6E9D103A" w14:textId="513E040C" w:rsidR="00A445CB" w:rsidRPr="00A445CB" w:rsidRDefault="00A445CB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4.</w:t>
          </w:r>
          <w:r w:rsidRPr="00A445C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КОМПОНЕНТИ ТА ПРИНЦИПИ КОНТРОЛЮ ТА АУДИТУ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_Toc127471441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14:paraId="1A8466D3" w14:textId="0FE69630" w:rsidR="00A445CB" w:rsidRPr="00A445CB" w:rsidRDefault="00A445CB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5.</w:t>
          </w:r>
          <w:r w:rsidRPr="00A445C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ПОВНОВАЖЕННЯ КОНТРОЛЮЮЧИХ ОРГАНІВ УПРАВЛІННЯ ОВК У СФЕРІ КОНТРОЛЮ ТА АУДИТУ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_Toc127471442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14:paraId="646979E7" w14:textId="277EECE5" w:rsidR="00A445CB" w:rsidRPr="00A445CB" w:rsidRDefault="00A445CB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</w:rPr>
            <w:t>6.</w:t>
          </w:r>
          <w:r w:rsidRPr="00A445C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</w:rPr>
            <w:t>ПОВНОВАЖЕННЯ ВИКОНАВЧИХ ОРГАНІВ ОВК У СФЕРІ КОНТРОЮ ТА АУДИТУ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_Toc127471443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14:paraId="3D76772C" w14:textId="652B2A81" w:rsidR="00A445CB" w:rsidRDefault="00A445CB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r>
            <w:rPr>
              <w:noProof/>
            </w:rPr>
            <w:t>7.</w:t>
          </w:r>
          <w:r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  <w:tab/>
          </w:r>
          <w:r>
            <w:rPr>
              <w:noProof/>
            </w:rPr>
            <w:t>ПРИКІНЦЕВІ ТА ПЕРЕХІДНІ ПОЛОЖЕННЯ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_Toc127471444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14:paraId="53EB4EDB" w14:textId="04C6AE2D" w:rsidR="00DF582C" w:rsidRPr="00F0335C" w:rsidRDefault="007C6B43"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sdtContent>
    </w:sdt>
    <w:p w14:paraId="3246E4CA" w14:textId="4378C1CF" w:rsidR="00DF582C" w:rsidRPr="00F0335C" w:rsidRDefault="00DF582C"/>
    <w:p w14:paraId="6177721B" w14:textId="77777777" w:rsidR="008878C2" w:rsidRDefault="00DF582C">
      <w:pPr>
        <w:sectPr w:rsidR="008878C2" w:rsidSect="00FB48E4">
          <w:footerReference w:type="default" r:id="rId17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  <w:r w:rsidRPr="00F0335C">
        <w:br w:type="page"/>
      </w:r>
    </w:p>
    <w:p w14:paraId="1EC2E054" w14:textId="77777777" w:rsidR="008878C2" w:rsidRPr="008878C2" w:rsidRDefault="008878C2" w:rsidP="008878C2">
      <w:pPr>
        <w:spacing w:after="160" w:line="259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8878C2">
        <w:rPr>
          <w:rFonts w:ascii="Arial" w:hAnsi="Arial" w:cs="Arial"/>
          <w:b/>
          <w:bCs/>
          <w:sz w:val="22"/>
          <w:szCs w:val="22"/>
        </w:rPr>
        <w:lastRenderedPageBreak/>
        <w:t xml:space="preserve">ТЕРМІНИ, ВИЗНАЧЕННЯ І СКОРОЧЕННЯ </w:t>
      </w:r>
    </w:p>
    <w:p w14:paraId="133BB4C1" w14:textId="77777777" w:rsidR="008878C2" w:rsidRPr="008878C2" w:rsidRDefault="008878C2" w:rsidP="008878C2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 w:rsidRPr="008878C2">
        <w:rPr>
          <w:rFonts w:ascii="Arial" w:hAnsi="Arial" w:cs="Arial"/>
          <w:sz w:val="22"/>
          <w:szCs w:val="22"/>
        </w:rPr>
        <w:t>ЗЗ ОВК – загальні збори членів організації водокористувачів</w:t>
      </w:r>
    </w:p>
    <w:p w14:paraId="218C3EED" w14:textId="4CDF4E6D" w:rsidR="008878C2" w:rsidRPr="008878C2" w:rsidRDefault="008878C2" w:rsidP="008878C2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 w:rsidRPr="008878C2">
        <w:rPr>
          <w:rFonts w:ascii="Arial" w:hAnsi="Arial" w:cs="Arial"/>
          <w:sz w:val="22"/>
          <w:szCs w:val="22"/>
        </w:rPr>
        <w:t>ОВК – організація водокористувачів</w:t>
      </w:r>
      <w:r w:rsidR="00145E74">
        <w:rPr>
          <w:rFonts w:ascii="Arial" w:hAnsi="Arial" w:cs="Arial"/>
          <w:sz w:val="22"/>
          <w:szCs w:val="22"/>
        </w:rPr>
        <w:t xml:space="preserve"> </w:t>
      </w:r>
    </w:p>
    <w:p w14:paraId="1C56C478" w14:textId="749EBE4C" w:rsidR="008878C2" w:rsidRPr="008878C2" w:rsidRDefault="008878C2" w:rsidP="008878C2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 w:rsidRPr="008878C2">
        <w:rPr>
          <w:rFonts w:ascii="Arial" w:hAnsi="Arial" w:cs="Arial"/>
          <w:sz w:val="22"/>
          <w:szCs w:val="22"/>
        </w:rPr>
        <w:t xml:space="preserve">Положення – </w:t>
      </w:r>
      <w:r w:rsidRPr="00253440">
        <w:rPr>
          <w:rFonts w:ascii="Arial" w:hAnsi="Arial" w:cs="Arial"/>
          <w:sz w:val="22"/>
          <w:szCs w:val="22"/>
        </w:rPr>
        <w:t xml:space="preserve">Положення </w:t>
      </w:r>
      <w:r w:rsidR="00253440" w:rsidRPr="00253440">
        <w:rPr>
          <w:rFonts w:ascii="Arial" w:hAnsi="Arial" w:cs="Arial"/>
          <w:sz w:val="22"/>
          <w:szCs w:val="22"/>
        </w:rPr>
        <w:t>щодо здійснення процедур контролю та аудиту в ОВК</w:t>
      </w:r>
      <w:r w:rsidR="00253440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10DFFA3C" w14:textId="60D2321B" w:rsidR="008878C2" w:rsidRPr="008878C2" w:rsidRDefault="008878C2" w:rsidP="008878C2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</w:p>
    <w:p w14:paraId="7B8F9A1F" w14:textId="77777777" w:rsidR="008878C2" w:rsidRPr="00253440" w:rsidRDefault="008878C2" w:rsidP="008878C2">
      <w:pPr>
        <w:spacing w:after="160" w:line="259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253440">
        <w:rPr>
          <w:rFonts w:ascii="Arial" w:hAnsi="Arial" w:cs="Arial"/>
          <w:b/>
          <w:bCs/>
          <w:sz w:val="22"/>
          <w:szCs w:val="22"/>
        </w:rPr>
        <w:t xml:space="preserve">ОСНОВНІ АКТИ ЗАКОНОДАВСТВА УКРАЇНИ, ЯКІ ЗАСТОСОВУЮТЬСЯ ДО ВІДНОСИН, ЩО РЕГУЛЮЮТЬСЯ ЦИМ ПОЛОЖЕННЯМ: </w:t>
      </w:r>
    </w:p>
    <w:p w14:paraId="55CD8F12" w14:textId="77777777" w:rsidR="00F456F9" w:rsidRDefault="00F456F9" w:rsidP="008878C2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 w:rsidRPr="00F456F9">
        <w:rPr>
          <w:rFonts w:ascii="Arial" w:hAnsi="Arial" w:cs="Arial"/>
          <w:sz w:val="22"/>
          <w:szCs w:val="22"/>
        </w:rPr>
        <w:t>Цивільний кодекс України № 435-IV від 16 січня 2003 року</w:t>
      </w:r>
    </w:p>
    <w:p w14:paraId="134D3DB6" w14:textId="77777777" w:rsidR="00F456F9" w:rsidRDefault="00F456F9" w:rsidP="008878C2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 w:rsidRPr="00F456F9">
        <w:rPr>
          <w:rFonts w:ascii="Arial" w:hAnsi="Arial" w:cs="Arial"/>
          <w:sz w:val="22"/>
          <w:szCs w:val="22"/>
        </w:rPr>
        <w:t>Господарський кодекс України № 436-IV від 16 січня 2003 року</w:t>
      </w:r>
    </w:p>
    <w:p w14:paraId="3F83A24A" w14:textId="49F69209" w:rsidR="00F456F9" w:rsidRDefault="00F456F9" w:rsidP="008878C2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 w:rsidRPr="00F456F9">
        <w:rPr>
          <w:rFonts w:ascii="Arial" w:hAnsi="Arial" w:cs="Arial"/>
          <w:sz w:val="22"/>
          <w:szCs w:val="22"/>
        </w:rPr>
        <w:t>Закон України "Про аудит фінансової звітності та аудиторську діяльність" № 2258-VIII від 21 грудня 2017 року</w:t>
      </w:r>
    </w:p>
    <w:p w14:paraId="7AD9199C" w14:textId="48B4A0BF" w:rsidR="00253440" w:rsidRDefault="006C3602" w:rsidP="008878C2">
      <w:pPr>
        <w:spacing w:after="160" w:line="259" w:lineRule="auto"/>
        <w:contextualSpacing w:val="0"/>
        <w:rPr>
          <w:rFonts w:ascii="Arial" w:hAnsi="Arial" w:cs="Arial"/>
          <w:sz w:val="22"/>
          <w:szCs w:val="22"/>
        </w:rPr>
        <w:sectPr w:rsidR="00253440" w:rsidSect="00253440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  <w:r w:rsidRPr="006C3602">
        <w:rPr>
          <w:rFonts w:ascii="Arial" w:hAnsi="Arial" w:cs="Arial"/>
          <w:sz w:val="22"/>
          <w:szCs w:val="22"/>
        </w:rPr>
        <w:t>Закон України "Про бухгалтерський облік та фінансову звітність в Україні" № 996-XIV від 16 липня 1999 року</w:t>
      </w:r>
    </w:p>
    <w:p w14:paraId="2A648E64" w14:textId="41BF064F" w:rsidR="00B256F1" w:rsidRPr="00AA7D6C" w:rsidRDefault="00D442EF" w:rsidP="004F1364">
      <w:pPr>
        <w:pStyle w:val="Heading1"/>
        <w:spacing w:before="0" w:after="160" w:line="259" w:lineRule="auto"/>
      </w:pPr>
      <w:bookmarkStart w:id="3" w:name="_Toc127471438"/>
      <w:r w:rsidRPr="00AA7D6C">
        <w:lastRenderedPageBreak/>
        <w:t>ЗАГАЛЬНІ ПОЛОЖЕННЯ</w:t>
      </w:r>
      <w:bookmarkEnd w:id="3"/>
    </w:p>
    <w:p w14:paraId="5861CD4E" w14:textId="6D220323" w:rsidR="00D442EF" w:rsidRDefault="00D442EF" w:rsidP="004F1364">
      <w:pPr>
        <w:pStyle w:val="Heading2"/>
        <w:spacing w:after="160" w:line="259" w:lineRule="auto"/>
      </w:pPr>
      <w:r>
        <w:t xml:space="preserve">Це </w:t>
      </w:r>
      <w:r w:rsidR="00DE745A">
        <w:t xml:space="preserve">Положення </w:t>
      </w:r>
      <w:r w:rsidR="00B26874" w:rsidRPr="00B3327F">
        <w:t xml:space="preserve">визначає </w:t>
      </w:r>
      <w:r w:rsidR="00B26874" w:rsidRPr="001E63D1">
        <w:rPr>
          <w:rFonts w:cs="Times New Roman"/>
        </w:rPr>
        <w:t>мету, завдання</w:t>
      </w:r>
      <w:r w:rsidR="00B26874">
        <w:rPr>
          <w:rFonts w:cs="Times New Roman"/>
        </w:rPr>
        <w:t xml:space="preserve">, </w:t>
      </w:r>
      <w:r w:rsidR="00B26874" w:rsidRPr="001E63D1">
        <w:rPr>
          <w:rFonts w:cs="Times New Roman"/>
        </w:rPr>
        <w:t xml:space="preserve">принципи </w:t>
      </w:r>
      <w:r w:rsidR="00B55A9E">
        <w:rPr>
          <w:rFonts w:cs="Times New Roman"/>
        </w:rPr>
        <w:t xml:space="preserve">здійснення </w:t>
      </w:r>
      <w:r w:rsidR="00B26874" w:rsidRPr="001E63D1">
        <w:rPr>
          <w:rFonts w:cs="Times New Roman"/>
        </w:rPr>
        <w:t>контролю</w:t>
      </w:r>
      <w:r w:rsidR="00B26874">
        <w:rPr>
          <w:rFonts w:cs="Times New Roman"/>
        </w:rPr>
        <w:t xml:space="preserve"> та аудиту в </w:t>
      </w:r>
      <w:r w:rsidR="00145E74">
        <w:t>ОВК</w:t>
      </w:r>
      <w:r w:rsidR="00B26874">
        <w:t>.</w:t>
      </w:r>
    </w:p>
    <w:p w14:paraId="3A4C2824" w14:textId="3B5BD62A" w:rsidR="00382AF9" w:rsidRDefault="00382AF9" w:rsidP="004F1364">
      <w:pPr>
        <w:pStyle w:val="Heading1"/>
        <w:spacing w:before="0" w:after="160" w:line="259" w:lineRule="auto"/>
      </w:pPr>
      <w:bookmarkStart w:id="4" w:name="_Toc127471439"/>
      <w:r>
        <w:t>В</w:t>
      </w:r>
      <w:r w:rsidR="006B62CE">
        <w:t xml:space="preserve">ИДИ АУДИТУ </w:t>
      </w:r>
      <w:r w:rsidR="007E5838">
        <w:t xml:space="preserve">ТА КОНТРОЛЮ </w:t>
      </w:r>
      <w:r w:rsidR="006B62CE">
        <w:t xml:space="preserve">В </w:t>
      </w:r>
      <w:r w:rsidR="004E60B5">
        <w:t>ОВК</w:t>
      </w:r>
      <w:bookmarkEnd w:id="4"/>
    </w:p>
    <w:p w14:paraId="1CEDB510" w14:textId="77777777" w:rsidR="0069539E" w:rsidRPr="0069539E" w:rsidRDefault="006B62CE" w:rsidP="004F1364">
      <w:pPr>
        <w:pStyle w:val="Heading2"/>
        <w:spacing w:after="160" w:line="259" w:lineRule="auto"/>
        <w:rPr>
          <w:b/>
          <w:bCs/>
        </w:rPr>
      </w:pPr>
      <w:r w:rsidRPr="0069539E">
        <w:rPr>
          <w:b/>
          <w:bCs/>
        </w:rPr>
        <w:t>Внутрішній аудит</w:t>
      </w:r>
    </w:p>
    <w:p w14:paraId="438611D8" w14:textId="74FC4E18" w:rsidR="0009350F" w:rsidRDefault="0069539E" w:rsidP="004F1364">
      <w:pPr>
        <w:pStyle w:val="Heading3"/>
        <w:spacing w:after="160" w:line="259" w:lineRule="auto"/>
      </w:pPr>
      <w:r>
        <w:t>Внутрішній аудит здійснюється з метою</w:t>
      </w:r>
      <w:r w:rsidR="006B62CE">
        <w:t xml:space="preserve"> забезпечення достовірності фінансового звітування</w:t>
      </w:r>
      <w:r>
        <w:t xml:space="preserve"> ОВК</w:t>
      </w:r>
      <w:r w:rsidR="006B62CE">
        <w:t xml:space="preserve">, ефективності та результативності </w:t>
      </w:r>
      <w:r w:rsidR="00641052">
        <w:t xml:space="preserve">її </w:t>
      </w:r>
      <w:r w:rsidR="006B62CE">
        <w:t xml:space="preserve">діяльності, а також дотримання </w:t>
      </w:r>
      <w:r w:rsidR="00675A49">
        <w:t xml:space="preserve">вимог </w:t>
      </w:r>
      <w:r w:rsidR="00641052">
        <w:t xml:space="preserve">законодавства та </w:t>
      </w:r>
      <w:r w:rsidR="00A747B3">
        <w:t>внутрішніх</w:t>
      </w:r>
      <w:r w:rsidR="006B62CE">
        <w:t xml:space="preserve"> нормативн</w:t>
      </w:r>
      <w:r w:rsidR="00A747B3">
        <w:t>их</w:t>
      </w:r>
      <w:r w:rsidR="006B62CE">
        <w:t xml:space="preserve"> </w:t>
      </w:r>
      <w:r>
        <w:t>документів</w:t>
      </w:r>
      <w:r w:rsidR="00A747B3">
        <w:t xml:space="preserve"> ОВК</w:t>
      </w:r>
      <w:r w:rsidR="006B62CE">
        <w:t xml:space="preserve">. </w:t>
      </w:r>
    </w:p>
    <w:p w14:paraId="603BAD23" w14:textId="78880B57" w:rsidR="00710C0F" w:rsidRDefault="00486319" w:rsidP="004F1364">
      <w:pPr>
        <w:pStyle w:val="Heading3"/>
        <w:spacing w:after="160" w:line="259" w:lineRule="auto"/>
      </w:pPr>
      <w:r>
        <w:t xml:space="preserve">Внутрішній аудит </w:t>
      </w:r>
      <w:r w:rsidR="00A747B3">
        <w:t>здійснюється</w:t>
      </w:r>
      <w:r>
        <w:t xml:space="preserve"> </w:t>
      </w:r>
      <w:r w:rsidRPr="00D053A9">
        <w:t>[</w:t>
      </w:r>
      <w:r w:rsidRPr="00D053A9">
        <w:rPr>
          <w:i/>
          <w:iCs/>
        </w:rPr>
        <w:t>ревізійною комісією / ревізором</w:t>
      </w:r>
      <w:r w:rsidRPr="00D053A9">
        <w:t>]</w:t>
      </w:r>
      <w:r>
        <w:t xml:space="preserve"> відповідно до законодавства</w:t>
      </w:r>
      <w:r w:rsidR="00A747B3">
        <w:t xml:space="preserve"> України</w:t>
      </w:r>
      <w:r>
        <w:t xml:space="preserve">, міжнародних стандартів, </w:t>
      </w:r>
      <w:r w:rsidR="00A747B3">
        <w:t xml:space="preserve">статуту ОВК, Положення про </w:t>
      </w:r>
      <w:r w:rsidR="00A747B3" w:rsidRPr="00E34CF9">
        <w:t>[</w:t>
      </w:r>
      <w:r w:rsidR="00A747B3" w:rsidRPr="00245B33">
        <w:rPr>
          <w:i/>
          <w:iCs/>
        </w:rPr>
        <w:t xml:space="preserve">ревізора </w:t>
      </w:r>
      <w:r w:rsidR="00A747B3" w:rsidRPr="00E34CF9">
        <w:rPr>
          <w:i/>
          <w:iCs/>
        </w:rPr>
        <w:t xml:space="preserve">/ </w:t>
      </w:r>
      <w:r w:rsidR="00A747B3" w:rsidRPr="00245B33">
        <w:rPr>
          <w:i/>
          <w:iCs/>
        </w:rPr>
        <w:t>ревізійну комісію</w:t>
      </w:r>
      <w:r w:rsidR="00A747B3" w:rsidRPr="00E34CF9">
        <w:t>]</w:t>
      </w:r>
      <w:r w:rsidR="00A747B3">
        <w:t xml:space="preserve"> </w:t>
      </w:r>
      <w:r w:rsidR="00BB7A7E">
        <w:t xml:space="preserve">ОВК </w:t>
      </w:r>
      <w:r>
        <w:t>та цього Положення</w:t>
      </w:r>
      <w:r w:rsidR="00A747B3">
        <w:t>.</w:t>
      </w:r>
      <w:r w:rsidR="005909C5">
        <w:t xml:space="preserve"> </w:t>
      </w:r>
    </w:p>
    <w:p w14:paraId="1F6B7140" w14:textId="33F80CBE" w:rsidR="006B62CE" w:rsidRDefault="003020D9" w:rsidP="004F1364">
      <w:pPr>
        <w:pStyle w:val="Heading3"/>
        <w:spacing w:after="160" w:line="259" w:lineRule="auto"/>
      </w:pPr>
      <w:r>
        <w:t xml:space="preserve">Внутрішній аудит здійснюється </w:t>
      </w:r>
      <w:r w:rsidR="00873561">
        <w:t xml:space="preserve">регулярно </w:t>
      </w:r>
      <w:r>
        <w:t xml:space="preserve">шляхом проведення </w:t>
      </w:r>
      <w:r w:rsidR="00EB61F2">
        <w:t>планових та позапланових перевірок</w:t>
      </w:r>
      <w:r w:rsidR="00486319">
        <w:t>.</w:t>
      </w:r>
    </w:p>
    <w:p w14:paraId="287DE767" w14:textId="1C069D0E" w:rsidR="003020D9" w:rsidRPr="003020D9" w:rsidRDefault="003020D9" w:rsidP="004F1364">
      <w:pPr>
        <w:pStyle w:val="Heading3"/>
        <w:spacing w:after="160" w:line="259" w:lineRule="auto"/>
      </w:pPr>
      <w:r>
        <w:t xml:space="preserve">Порядок </w:t>
      </w:r>
      <w:r w:rsidR="00BB7A7E">
        <w:t>планування та проведення перевірок в рамках здійснення внутрішнього аудиту ОВК регулюється статутом ОВК та Положенням</w:t>
      </w:r>
      <w:r w:rsidR="00E02809">
        <w:t xml:space="preserve"> про</w:t>
      </w:r>
      <w:r w:rsidR="00BB7A7E">
        <w:t xml:space="preserve"> </w:t>
      </w:r>
      <w:r w:rsidR="00BB7A7E" w:rsidRPr="00E34CF9">
        <w:t>[</w:t>
      </w:r>
      <w:r w:rsidR="00BB7A7E" w:rsidRPr="00245B33">
        <w:rPr>
          <w:i/>
          <w:iCs/>
        </w:rPr>
        <w:t xml:space="preserve">ревізора </w:t>
      </w:r>
      <w:r w:rsidR="00BB7A7E" w:rsidRPr="00E34CF9">
        <w:rPr>
          <w:i/>
          <w:iCs/>
        </w:rPr>
        <w:t xml:space="preserve">/ </w:t>
      </w:r>
      <w:r w:rsidR="00BB7A7E" w:rsidRPr="00245B33">
        <w:rPr>
          <w:i/>
          <w:iCs/>
        </w:rPr>
        <w:t>ревізійну комісію</w:t>
      </w:r>
      <w:r w:rsidR="00BB7A7E" w:rsidRPr="00E34CF9">
        <w:t>]</w:t>
      </w:r>
      <w:r w:rsidR="00BB7A7E">
        <w:t xml:space="preserve"> ОВК.</w:t>
      </w:r>
    </w:p>
    <w:p w14:paraId="29043A0E" w14:textId="77777777" w:rsidR="00E02809" w:rsidRPr="00E02809" w:rsidRDefault="00641052" w:rsidP="004F1364">
      <w:pPr>
        <w:pStyle w:val="Heading2"/>
        <w:spacing w:after="160" w:line="259" w:lineRule="auto"/>
        <w:rPr>
          <w:b/>
          <w:bCs/>
        </w:rPr>
      </w:pPr>
      <w:r w:rsidRPr="00E02809">
        <w:rPr>
          <w:b/>
          <w:bCs/>
        </w:rPr>
        <w:t>Зовнішній аудит</w:t>
      </w:r>
    </w:p>
    <w:p w14:paraId="269E954E" w14:textId="77777777" w:rsidR="00582BB7" w:rsidRDefault="00582BB7" w:rsidP="004F1364">
      <w:pPr>
        <w:pStyle w:val="Heading3"/>
        <w:spacing w:after="160" w:line="259" w:lineRule="auto"/>
      </w:pPr>
      <w:r w:rsidRPr="00582BB7">
        <w:t>Зовнішній аудит</w:t>
      </w:r>
      <w:r>
        <w:t xml:space="preserve"> здійснюється </w:t>
      </w:r>
      <w:r w:rsidR="00EB61F2">
        <w:t>зовнішнім аудитором</w:t>
      </w:r>
      <w:r w:rsidR="00641052">
        <w:t>, як</w:t>
      </w:r>
      <w:r w:rsidR="00EB61F2">
        <w:t>ий</w:t>
      </w:r>
      <w:r w:rsidR="002A6B1A">
        <w:t xml:space="preserve"> є незалежним від ОВК</w:t>
      </w:r>
      <w:r>
        <w:t>.</w:t>
      </w:r>
    </w:p>
    <w:p w14:paraId="7508C282" w14:textId="4D2E8AED" w:rsidR="0009350F" w:rsidRDefault="00582BB7" w:rsidP="004F1364">
      <w:pPr>
        <w:pStyle w:val="Heading3"/>
        <w:spacing w:after="160" w:line="259" w:lineRule="auto"/>
      </w:pPr>
      <w:r>
        <w:t xml:space="preserve">Зовнішній аудитор повинен мати </w:t>
      </w:r>
      <w:r w:rsidR="00641052">
        <w:t>належн</w:t>
      </w:r>
      <w:r w:rsidR="0009350F">
        <w:t>ий</w:t>
      </w:r>
      <w:r w:rsidR="00641052">
        <w:t xml:space="preserve"> досвід </w:t>
      </w:r>
      <w:r w:rsidR="002A6B1A">
        <w:t xml:space="preserve">проведення відповідних видів перевірок </w:t>
      </w:r>
      <w:r w:rsidR="0009350F">
        <w:t xml:space="preserve">та є членом </w:t>
      </w:r>
      <w:r w:rsidR="00641052">
        <w:t>організації</w:t>
      </w:r>
      <w:r w:rsidR="0009350F">
        <w:t xml:space="preserve"> у сфері професійної аудиторської (бухгалтерської)</w:t>
      </w:r>
      <w:r w:rsidR="00C76CFE">
        <w:t xml:space="preserve"> діяльності</w:t>
      </w:r>
      <w:r w:rsidR="00641052">
        <w:t xml:space="preserve">, </w:t>
      </w:r>
      <w:r w:rsidR="0009350F">
        <w:t xml:space="preserve">що </w:t>
      </w:r>
      <w:r w:rsidR="00641052">
        <w:t>мож</w:t>
      </w:r>
      <w:r w:rsidR="00C76CFE">
        <w:t xml:space="preserve">е </w:t>
      </w:r>
      <w:r w:rsidR="00641052">
        <w:t>виконувати аудити та огляди фінансової звітності</w:t>
      </w:r>
      <w:r w:rsidR="000074BC">
        <w:t xml:space="preserve">, </w:t>
      </w:r>
      <w:r w:rsidR="00641052">
        <w:t>пров</w:t>
      </w:r>
      <w:r w:rsidR="000074BC">
        <w:t>о</w:t>
      </w:r>
      <w:r w:rsidR="00641052">
        <w:t>д</w:t>
      </w:r>
      <w:r w:rsidR="000074BC">
        <w:t xml:space="preserve">ити </w:t>
      </w:r>
      <w:r w:rsidR="00641052">
        <w:t>перевірк</w:t>
      </w:r>
      <w:r w:rsidR="000074BC">
        <w:t>и</w:t>
      </w:r>
      <w:r w:rsidR="00641052">
        <w:t xml:space="preserve"> виконання завдань та процедур моніторингу</w:t>
      </w:r>
      <w:r w:rsidR="000074BC">
        <w:t>, надавати</w:t>
      </w:r>
      <w:r w:rsidR="00641052">
        <w:t xml:space="preserve"> послуги з контролю якості</w:t>
      </w:r>
      <w:r w:rsidR="00C76CFE">
        <w:t xml:space="preserve"> відповідно до законодавства </w:t>
      </w:r>
      <w:r w:rsidR="00355373">
        <w:t xml:space="preserve">України </w:t>
      </w:r>
      <w:r w:rsidR="00C76CFE">
        <w:t>та міжнародних стандартів</w:t>
      </w:r>
      <w:r w:rsidR="00641052">
        <w:t>.</w:t>
      </w:r>
    </w:p>
    <w:p w14:paraId="4293CF2A" w14:textId="77777777" w:rsidR="00C429A4" w:rsidRDefault="00C429A4" w:rsidP="004F1364">
      <w:pPr>
        <w:pStyle w:val="Heading3"/>
        <w:spacing w:after="160" w:line="259" w:lineRule="auto"/>
      </w:pPr>
      <w:r>
        <w:t xml:space="preserve">Частота проведення зовнішнього аудиту визначається рішенням ЗЗ ОВК. </w:t>
      </w:r>
    </w:p>
    <w:p w14:paraId="44014B73" w14:textId="6EC19EF7" w:rsidR="00D053A9" w:rsidRDefault="00C429A4" w:rsidP="004F1364">
      <w:pPr>
        <w:pStyle w:val="Heading3"/>
        <w:spacing w:after="160" w:line="259" w:lineRule="auto"/>
      </w:pPr>
      <w:r>
        <w:t xml:space="preserve">Зовнішній аудитор здійснює зовнішній аудит на підставі цивільно-правового договору, укладеного з ОВК. </w:t>
      </w:r>
      <w:r w:rsidR="00887114">
        <w:t>Особливості</w:t>
      </w:r>
      <w:r>
        <w:t xml:space="preserve"> </w:t>
      </w:r>
      <w:r w:rsidR="00887114">
        <w:t>залучення зовнішнього аудитора визначаються статутом ОВК</w:t>
      </w:r>
      <w:r w:rsidR="0002347A">
        <w:t xml:space="preserve">, </w:t>
      </w:r>
      <w:r w:rsidR="00245B33">
        <w:t>Положення</w:t>
      </w:r>
      <w:r w:rsidR="00887114">
        <w:t>м</w:t>
      </w:r>
      <w:r w:rsidR="00245B33">
        <w:t xml:space="preserve"> про</w:t>
      </w:r>
      <w:r w:rsidR="0097693B">
        <w:t xml:space="preserve"> ЗЗ ОВК, Положенням про</w:t>
      </w:r>
      <w:r w:rsidR="00245B33">
        <w:t xml:space="preserve"> </w:t>
      </w:r>
      <w:r w:rsidR="00245B33" w:rsidRPr="00E34CF9">
        <w:t>[</w:t>
      </w:r>
      <w:r w:rsidR="00245B33" w:rsidRPr="00887114">
        <w:rPr>
          <w:i/>
          <w:iCs/>
        </w:rPr>
        <w:t>ревізора / ревізійну комісію</w:t>
      </w:r>
      <w:r w:rsidR="00245B33" w:rsidRPr="00E34CF9">
        <w:t>]</w:t>
      </w:r>
      <w:r w:rsidR="00887114">
        <w:t xml:space="preserve"> ОВК</w:t>
      </w:r>
      <w:r w:rsidR="0097693B">
        <w:t xml:space="preserve"> </w:t>
      </w:r>
      <w:r w:rsidR="0097693B" w:rsidRPr="0097693B">
        <w:rPr>
          <w:lang w:val="en-US"/>
        </w:rPr>
        <w:t>[</w:t>
      </w:r>
      <w:r w:rsidR="0097693B" w:rsidRPr="0097693B">
        <w:rPr>
          <w:i/>
          <w:iCs/>
        </w:rPr>
        <w:t>, Положенням про спостережну раду ОВК</w:t>
      </w:r>
      <w:r w:rsidR="0097693B">
        <w:rPr>
          <w:lang w:val="en-US"/>
        </w:rPr>
        <w:t>]</w:t>
      </w:r>
      <w:r w:rsidR="0097693B">
        <w:t xml:space="preserve"> та цим Положенням</w:t>
      </w:r>
      <w:r w:rsidR="00C76CFE">
        <w:t xml:space="preserve">. </w:t>
      </w:r>
    </w:p>
    <w:p w14:paraId="7146B1B0" w14:textId="3494C6A5" w:rsidR="00391F9D" w:rsidRPr="004A0D05" w:rsidRDefault="004A0D05" w:rsidP="004F1364">
      <w:pPr>
        <w:pStyle w:val="Heading2"/>
        <w:spacing w:after="160" w:line="259" w:lineRule="auto"/>
        <w:rPr>
          <w:b/>
          <w:bCs/>
        </w:rPr>
      </w:pPr>
      <w:r>
        <w:rPr>
          <w:b/>
          <w:bCs/>
        </w:rPr>
        <w:t>Система внутрішніх контролів ОВК</w:t>
      </w:r>
    </w:p>
    <w:p w14:paraId="5C9F8F75" w14:textId="7403CBD9" w:rsidR="004A0D05" w:rsidRDefault="0033238A" w:rsidP="004F1364">
      <w:pPr>
        <w:pStyle w:val="Heading3"/>
        <w:spacing w:after="160" w:line="259" w:lineRule="auto"/>
      </w:pPr>
      <w:r>
        <w:t>Система внутрішніх</w:t>
      </w:r>
      <w:r w:rsidR="00D81C2A">
        <w:t xml:space="preserve"> контролі</w:t>
      </w:r>
      <w:r>
        <w:t>в</w:t>
      </w:r>
      <w:r w:rsidR="00D81C2A">
        <w:t xml:space="preserve"> в ОВК </w:t>
      </w:r>
      <w:r w:rsidR="006F68E5">
        <w:t>використову</w:t>
      </w:r>
      <w:r>
        <w:t>є</w:t>
      </w:r>
      <w:r w:rsidR="006F68E5">
        <w:t xml:space="preserve">ться для перевірки якості та ефективності </w:t>
      </w:r>
      <w:r w:rsidR="006F68E5" w:rsidRPr="006F68E5">
        <w:t>виконання виробничих процесів, діяльність структурних підрозділів та окремих виконавців.</w:t>
      </w:r>
      <w:r w:rsidR="00186DA8">
        <w:t xml:space="preserve"> Вона </w:t>
      </w:r>
      <w:r w:rsidR="00186DA8" w:rsidRPr="00186DA8">
        <w:t xml:space="preserve">є засобом перевірки доцільності та обґрунтованості </w:t>
      </w:r>
      <w:r w:rsidR="00186DA8">
        <w:t xml:space="preserve">прийнятих </w:t>
      </w:r>
      <w:r w:rsidR="00186DA8" w:rsidRPr="00186DA8">
        <w:t>рішень, стану їхнього виконання та дотримання порядку здійснення, виявлення порушень та відхилень</w:t>
      </w:r>
      <w:r w:rsidR="00186DA8">
        <w:t>.</w:t>
      </w:r>
    </w:p>
    <w:p w14:paraId="2F17B50D" w14:textId="4822FEC3" w:rsidR="00DF28D9" w:rsidRDefault="0013257B" w:rsidP="004F1364">
      <w:pPr>
        <w:pStyle w:val="Heading3"/>
        <w:spacing w:after="160" w:line="259" w:lineRule="auto"/>
      </w:pPr>
      <w:r>
        <w:t>Поряд</w:t>
      </w:r>
      <w:r w:rsidR="00EC7DCB">
        <w:t>ок</w:t>
      </w:r>
      <w:r>
        <w:t xml:space="preserve"> здійснення контролів в ОВК</w:t>
      </w:r>
      <w:r w:rsidR="00EC7DCB">
        <w:t>, суб'єкти та об'єкти контролю</w:t>
      </w:r>
      <w:r>
        <w:t xml:space="preserve"> визначаються </w:t>
      </w:r>
      <w:r w:rsidR="00EC7DCB">
        <w:t>Політиками</w:t>
      </w:r>
      <w:r>
        <w:t xml:space="preserve"> </w:t>
      </w:r>
      <w:r w:rsidR="00EC7DCB">
        <w:t>та іншими внутрішніми нормативними документами ОВК</w:t>
      </w:r>
      <w:r>
        <w:t xml:space="preserve">, які регулюють </w:t>
      </w:r>
      <w:r w:rsidR="00EC7DCB">
        <w:t>відповідні напрями діяльності ОВК.</w:t>
      </w:r>
    </w:p>
    <w:p w14:paraId="1503C0E2" w14:textId="184E3F4C" w:rsidR="00186DA8" w:rsidRPr="00186DA8" w:rsidRDefault="00186DA8" w:rsidP="004F1364">
      <w:pPr>
        <w:pStyle w:val="Heading2"/>
        <w:spacing w:after="160" w:line="259" w:lineRule="auto"/>
        <w:rPr>
          <w:b/>
          <w:bCs/>
        </w:rPr>
      </w:pPr>
      <w:r w:rsidRPr="00186DA8">
        <w:rPr>
          <w:b/>
          <w:bCs/>
        </w:rPr>
        <w:t>Зовнішній контроль</w:t>
      </w:r>
    </w:p>
    <w:p w14:paraId="648868FE" w14:textId="5D0E5615" w:rsidR="00186DA8" w:rsidRDefault="00186DA8" w:rsidP="004F1364">
      <w:pPr>
        <w:pStyle w:val="Heading3"/>
        <w:spacing w:after="160" w:line="259" w:lineRule="auto"/>
      </w:pPr>
      <w:r>
        <w:t xml:space="preserve">Зовнішній контроль діяльності ОВК може здійснюватись уповноваженими органами </w:t>
      </w:r>
      <w:r>
        <w:lastRenderedPageBreak/>
        <w:t>державної влади та місцевого самоврядування з метою перевірки дотримання ОВК вимог Законодавства України.</w:t>
      </w:r>
    </w:p>
    <w:p w14:paraId="2AE5997D" w14:textId="6599F319" w:rsidR="00D926E8" w:rsidRPr="00D926E8" w:rsidRDefault="00D926E8" w:rsidP="004F1364">
      <w:pPr>
        <w:pStyle w:val="Heading3"/>
        <w:spacing w:after="160" w:line="259" w:lineRule="auto"/>
      </w:pPr>
      <w:r>
        <w:t xml:space="preserve">Порядок здійснення зовнішніх контролів </w:t>
      </w:r>
      <w:r w:rsidR="007E5838">
        <w:t>визначається законодавством України.</w:t>
      </w:r>
    </w:p>
    <w:p w14:paraId="153E5F7F" w14:textId="61A1D176" w:rsidR="00B26874" w:rsidRDefault="00B26874" w:rsidP="004F1364">
      <w:pPr>
        <w:pStyle w:val="Heading1"/>
        <w:spacing w:before="0" w:after="160" w:line="259" w:lineRule="auto"/>
      </w:pPr>
      <w:bookmarkStart w:id="5" w:name="_Toc117166478"/>
      <w:bookmarkStart w:id="6" w:name="_Toc117171511"/>
      <w:bookmarkStart w:id="7" w:name="_Toc117166479"/>
      <w:bookmarkStart w:id="8" w:name="_Toc117171512"/>
      <w:bookmarkStart w:id="9" w:name="_Toc117166480"/>
      <w:bookmarkStart w:id="10" w:name="_Toc117171513"/>
      <w:bookmarkStart w:id="11" w:name="_Toc117166481"/>
      <w:bookmarkStart w:id="12" w:name="_Toc117171514"/>
      <w:bookmarkStart w:id="13" w:name="_Toc117166482"/>
      <w:bookmarkStart w:id="14" w:name="_Toc117171515"/>
      <w:bookmarkStart w:id="15" w:name="_Toc117166483"/>
      <w:bookmarkStart w:id="16" w:name="_Toc117171516"/>
      <w:bookmarkStart w:id="17" w:name="_Toc127471440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t>МЕТА</w:t>
      </w:r>
      <w:r w:rsidR="00C744E9">
        <w:t xml:space="preserve"> </w:t>
      </w:r>
      <w:r w:rsidR="00B55A9E" w:rsidRPr="00B73D61">
        <w:t>ЗДІЙСНЕННЯ</w:t>
      </w:r>
      <w:r w:rsidR="00B55A9E">
        <w:t xml:space="preserve"> </w:t>
      </w:r>
      <w:r>
        <w:t>АУДИТУ</w:t>
      </w:r>
      <w:r w:rsidR="008C73DC" w:rsidRPr="008C73DC">
        <w:t xml:space="preserve"> </w:t>
      </w:r>
      <w:r w:rsidR="008C73DC">
        <w:t>ТА КОНТРОЛЮ В ОВК</w:t>
      </w:r>
      <w:bookmarkEnd w:id="17"/>
    </w:p>
    <w:p w14:paraId="2A4D9C7C" w14:textId="464E258D" w:rsidR="00D41A0E" w:rsidRDefault="008F6FD7" w:rsidP="004F1364">
      <w:pPr>
        <w:pStyle w:val="Heading2"/>
        <w:spacing w:after="160" w:line="259" w:lineRule="auto"/>
      </w:pPr>
      <w:r>
        <w:t>Процедури контролю</w:t>
      </w:r>
      <w:r w:rsidRPr="001E63D1">
        <w:t xml:space="preserve"> </w:t>
      </w:r>
      <w:r>
        <w:t xml:space="preserve">та аудиту спрямовані на </w:t>
      </w:r>
      <w:r w:rsidRPr="001E63D1">
        <w:t>забезпеч</w:t>
      </w:r>
      <w:r>
        <w:t xml:space="preserve">ення </w:t>
      </w:r>
      <w:r w:rsidRPr="001E63D1">
        <w:t>впевнен</w:t>
      </w:r>
      <w:r>
        <w:t>ості</w:t>
      </w:r>
      <w:r w:rsidRPr="001E63D1">
        <w:t xml:space="preserve"> </w:t>
      </w:r>
      <w:r>
        <w:t xml:space="preserve">органів управління </w:t>
      </w:r>
      <w:r w:rsidR="00873561">
        <w:t>ОВК</w:t>
      </w:r>
      <w:r>
        <w:t xml:space="preserve"> у досягненні мети створення </w:t>
      </w:r>
      <w:r w:rsidR="00873561">
        <w:t>ОВК</w:t>
      </w:r>
      <w:r>
        <w:t xml:space="preserve"> та належному виконанні функцій </w:t>
      </w:r>
      <w:r w:rsidR="00873561">
        <w:t>ОВК</w:t>
      </w:r>
      <w:r>
        <w:t xml:space="preserve">. </w:t>
      </w:r>
      <w:r w:rsidR="007D3EEB">
        <w:t>Здійснення контролю та аудиту</w:t>
      </w:r>
      <w:r w:rsidR="006013F1">
        <w:t xml:space="preserve">  спрямовано на</w:t>
      </w:r>
      <w:r w:rsidR="00144248">
        <w:t>:</w:t>
      </w:r>
    </w:p>
    <w:p w14:paraId="08A3CD67" w14:textId="18883BBE" w:rsidR="00D41A0E" w:rsidRPr="00D41A0E" w:rsidRDefault="00D25072" w:rsidP="004F1364">
      <w:pPr>
        <w:pStyle w:val="Heading3"/>
        <w:spacing w:after="160" w:line="259" w:lineRule="auto"/>
      </w:pPr>
      <w:r>
        <w:t xml:space="preserve">досягнення </w:t>
      </w:r>
      <w:r w:rsidR="00D41A0E" w:rsidRPr="00D41A0E">
        <w:t>операцій</w:t>
      </w:r>
      <w:r w:rsidR="00D41A0E">
        <w:t>ної</w:t>
      </w:r>
      <w:r w:rsidR="00D41A0E" w:rsidRPr="00D41A0E">
        <w:t xml:space="preserve"> ефективн</w:t>
      </w:r>
      <w:r w:rsidR="00D41A0E">
        <w:t>ості</w:t>
      </w:r>
      <w:r w:rsidR="00D41A0E" w:rsidRPr="00D41A0E">
        <w:t xml:space="preserve"> та результативн</w:t>
      </w:r>
      <w:r w:rsidR="00D41A0E">
        <w:t>ості</w:t>
      </w:r>
      <w:r w:rsidR="00D41A0E" w:rsidRPr="00D41A0E">
        <w:t xml:space="preserve"> операцій </w:t>
      </w:r>
      <w:r w:rsidR="008C73DC">
        <w:t>ОВК</w:t>
      </w:r>
      <w:r w:rsidR="00D41A0E" w:rsidRPr="00D41A0E">
        <w:t xml:space="preserve">, включаючи </w:t>
      </w:r>
      <w:r w:rsidR="005D30E2" w:rsidRPr="00D41A0E">
        <w:t xml:space="preserve">добросовісне використання </w:t>
      </w:r>
      <w:r w:rsidR="005D30E2">
        <w:t xml:space="preserve">водних </w:t>
      </w:r>
      <w:r w:rsidR="005D30E2" w:rsidRPr="00D41A0E">
        <w:t>ресурсів</w:t>
      </w:r>
      <w:r w:rsidR="005D30E2" w:rsidRPr="000D2555">
        <w:rPr>
          <w:lang w:val="ru-RU"/>
        </w:rPr>
        <w:t>,</w:t>
      </w:r>
      <w:r w:rsidR="005D30E2" w:rsidRPr="00D41A0E">
        <w:t xml:space="preserve"> </w:t>
      </w:r>
      <w:r w:rsidR="00D41A0E" w:rsidRPr="00D41A0E">
        <w:t>збереження та добросовісне використання майна</w:t>
      </w:r>
      <w:r w:rsidR="00D41A0E">
        <w:t xml:space="preserve"> </w:t>
      </w:r>
      <w:r w:rsidR="008C73DC">
        <w:t>ОВК</w:t>
      </w:r>
      <w:r w:rsidR="005D30E2">
        <w:t xml:space="preserve"> та інших водокористувачів</w:t>
      </w:r>
      <w:r w:rsidR="00D41A0E" w:rsidRPr="00D41A0E">
        <w:t>;</w:t>
      </w:r>
    </w:p>
    <w:p w14:paraId="0F0B9980" w14:textId="03717EC7" w:rsidR="00D41A0E" w:rsidRPr="00D41A0E" w:rsidRDefault="00D25072" w:rsidP="004F1364">
      <w:pPr>
        <w:pStyle w:val="Heading3"/>
        <w:spacing w:after="160" w:line="259" w:lineRule="auto"/>
      </w:pPr>
      <w:r>
        <w:t xml:space="preserve">забезпечення </w:t>
      </w:r>
      <w:r w:rsidR="00D41A0E" w:rsidRPr="00D41A0E">
        <w:t>достовірн</w:t>
      </w:r>
      <w:r w:rsidR="00D41A0E">
        <w:t>ості</w:t>
      </w:r>
      <w:r w:rsidR="00D41A0E" w:rsidRPr="00D41A0E">
        <w:t xml:space="preserve"> та повнот</w:t>
      </w:r>
      <w:r w:rsidR="00D41A0E">
        <w:t>и</w:t>
      </w:r>
      <w:r w:rsidR="00D41A0E" w:rsidRPr="00D41A0E">
        <w:t xml:space="preserve"> даних внутрішньогосподарської та зовнішньої звітності</w:t>
      </w:r>
      <w:r w:rsidR="00D41A0E">
        <w:t xml:space="preserve"> </w:t>
      </w:r>
      <w:r w:rsidR="00CF769D">
        <w:t>ОВК</w:t>
      </w:r>
      <w:r w:rsidR="00D41A0E" w:rsidRPr="00D41A0E">
        <w:t xml:space="preserve">; </w:t>
      </w:r>
    </w:p>
    <w:p w14:paraId="4B0C7600" w14:textId="13E3C7F0" w:rsidR="00D41A0E" w:rsidRPr="000D5E3B" w:rsidRDefault="00D41A0E" w:rsidP="004F1364">
      <w:pPr>
        <w:pStyle w:val="Heading3"/>
        <w:spacing w:after="160" w:line="259" w:lineRule="auto"/>
        <w:rPr>
          <w:shd w:val="clear" w:color="auto" w:fill="FFFFFF"/>
        </w:rPr>
      </w:pPr>
      <w:r w:rsidRPr="00D41A0E">
        <w:t>дотримання вимог</w:t>
      </w:r>
      <w:r w:rsidR="000D5E3B">
        <w:t xml:space="preserve"> Закону України </w:t>
      </w:r>
      <w:r w:rsidR="00CF769D">
        <w:rPr>
          <w:shd w:val="clear" w:color="auto" w:fill="FFFFFF"/>
        </w:rPr>
        <w:t>"</w:t>
      </w:r>
      <w:r w:rsidR="000D5E3B" w:rsidRPr="000D5E3B">
        <w:rPr>
          <w:shd w:val="clear" w:color="auto" w:fill="FFFFFF"/>
        </w:rPr>
        <w:t>Про організації водокористувачів та стимулювання гідротехнічної</w:t>
      </w:r>
      <w:r w:rsidR="000D5E3B">
        <w:rPr>
          <w:shd w:val="clear" w:color="auto" w:fill="FFFFFF"/>
        </w:rPr>
        <w:t xml:space="preserve"> </w:t>
      </w:r>
      <w:r w:rsidR="000D5E3B" w:rsidRPr="000D5E3B">
        <w:rPr>
          <w:shd w:val="clear" w:color="auto" w:fill="FFFFFF"/>
        </w:rPr>
        <w:t>меліорації земель</w:t>
      </w:r>
      <w:r w:rsidR="00CF769D">
        <w:rPr>
          <w:shd w:val="clear" w:color="auto" w:fill="FFFFFF"/>
        </w:rPr>
        <w:t>"</w:t>
      </w:r>
      <w:r w:rsidR="000D5E3B">
        <w:rPr>
          <w:shd w:val="clear" w:color="auto" w:fill="FFFFFF"/>
        </w:rPr>
        <w:t xml:space="preserve"> та інших законів України</w:t>
      </w:r>
      <w:r w:rsidR="00CF769D">
        <w:t>.</w:t>
      </w:r>
    </w:p>
    <w:p w14:paraId="4513F26A" w14:textId="09201062" w:rsidR="00B26874" w:rsidRDefault="00F53F74" w:rsidP="004F1364">
      <w:pPr>
        <w:pStyle w:val="Heading2"/>
        <w:spacing w:after="160" w:line="259" w:lineRule="auto"/>
      </w:pPr>
      <w:r>
        <w:t xml:space="preserve">Завданнями здійснення </w:t>
      </w:r>
      <w:r w:rsidR="000D2555">
        <w:t xml:space="preserve">внутрішнього </w:t>
      </w:r>
      <w:r>
        <w:t>контролю та аудиту є</w:t>
      </w:r>
      <w:r w:rsidR="00D41A0E">
        <w:t xml:space="preserve">: </w:t>
      </w:r>
    </w:p>
    <w:p w14:paraId="16E0B531" w14:textId="1E95F31B" w:rsidR="00D41A0E" w:rsidRPr="00D41A0E" w:rsidRDefault="00D41A0E" w:rsidP="004F1364">
      <w:pPr>
        <w:pStyle w:val="Heading3"/>
        <w:spacing w:after="160" w:line="259" w:lineRule="auto"/>
      </w:pPr>
      <w:r w:rsidRPr="00D41A0E">
        <w:t>розробка механізмів ідентифікації та управління ризиками для досягнення цілей та показників діяльності</w:t>
      </w:r>
      <w:r>
        <w:t xml:space="preserve"> </w:t>
      </w:r>
      <w:r w:rsidR="00CF769D">
        <w:t>ОВК</w:t>
      </w:r>
      <w:r w:rsidR="00F818A6">
        <w:t xml:space="preserve"> щодо </w:t>
      </w:r>
      <w:r w:rsidR="00F818A6" w:rsidRPr="009414C7">
        <w:t xml:space="preserve">забору, доставки </w:t>
      </w:r>
      <w:r w:rsidR="00FD462E" w:rsidRPr="009414C7">
        <w:t xml:space="preserve">та відведення </w:t>
      </w:r>
      <w:r w:rsidR="00F818A6" w:rsidRPr="009414C7">
        <w:t xml:space="preserve">води для гідротехнічної меліорації водокористувачам на території обслуговування </w:t>
      </w:r>
      <w:r w:rsidR="00CF769D">
        <w:t>ОВК</w:t>
      </w:r>
      <w:r w:rsidRPr="00D41A0E">
        <w:t>;</w:t>
      </w:r>
    </w:p>
    <w:p w14:paraId="64720A57" w14:textId="73FA36D2" w:rsidR="00F818A6" w:rsidRDefault="00D41A0E" w:rsidP="004F1364">
      <w:pPr>
        <w:pStyle w:val="Heading3"/>
        <w:spacing w:after="160" w:line="259" w:lineRule="auto"/>
      </w:pPr>
      <w:r w:rsidRPr="00D41A0E">
        <w:t xml:space="preserve">створення механізмів внутрішнього контролю, які забезпечують ефективне функціонування </w:t>
      </w:r>
      <w:r w:rsidR="00926C21">
        <w:t xml:space="preserve">внутрішніх </w:t>
      </w:r>
      <w:r w:rsidRPr="00D41A0E">
        <w:t>процесів</w:t>
      </w:r>
      <w:r w:rsidR="00926C21">
        <w:t xml:space="preserve"> </w:t>
      </w:r>
      <w:r w:rsidR="00CF769D">
        <w:t>ОВК</w:t>
      </w:r>
      <w:r w:rsidR="00F818A6">
        <w:t xml:space="preserve">, зокрема </w:t>
      </w:r>
      <w:r w:rsidR="00547880">
        <w:t>за рахунок</w:t>
      </w:r>
      <w:r w:rsidR="00F818A6">
        <w:t>:</w:t>
      </w:r>
    </w:p>
    <w:p w14:paraId="7F40D5D2" w14:textId="02E4DD97" w:rsidR="00F818A6" w:rsidRPr="00B73D61" w:rsidRDefault="00F818A6" w:rsidP="004F1364">
      <w:pPr>
        <w:pStyle w:val="aList"/>
      </w:pPr>
      <w:r w:rsidRPr="004C7DCB">
        <w:t>забезпечення</w:t>
      </w:r>
      <w:r w:rsidRPr="00B73D61">
        <w:t xml:space="preserve"> експлуатації та утримання об'єктів інфраструктури міжгосподарських меліоративних мереж на території обслуговування </w:t>
      </w:r>
      <w:r w:rsidR="004C7DCB">
        <w:t>ОВК</w:t>
      </w:r>
      <w:r w:rsidR="00D41A0E" w:rsidRPr="00B73D61">
        <w:t>;</w:t>
      </w:r>
    </w:p>
    <w:p w14:paraId="4593D44B" w14:textId="32628089" w:rsidR="00D41A0E" w:rsidRDefault="00F818A6" w:rsidP="004F1364">
      <w:pPr>
        <w:pStyle w:val="aList"/>
      </w:pPr>
      <w:r w:rsidRPr="009414C7">
        <w:t>зб</w:t>
      </w:r>
      <w:r>
        <w:t>о</w:t>
      </w:r>
      <w:r w:rsidRPr="009414C7">
        <w:t>р</w:t>
      </w:r>
      <w:r>
        <w:t>у</w:t>
      </w:r>
      <w:r w:rsidRPr="009414C7">
        <w:t xml:space="preserve"> інформації щодо обсягів водопотреби водокористувачів у межах території обслуговування </w:t>
      </w:r>
      <w:r w:rsidR="004C7DCB">
        <w:t>ОВК</w:t>
      </w:r>
      <w:r w:rsidR="00B20BAA">
        <w:t xml:space="preserve"> та моніторингу обсягів фактично спожитої води</w:t>
      </w:r>
      <w:r>
        <w:t>;</w:t>
      </w:r>
    </w:p>
    <w:p w14:paraId="10D3DCA5" w14:textId="0777A106" w:rsidR="00F818A6" w:rsidRPr="00F818A6" w:rsidRDefault="00F818A6" w:rsidP="004F1364">
      <w:pPr>
        <w:pStyle w:val="aList"/>
      </w:pPr>
      <w:r w:rsidRPr="009414C7">
        <w:t>дотримання водокористувачами лімітів водозабору, визначених у відповідних дозволах на спеціальне водокористування</w:t>
      </w:r>
      <w:r w:rsidR="006511CB">
        <w:t>;</w:t>
      </w:r>
    </w:p>
    <w:p w14:paraId="5D912D73" w14:textId="257F7A53" w:rsidR="00926C21" w:rsidRPr="00926C21" w:rsidRDefault="00D41A0E" w:rsidP="004F1364">
      <w:pPr>
        <w:pStyle w:val="Heading3"/>
        <w:spacing w:after="160" w:line="259" w:lineRule="auto"/>
        <w:rPr>
          <w:rFonts w:eastAsia="Calibri"/>
        </w:rPr>
      </w:pPr>
      <w:r w:rsidRPr="00D41A0E">
        <w:t>розробка, впровадження, моніторинг та подальше вдосконалення контрольних процедур</w:t>
      </w:r>
      <w:r w:rsidR="00564E07">
        <w:t xml:space="preserve"> </w:t>
      </w:r>
      <w:r w:rsidR="008524DF">
        <w:t>ОВК</w:t>
      </w:r>
      <w:r w:rsidR="00926C21">
        <w:t>;</w:t>
      </w:r>
    </w:p>
    <w:p w14:paraId="0B0890E7" w14:textId="20A66099" w:rsidR="00047B2C" w:rsidRPr="00926C21" w:rsidRDefault="00047B2C" w:rsidP="004F1364">
      <w:pPr>
        <w:pStyle w:val="Heading3"/>
        <w:spacing w:after="160" w:line="259" w:lineRule="auto"/>
        <w:rPr>
          <w:rFonts w:eastAsia="Calibri"/>
        </w:rPr>
      </w:pPr>
      <w:r>
        <w:t>оцінка економічної ефективності діяльності</w:t>
      </w:r>
      <w:r w:rsidRPr="00926C21">
        <w:t xml:space="preserve"> </w:t>
      </w:r>
      <w:r w:rsidR="008524DF">
        <w:t>ОВК</w:t>
      </w:r>
      <w:r>
        <w:t>, включаючи перевірку не фінансови</w:t>
      </w:r>
      <w:r w:rsidR="0038306E">
        <w:t>ми</w:t>
      </w:r>
      <w:r>
        <w:t xml:space="preserve"> метод</w:t>
      </w:r>
      <w:r w:rsidR="0038306E">
        <w:t>ами</w:t>
      </w:r>
      <w:r>
        <w:t xml:space="preserve"> контролю</w:t>
      </w:r>
      <w:r w:rsidR="00F859FC">
        <w:t xml:space="preserve"> (контроль дотримання </w:t>
      </w:r>
      <w:r w:rsidR="00332996">
        <w:t xml:space="preserve">вимог </w:t>
      </w:r>
      <w:r w:rsidR="00F859FC">
        <w:t>законодавства</w:t>
      </w:r>
      <w:r w:rsidR="00332996">
        <w:t>, внутрішніх нормативних актів ОВК</w:t>
      </w:r>
      <w:r w:rsidR="00F859FC">
        <w:t>)</w:t>
      </w:r>
      <w:r>
        <w:t xml:space="preserve">; </w:t>
      </w:r>
    </w:p>
    <w:p w14:paraId="62ABAE81" w14:textId="6FA9A81B" w:rsidR="00047B2C" w:rsidRDefault="00047B2C" w:rsidP="004F1364">
      <w:pPr>
        <w:pStyle w:val="Heading3"/>
        <w:spacing w:after="160" w:line="259" w:lineRule="auto"/>
      </w:pPr>
      <w:r>
        <w:t xml:space="preserve">аналіз дотримання </w:t>
      </w:r>
      <w:r w:rsidR="005543A9">
        <w:t>затверджених</w:t>
      </w:r>
      <w:r>
        <w:t xml:space="preserve"> </w:t>
      </w:r>
      <w:r w:rsidR="00D91FA4">
        <w:t>ОВК</w:t>
      </w:r>
      <w:r>
        <w:t xml:space="preserve"> політик, </w:t>
      </w:r>
      <w:r w:rsidR="00E3288D" w:rsidRPr="000D2555">
        <w:t>регламент</w:t>
      </w:r>
      <w:r w:rsidR="00E3288D">
        <w:t>ів бізнес-процесів, процедур</w:t>
      </w:r>
      <w:r>
        <w:t xml:space="preserve"> та інших внутрішніх </w:t>
      </w:r>
      <w:r w:rsidR="00E3288D">
        <w:t xml:space="preserve">документів </w:t>
      </w:r>
      <w:r w:rsidR="00D91FA4">
        <w:t xml:space="preserve">ОВК </w:t>
      </w:r>
      <w:r w:rsidR="00E3288D">
        <w:t>(див. ХХХ)</w:t>
      </w:r>
      <w:r>
        <w:t xml:space="preserve">; </w:t>
      </w:r>
    </w:p>
    <w:p w14:paraId="6F527ABB" w14:textId="6D533D7F" w:rsidR="00047B2C" w:rsidRPr="00047B2C" w:rsidRDefault="00047B2C" w:rsidP="004F1364">
      <w:pPr>
        <w:pStyle w:val="Heading3"/>
        <w:spacing w:after="160" w:line="259" w:lineRule="auto"/>
        <w:rPr>
          <w:bCs/>
        </w:rPr>
      </w:pPr>
      <w:r w:rsidRPr="00047B2C">
        <w:t>оцінка ефективності</w:t>
      </w:r>
      <w:r w:rsidR="00926C21">
        <w:t xml:space="preserve"> діяльності органів управління </w:t>
      </w:r>
      <w:r w:rsidRPr="00047B2C">
        <w:t>працівник</w:t>
      </w:r>
      <w:r w:rsidR="00926C21">
        <w:t>ів</w:t>
      </w:r>
      <w:r w:rsidRPr="00047B2C">
        <w:t xml:space="preserve"> </w:t>
      </w:r>
      <w:r w:rsidR="00F77DF4">
        <w:t>ОВК</w:t>
      </w:r>
      <w:r w:rsidR="00F77DF4" w:rsidRPr="00047B2C">
        <w:t xml:space="preserve"> </w:t>
      </w:r>
      <w:r w:rsidR="00926C21">
        <w:t>(</w:t>
      </w:r>
      <w:r w:rsidRPr="00047B2C">
        <w:t>покладених на них обов’язків та п</w:t>
      </w:r>
      <w:r>
        <w:t>і</w:t>
      </w:r>
      <w:r w:rsidRPr="00047B2C">
        <w:t>дготовка рекомендац</w:t>
      </w:r>
      <w:r>
        <w:t>і</w:t>
      </w:r>
      <w:r w:rsidRPr="00047B2C">
        <w:t>й щодо її підвищення</w:t>
      </w:r>
      <w:r w:rsidR="00926C21">
        <w:t>)</w:t>
      </w:r>
      <w:r w:rsidR="00DE1AD8">
        <w:t>;</w:t>
      </w:r>
    </w:p>
    <w:p w14:paraId="47190B1B" w14:textId="5081D3BB" w:rsidR="00047B2C" w:rsidRDefault="00047B2C" w:rsidP="004F1364">
      <w:pPr>
        <w:pStyle w:val="Heading3"/>
        <w:spacing w:after="160" w:line="259" w:lineRule="auto"/>
        <w:rPr>
          <w:bCs/>
        </w:rPr>
      </w:pPr>
      <w:r>
        <w:rPr>
          <w:bCs/>
        </w:rPr>
        <w:t>ефективна взаємодія із зовнішніми аудиторами.</w:t>
      </w:r>
    </w:p>
    <w:p w14:paraId="2E99B8D7" w14:textId="2703EEE8" w:rsidR="002F2E6B" w:rsidRDefault="002F2E6B" w:rsidP="004F1364">
      <w:pPr>
        <w:pStyle w:val="Heading2"/>
        <w:spacing w:after="160" w:line="259" w:lineRule="auto"/>
      </w:pPr>
      <w:r>
        <w:t xml:space="preserve">Аудит </w:t>
      </w:r>
      <w:r w:rsidR="00F00A88">
        <w:t xml:space="preserve">діяльності </w:t>
      </w:r>
      <w:r w:rsidR="005F7F6F">
        <w:t xml:space="preserve">ОВК </w:t>
      </w:r>
      <w:r>
        <w:t xml:space="preserve">виявляє: </w:t>
      </w:r>
    </w:p>
    <w:p w14:paraId="08E2AE3E" w14:textId="71471875" w:rsidR="002F2E6B" w:rsidRDefault="00E32464" w:rsidP="004F1364">
      <w:pPr>
        <w:pStyle w:val="Heading3"/>
        <w:spacing w:after="160" w:line="259" w:lineRule="auto"/>
      </w:pPr>
      <w:r>
        <w:t>проблеми здійснення</w:t>
      </w:r>
      <w:r w:rsidR="002F2E6B">
        <w:t xml:space="preserve"> контролю і корпоративного управління</w:t>
      </w:r>
      <w:r w:rsidR="000D5E3B">
        <w:t xml:space="preserve"> </w:t>
      </w:r>
      <w:r w:rsidR="005F7F6F">
        <w:t>ОВК</w:t>
      </w:r>
      <w:r w:rsidR="002F2E6B">
        <w:t xml:space="preserve">; </w:t>
      </w:r>
    </w:p>
    <w:p w14:paraId="306AE370" w14:textId="2D3ABB02" w:rsidR="00C35462" w:rsidRDefault="00F818A6" w:rsidP="004F1364">
      <w:pPr>
        <w:pStyle w:val="Heading3"/>
        <w:spacing w:after="160" w:line="259" w:lineRule="auto"/>
      </w:pPr>
      <w:r>
        <w:lastRenderedPageBreak/>
        <w:t xml:space="preserve">несплати, недоплати по тарифам </w:t>
      </w:r>
      <w:r w:rsidR="00C35462">
        <w:t>за послуги</w:t>
      </w:r>
      <w:r w:rsidRPr="009414C7">
        <w:t xml:space="preserve"> </w:t>
      </w:r>
      <w:r w:rsidR="005F7F6F">
        <w:t>ОВК</w:t>
      </w:r>
      <w:r w:rsidR="00C35462">
        <w:t>;</w:t>
      </w:r>
    </w:p>
    <w:p w14:paraId="4260091E" w14:textId="2C9B2006" w:rsidR="008A28A6" w:rsidRPr="008A28A6" w:rsidRDefault="002F2E6B" w:rsidP="004F1364">
      <w:pPr>
        <w:pStyle w:val="Heading3"/>
        <w:spacing w:after="160" w:line="259" w:lineRule="auto"/>
      </w:pPr>
      <w:r>
        <w:t xml:space="preserve">невиправдані витрати </w:t>
      </w:r>
      <w:r w:rsidR="005F7F6F">
        <w:t>ОВК</w:t>
      </w:r>
      <w:r>
        <w:t>;</w:t>
      </w:r>
    </w:p>
    <w:p w14:paraId="5EB3FBEE" w14:textId="5C7B5B25" w:rsidR="008A28A6" w:rsidRDefault="00652EB7" w:rsidP="004F1364">
      <w:pPr>
        <w:pStyle w:val="Heading3"/>
        <w:spacing w:after="160" w:line="259" w:lineRule="auto"/>
      </w:pPr>
      <w:r>
        <w:t xml:space="preserve">конфлікти інтересів в </w:t>
      </w:r>
      <w:r w:rsidR="005F7F6F">
        <w:t>ОВК</w:t>
      </w:r>
      <w:r>
        <w:t>;</w:t>
      </w:r>
    </w:p>
    <w:p w14:paraId="0F90050F" w14:textId="15EBEE76" w:rsidR="002F2E6B" w:rsidRDefault="008029D7" w:rsidP="004F1364">
      <w:pPr>
        <w:pStyle w:val="Heading3"/>
        <w:spacing w:after="160" w:line="259" w:lineRule="auto"/>
      </w:pPr>
      <w:r>
        <w:t>неповне</w:t>
      </w:r>
      <w:r w:rsidR="002F2E6B">
        <w:t xml:space="preserve"> використання</w:t>
      </w:r>
      <w:r w:rsidR="00565479">
        <w:t xml:space="preserve"> всього потенціалу</w:t>
      </w:r>
      <w:r w:rsidR="002F2E6B">
        <w:t xml:space="preserve"> </w:t>
      </w:r>
      <w:r w:rsidR="00570260">
        <w:t xml:space="preserve">ресурсів </w:t>
      </w:r>
      <w:r w:rsidR="005F7F6F">
        <w:t>ОВК</w:t>
      </w:r>
      <w:r w:rsidR="00570260">
        <w:t>, в т.</w:t>
      </w:r>
      <w:r w:rsidR="005F7F6F">
        <w:t xml:space="preserve"> </w:t>
      </w:r>
      <w:r w:rsidR="00570260">
        <w:t xml:space="preserve">ч. </w:t>
      </w:r>
      <w:r w:rsidR="002F2E6B">
        <w:t>технічних засобів</w:t>
      </w:r>
      <w:r w:rsidR="000D5E3B">
        <w:t xml:space="preserve">, </w:t>
      </w:r>
      <w:r w:rsidR="000D5E3B" w:rsidRPr="009414C7">
        <w:t>об'єктів інфраструктури меліоративної мережі</w:t>
      </w:r>
      <w:r w:rsidR="000D5E3B">
        <w:t xml:space="preserve"> </w:t>
      </w:r>
      <w:r w:rsidR="005F7F6F">
        <w:t>ОВК</w:t>
      </w:r>
      <w:r w:rsidR="002F2E6B">
        <w:t>;</w:t>
      </w:r>
    </w:p>
    <w:p w14:paraId="0630290E" w14:textId="7A4027F7" w:rsidR="002F2E6B" w:rsidRDefault="00E32464" w:rsidP="004F1364">
      <w:pPr>
        <w:pStyle w:val="Heading3"/>
        <w:spacing w:after="160" w:line="259" w:lineRule="auto"/>
      </w:pPr>
      <w:r>
        <w:t>не</w:t>
      </w:r>
      <w:r w:rsidR="002F2E6B">
        <w:t>відповідність кількості працівників обсягам виконуваних робіт</w:t>
      </w:r>
      <w:r w:rsidR="00392D37">
        <w:t xml:space="preserve"> та наданих </w:t>
      </w:r>
      <w:r w:rsidR="005F7F6F">
        <w:t xml:space="preserve">ОВК </w:t>
      </w:r>
      <w:r w:rsidR="00392D37">
        <w:t>послуг</w:t>
      </w:r>
      <w:r w:rsidR="002F2E6B">
        <w:t>;</w:t>
      </w:r>
    </w:p>
    <w:p w14:paraId="2376FA53" w14:textId="36C2A7AE" w:rsidR="002F2E6B" w:rsidRPr="002F2E6B" w:rsidRDefault="002F2E6B" w:rsidP="004F1364">
      <w:pPr>
        <w:pStyle w:val="Heading3"/>
        <w:spacing w:after="160" w:line="259" w:lineRule="auto"/>
      </w:pPr>
      <w:r>
        <w:t xml:space="preserve">обставини, що негативно впливають на мету діяльності </w:t>
      </w:r>
      <w:r w:rsidR="005F7F6F">
        <w:t>ОВК</w:t>
      </w:r>
      <w:r w:rsidR="00233A6F">
        <w:t>, визначен</w:t>
      </w:r>
      <w:r w:rsidR="00E32464">
        <w:t>у</w:t>
      </w:r>
      <w:r w:rsidR="00233A6F">
        <w:t xml:space="preserve"> Статутом</w:t>
      </w:r>
      <w:r>
        <w:t>.</w:t>
      </w:r>
    </w:p>
    <w:p w14:paraId="7EFF78C5" w14:textId="52970B1E" w:rsidR="00D41A0E" w:rsidRPr="00D41A0E" w:rsidRDefault="00564E07" w:rsidP="004F1364">
      <w:pPr>
        <w:pStyle w:val="Heading1"/>
        <w:spacing w:before="0" w:after="160" w:line="259" w:lineRule="auto"/>
      </w:pPr>
      <w:bookmarkStart w:id="18" w:name="_Ref104373525"/>
      <w:bookmarkStart w:id="19" w:name="_Toc127471441"/>
      <w:r>
        <w:t>КОМПОНЕНТИ</w:t>
      </w:r>
      <w:r w:rsidR="00F87C78">
        <w:t xml:space="preserve"> ТА ПРИНЦИПИ</w:t>
      </w:r>
      <w:r>
        <w:t xml:space="preserve"> КОНТРОЛЮ ТА АУДИТУ</w:t>
      </w:r>
      <w:bookmarkEnd w:id="18"/>
      <w:bookmarkEnd w:id="19"/>
    </w:p>
    <w:p w14:paraId="5E82B005" w14:textId="044BA596" w:rsidR="00144248" w:rsidRDefault="00564E07" w:rsidP="004F1364">
      <w:pPr>
        <w:pStyle w:val="Heading2"/>
        <w:spacing w:after="160" w:line="259" w:lineRule="auto"/>
      </w:pPr>
      <w:r>
        <w:t xml:space="preserve">Механізм контролю та аудиту </w:t>
      </w:r>
      <w:r w:rsidR="00FB4BF1">
        <w:t>ОВК</w:t>
      </w:r>
      <w:r w:rsidR="00FB4BF1" w:rsidRPr="001E63D1">
        <w:t xml:space="preserve"> </w:t>
      </w:r>
      <w:r w:rsidRPr="001E63D1">
        <w:t>складається із п’яти взаємопов’язаних компонентів</w:t>
      </w:r>
      <w:r>
        <w:t xml:space="preserve">: </w:t>
      </w:r>
    </w:p>
    <w:p w14:paraId="566C4618" w14:textId="6794B254" w:rsidR="00564E07" w:rsidRDefault="004C58CE" w:rsidP="004F1364">
      <w:pPr>
        <w:pStyle w:val="Heading3"/>
        <w:spacing w:after="160" w:line="259" w:lineRule="auto"/>
      </w:pPr>
      <w:r>
        <w:t>підтримка</w:t>
      </w:r>
      <w:r w:rsidR="00564E07" w:rsidRPr="001E63D1">
        <w:t xml:space="preserve"> </w:t>
      </w:r>
      <w:r w:rsidR="00A0015F">
        <w:t>орган</w:t>
      </w:r>
      <w:r>
        <w:t>ами</w:t>
      </w:r>
      <w:r w:rsidR="00A0015F">
        <w:t xml:space="preserve"> управління </w:t>
      </w:r>
      <w:r w:rsidR="00FB4BF1">
        <w:t>ОВК</w:t>
      </w:r>
      <w:r w:rsidR="00E32464" w:rsidRPr="005543A9">
        <w:t xml:space="preserve"> </w:t>
      </w:r>
      <w:r w:rsidR="00564E07" w:rsidRPr="001E63D1">
        <w:t xml:space="preserve">питання важливості </w:t>
      </w:r>
      <w:r w:rsidR="00564E07">
        <w:t xml:space="preserve">дій (заходів), які здійснюються в рамках </w:t>
      </w:r>
      <w:r w:rsidR="00A0015F">
        <w:t xml:space="preserve">процедур </w:t>
      </w:r>
      <w:r w:rsidR="00564E07">
        <w:t>контролю та аудиту;</w:t>
      </w:r>
    </w:p>
    <w:p w14:paraId="3C46B6F8" w14:textId="27CAD110" w:rsidR="00564E07" w:rsidRDefault="0056074A" w:rsidP="004F1364">
      <w:pPr>
        <w:pStyle w:val="Heading3"/>
        <w:spacing w:after="160" w:line="259" w:lineRule="auto"/>
      </w:pPr>
      <w:r>
        <w:t>ефективний</w:t>
      </w:r>
      <w:r w:rsidR="006D7B74">
        <w:t xml:space="preserve"> </w:t>
      </w:r>
      <w:r w:rsidR="00233A6F">
        <w:t xml:space="preserve">процес </w:t>
      </w:r>
      <w:r w:rsidR="00564E07" w:rsidRPr="001E63D1">
        <w:t>виявлення та аналіз</w:t>
      </w:r>
      <w:r w:rsidR="006D7B74">
        <w:t>у</w:t>
      </w:r>
      <w:r w:rsidR="00564E07" w:rsidRPr="001E63D1">
        <w:t xml:space="preserve"> ризиків, пов’язаних </w:t>
      </w:r>
      <w:r w:rsidR="00564E07">
        <w:t>і</w:t>
      </w:r>
      <w:r w:rsidR="00564E07" w:rsidRPr="001E63D1">
        <w:t>з досягненням встановлених цілей</w:t>
      </w:r>
      <w:r w:rsidR="00564E07">
        <w:t xml:space="preserve"> та показників діяльності </w:t>
      </w:r>
      <w:r w:rsidR="00FB4BF1">
        <w:t>ОВК</w:t>
      </w:r>
      <w:r w:rsidR="00564E07">
        <w:t>,</w:t>
      </w:r>
      <w:r w:rsidR="00564E07" w:rsidRPr="001E63D1">
        <w:t xml:space="preserve"> </w:t>
      </w:r>
      <w:r w:rsidR="00CE6A2D">
        <w:t>для</w:t>
      </w:r>
      <w:r w:rsidR="00564E07" w:rsidRPr="001E63D1">
        <w:t xml:space="preserve"> визначення підходу до управління ризиками</w:t>
      </w:r>
      <w:r w:rsidR="00564E07">
        <w:t>;</w:t>
      </w:r>
    </w:p>
    <w:p w14:paraId="2CB392DA" w14:textId="6131A56C" w:rsidR="00564E07" w:rsidRPr="00564E07" w:rsidRDefault="00564E07" w:rsidP="004F1364">
      <w:pPr>
        <w:pStyle w:val="Heading3"/>
        <w:spacing w:after="160" w:line="259" w:lineRule="auto"/>
      </w:pPr>
      <w:r w:rsidRPr="00564E07">
        <w:t xml:space="preserve">процедури, розроблені та встановлені для забезпечення ефективного та своєчасного реагування на ризики, що виникають в </w:t>
      </w:r>
      <w:r w:rsidR="00FB4BF1">
        <w:t>ОВК</w:t>
      </w:r>
      <w:r w:rsidRPr="00564E07">
        <w:t>;</w:t>
      </w:r>
    </w:p>
    <w:p w14:paraId="7FF2F9FE" w14:textId="23153D5B" w:rsidR="00564E07" w:rsidRDefault="009D5798" w:rsidP="004F1364">
      <w:pPr>
        <w:pStyle w:val="Heading3"/>
        <w:spacing w:after="160" w:line="259" w:lineRule="auto"/>
      </w:pPr>
      <w:r>
        <w:t xml:space="preserve">наявні </w:t>
      </w:r>
      <w:r w:rsidR="00564E07" w:rsidRPr="00564E07">
        <w:t xml:space="preserve">дані, необхідні для управління та контролю за операціями </w:t>
      </w:r>
      <w:r w:rsidR="00FB4BF1">
        <w:t>ОВК</w:t>
      </w:r>
      <w:r w:rsidR="00564E07" w:rsidRPr="00564E07">
        <w:t>, а також розповсюдження необхідної інформації для</w:t>
      </w:r>
      <w:r w:rsidR="00564E07">
        <w:t xml:space="preserve"> внутрішніх та зовнішніх суб'єктів, що взаємодіють з </w:t>
      </w:r>
      <w:r w:rsidR="00FB4BF1">
        <w:t>ОВК</w:t>
      </w:r>
      <w:r w:rsidR="00564E07">
        <w:t>;</w:t>
      </w:r>
    </w:p>
    <w:p w14:paraId="3B798E25" w14:textId="7EA8656F" w:rsidR="00564E07" w:rsidRDefault="00A77F96" w:rsidP="004F1364">
      <w:pPr>
        <w:pStyle w:val="Heading3"/>
        <w:spacing w:after="160" w:line="259" w:lineRule="auto"/>
      </w:pPr>
      <w:r>
        <w:t xml:space="preserve">ефективний </w:t>
      </w:r>
      <w:r w:rsidR="00564E07" w:rsidRPr="001E63D1">
        <w:t>процес оцінки наявності</w:t>
      </w:r>
      <w:r w:rsidR="00564E07" w:rsidRPr="001E63D1">
        <w:rPr>
          <w:noProof/>
        </w:rPr>
        <w:t xml:space="preserve"> </w:t>
      </w:r>
      <w:r w:rsidR="00564E07" w:rsidRPr="001E63D1">
        <w:t xml:space="preserve">та функціонування кожного з </w:t>
      </w:r>
      <w:r w:rsidR="00564E07">
        <w:t xml:space="preserve">вищенаведених </w:t>
      </w:r>
      <w:r w:rsidR="00564E07" w:rsidRPr="001E63D1">
        <w:t xml:space="preserve">компонентів, в тому числі контроль за дотриманням принципів </w:t>
      </w:r>
      <w:r w:rsidR="00564E07">
        <w:t>у</w:t>
      </w:r>
      <w:r w:rsidR="00564E07" w:rsidRPr="001E63D1">
        <w:t xml:space="preserve"> рамках кожного компонент</w:t>
      </w:r>
      <w:r w:rsidR="00564E07">
        <w:t>а.</w:t>
      </w:r>
    </w:p>
    <w:p w14:paraId="1FC650CC" w14:textId="42189DEA" w:rsidR="00C744E9" w:rsidRDefault="00C744E9" w:rsidP="004F1364">
      <w:pPr>
        <w:pStyle w:val="Heading2"/>
        <w:spacing w:after="160" w:line="259" w:lineRule="auto"/>
      </w:pPr>
      <w:r w:rsidRPr="001E63D1">
        <w:t>Для ефективного функціонування</w:t>
      </w:r>
      <w:r w:rsidR="00E32464">
        <w:t xml:space="preserve"> системи</w:t>
      </w:r>
      <w:r w:rsidRPr="001E63D1">
        <w:t xml:space="preserve"> </w:t>
      </w:r>
      <w:r>
        <w:t xml:space="preserve">контролю та аудиту </w:t>
      </w:r>
      <w:r w:rsidR="00875D09">
        <w:t xml:space="preserve">в </w:t>
      </w:r>
      <w:r w:rsidR="00FB4BF1">
        <w:t>ОВК</w:t>
      </w:r>
      <w:r w:rsidR="00FB4BF1" w:rsidRPr="001E63D1">
        <w:t xml:space="preserve"> </w:t>
      </w:r>
      <w:r w:rsidRPr="001E63D1">
        <w:t xml:space="preserve">повинні бути дотримані </w:t>
      </w:r>
      <w:r w:rsidR="00716A18">
        <w:t xml:space="preserve">такі </w:t>
      </w:r>
      <w:r w:rsidRPr="001E63D1">
        <w:t>фундаментальні принципи</w:t>
      </w:r>
      <w:r w:rsidR="00233A6F" w:rsidRPr="00233A6F">
        <w:t xml:space="preserve"> забезпечення конт</w:t>
      </w:r>
      <w:r w:rsidR="00233A6F">
        <w:t>р</w:t>
      </w:r>
      <w:r w:rsidR="00233A6F" w:rsidRPr="00233A6F">
        <w:t>олю та аудиту</w:t>
      </w:r>
      <w:r w:rsidR="00716A18">
        <w:t xml:space="preserve">: </w:t>
      </w:r>
    </w:p>
    <w:p w14:paraId="758EC5CB" w14:textId="44969D53" w:rsidR="00716A18" w:rsidRDefault="00716A18" w:rsidP="004F1364">
      <w:pPr>
        <w:pStyle w:val="Heading3"/>
        <w:spacing w:after="160" w:line="259" w:lineRule="auto"/>
      </w:pPr>
      <w:r>
        <w:t xml:space="preserve">Незалежність. Цей принцип полягає у незалежності </w:t>
      </w:r>
      <w:r w:rsidR="00B07A5A">
        <w:t xml:space="preserve">відповідного </w:t>
      </w:r>
      <w:r>
        <w:t xml:space="preserve">органу управління </w:t>
      </w:r>
      <w:r w:rsidR="00FB4BF1">
        <w:t xml:space="preserve">ОВК </w:t>
      </w:r>
      <w:r>
        <w:t>від об'єкта перевірки, яка характеризується рівнем підпорядкованості органів управління один одному;</w:t>
      </w:r>
    </w:p>
    <w:p w14:paraId="1A519208" w14:textId="0A3EAED6" w:rsidR="00716A18" w:rsidRDefault="00716A18" w:rsidP="004F1364">
      <w:pPr>
        <w:pStyle w:val="Heading3"/>
        <w:spacing w:after="160" w:line="259" w:lineRule="auto"/>
      </w:pPr>
      <w:r>
        <w:t xml:space="preserve">Об'єктивність. Цей принцип полягає в тому, що органи управління </w:t>
      </w:r>
      <w:r w:rsidR="00FB4BF1">
        <w:t xml:space="preserve">ОВК </w:t>
      </w:r>
      <w:r>
        <w:t>зобов'язан</w:t>
      </w:r>
      <w:r w:rsidR="00620E70">
        <w:t>і</w:t>
      </w:r>
      <w:r>
        <w:t xml:space="preserve"> проводити зважену оцінку всіх обставин </w:t>
      </w:r>
      <w:r w:rsidR="00CD54B3">
        <w:t>та</w:t>
      </w:r>
      <w:r>
        <w:t xml:space="preserve"> не піддаватися впливу власних інтересів та інтересів третіх осіб;</w:t>
      </w:r>
    </w:p>
    <w:p w14:paraId="000D7F6E" w14:textId="303FB03D" w:rsidR="00716A18" w:rsidRDefault="00716A18" w:rsidP="004F1364">
      <w:pPr>
        <w:pStyle w:val="Heading3"/>
        <w:spacing w:after="160" w:line="259" w:lineRule="auto"/>
      </w:pPr>
      <w:r>
        <w:t xml:space="preserve">Відповідальність. Цей принцип полягає у ставленні органів управління </w:t>
      </w:r>
      <w:r w:rsidR="00FB4BF1">
        <w:t xml:space="preserve">ОВК </w:t>
      </w:r>
      <w:r>
        <w:t xml:space="preserve">до своїх службових обов’язків, на яких ґрунтується довіра до їх висновків. Органи управління </w:t>
      </w:r>
      <w:r w:rsidR="00FB4BF1">
        <w:t xml:space="preserve">ОВК </w:t>
      </w:r>
      <w:r>
        <w:t xml:space="preserve">зобов'язані сумлінно та відповідально </w:t>
      </w:r>
      <w:r w:rsidR="003379E6">
        <w:t xml:space="preserve">виконувати </w:t>
      </w:r>
      <w:r>
        <w:t>свої завдан</w:t>
      </w:r>
      <w:r w:rsidR="003379E6">
        <w:t>ня</w:t>
      </w:r>
      <w:r>
        <w:t xml:space="preserve"> та обов’язк</w:t>
      </w:r>
      <w:r w:rsidR="003379E6">
        <w:t>и</w:t>
      </w:r>
      <w:r>
        <w:t xml:space="preserve">, не брати участь у діях, які дискредитують інші органи управління </w:t>
      </w:r>
      <w:r w:rsidR="00FB4BF1">
        <w:t>ОВК</w:t>
      </w:r>
      <w:r w:rsidR="003379E6">
        <w:t>;</w:t>
      </w:r>
    </w:p>
    <w:p w14:paraId="7C66F594" w14:textId="1F668B56" w:rsidR="003379E6" w:rsidRPr="003379E6" w:rsidRDefault="003379E6" w:rsidP="004F1364">
      <w:pPr>
        <w:pStyle w:val="Heading3"/>
        <w:spacing w:after="160" w:line="259" w:lineRule="auto"/>
      </w:pPr>
      <w:r>
        <w:t xml:space="preserve">Конфіденційність. Цей принцип полягає </w:t>
      </w:r>
      <w:r w:rsidR="002B2838" w:rsidRPr="002B2838">
        <w:t>в</w:t>
      </w:r>
      <w:r>
        <w:t xml:space="preserve"> тому, що органи управління </w:t>
      </w:r>
      <w:r w:rsidR="00FB4BF1">
        <w:t xml:space="preserve">ОВК </w:t>
      </w:r>
      <w:r>
        <w:t xml:space="preserve">зобов’язані дотримуватись усіх загальноприйнятих норм інформаційної безпеки. Органи управління </w:t>
      </w:r>
      <w:r w:rsidR="00FB4BF1">
        <w:t xml:space="preserve">ОВК </w:t>
      </w:r>
      <w:r>
        <w:t>не мають розголошувати інформацію, отриману при проведенні перевірок або наданні консультацій без відповідних на те повноважень.</w:t>
      </w:r>
    </w:p>
    <w:p w14:paraId="6A9461B3" w14:textId="6DEBBBB4" w:rsidR="00894611" w:rsidRPr="00894611" w:rsidRDefault="00A01969" w:rsidP="004F1364">
      <w:pPr>
        <w:pStyle w:val="Heading1"/>
        <w:spacing w:before="0" w:after="160" w:line="259" w:lineRule="auto"/>
      </w:pPr>
      <w:bookmarkStart w:id="20" w:name="_Toc117166487"/>
      <w:bookmarkStart w:id="21" w:name="_Toc117171520"/>
      <w:bookmarkStart w:id="22" w:name="_Toc127471442"/>
      <w:bookmarkEnd w:id="20"/>
      <w:bookmarkEnd w:id="21"/>
      <w:r>
        <w:lastRenderedPageBreak/>
        <w:t xml:space="preserve">ПОВНОВАЖЕННЯ </w:t>
      </w:r>
      <w:r w:rsidR="00CA5F4F">
        <w:t xml:space="preserve">КОНТРОЛЮЮЧИХ </w:t>
      </w:r>
      <w:r>
        <w:t xml:space="preserve">ОРГАНІВ УПРАВЛІННЯ </w:t>
      </w:r>
      <w:r w:rsidR="004231A7">
        <w:t xml:space="preserve">ОВК </w:t>
      </w:r>
      <w:r w:rsidR="00D34A66">
        <w:t>У СФЕРІ КОНТРОЛЮ ТА АУДИТУ</w:t>
      </w:r>
      <w:bookmarkEnd w:id="22"/>
    </w:p>
    <w:p w14:paraId="6C128F9B" w14:textId="660D9C67" w:rsidR="00400340" w:rsidRDefault="0072560E" w:rsidP="004F1364">
      <w:pPr>
        <w:pStyle w:val="Heading2"/>
        <w:spacing w:after="160" w:line="259" w:lineRule="auto"/>
      </w:pPr>
      <w:r>
        <w:t xml:space="preserve">До </w:t>
      </w:r>
      <w:r w:rsidR="00CD6C58">
        <w:t xml:space="preserve">контролюючих </w:t>
      </w:r>
      <w:r>
        <w:t xml:space="preserve">органів управління ОВК, які відповідно до покладених на них повноважень виконують функції контролю та аудиту, відносяться </w:t>
      </w:r>
      <w:r w:rsidR="00432424">
        <w:t>ЗЗ ОВК</w:t>
      </w:r>
      <w:r w:rsidR="00486319" w:rsidRPr="00486319">
        <w:t>,</w:t>
      </w:r>
      <w:r w:rsidR="00486319">
        <w:t xml:space="preserve"> </w:t>
      </w:r>
      <w:r w:rsidR="00486319" w:rsidRPr="00486319">
        <w:t>[</w:t>
      </w:r>
      <w:r w:rsidR="00486319" w:rsidRPr="00486319">
        <w:rPr>
          <w:i/>
          <w:iCs/>
        </w:rPr>
        <w:t>спостережна рада</w:t>
      </w:r>
      <w:r w:rsidR="00486319" w:rsidRPr="00486319">
        <w:t>], [</w:t>
      </w:r>
      <w:r w:rsidR="00486319" w:rsidRPr="00486319">
        <w:rPr>
          <w:i/>
          <w:iCs/>
        </w:rPr>
        <w:t>ревізор / ревізійна комісія</w:t>
      </w:r>
      <w:r w:rsidR="00486319" w:rsidRPr="00486319">
        <w:t>]</w:t>
      </w:r>
      <w:r w:rsidR="00486319">
        <w:t xml:space="preserve"> (</w:t>
      </w:r>
      <w:r w:rsidR="00091E46">
        <w:t xml:space="preserve">див. опис </w:t>
      </w:r>
      <w:r w:rsidR="00486319">
        <w:t>систем</w:t>
      </w:r>
      <w:r w:rsidR="00091E46">
        <w:t>и</w:t>
      </w:r>
      <w:r w:rsidR="00486319">
        <w:t xml:space="preserve"> корпоративного управління </w:t>
      </w:r>
      <w:r w:rsidR="004F29B7">
        <w:t xml:space="preserve">в Положенні </w:t>
      </w:r>
      <w:r w:rsidR="0071773B">
        <w:t>щодо засад корпоративного управління та етики ОВК</w:t>
      </w:r>
      <w:r w:rsidR="00486319">
        <w:t>)</w:t>
      </w:r>
      <w:r w:rsidR="00400340">
        <w:t>.</w:t>
      </w:r>
    </w:p>
    <w:p w14:paraId="0B95AD1A" w14:textId="2B919107" w:rsidR="0039553C" w:rsidRPr="00C57183" w:rsidRDefault="002265F6" w:rsidP="004F1364">
      <w:pPr>
        <w:pStyle w:val="Heading2"/>
        <w:spacing w:after="160" w:line="259" w:lineRule="auto"/>
      </w:pPr>
      <w:r w:rsidRPr="00C57183">
        <w:t>ЗЗ ОВК</w:t>
      </w:r>
      <w:r w:rsidR="0039553C" w:rsidRPr="00C57183">
        <w:t>:</w:t>
      </w:r>
    </w:p>
    <w:p w14:paraId="01923F84" w14:textId="38E4F153" w:rsidR="001D4FD5" w:rsidRDefault="001D4FD5" w:rsidP="004F1364">
      <w:pPr>
        <w:pStyle w:val="Heading3"/>
        <w:spacing w:after="160" w:line="259" w:lineRule="auto"/>
      </w:pPr>
      <w:r w:rsidRPr="005837EA">
        <w:t xml:space="preserve">встановлюють єдині стандарти корпоративної етики на рівні </w:t>
      </w:r>
      <w:r w:rsidR="002265F6">
        <w:t>ОВК</w:t>
      </w:r>
      <w:r>
        <w:t xml:space="preserve">, забезпечуючи </w:t>
      </w:r>
      <w:r w:rsidRPr="001D4FD5">
        <w:t>прихильн</w:t>
      </w:r>
      <w:r>
        <w:t>ість</w:t>
      </w:r>
      <w:r w:rsidRPr="001D4FD5">
        <w:t xml:space="preserve"> до чесності та етичних цінностей</w:t>
      </w:r>
      <w:r w:rsidR="00821E07">
        <w:rPr>
          <w:lang w:val="ru-RU"/>
        </w:rPr>
        <w:t>;</w:t>
      </w:r>
    </w:p>
    <w:p w14:paraId="240A6334" w14:textId="77777777" w:rsidR="00D354D4" w:rsidRDefault="001D4FD5" w:rsidP="004F1364">
      <w:pPr>
        <w:pStyle w:val="Heading3"/>
        <w:spacing w:after="160" w:line="259" w:lineRule="auto"/>
      </w:pPr>
      <w:r w:rsidRPr="005837EA">
        <w:t>встановлюють ефективні механізми моніторингу та оцінки ефективності діяльності</w:t>
      </w:r>
      <w:r w:rsidR="00233A6F">
        <w:t xml:space="preserve"> </w:t>
      </w:r>
      <w:r w:rsidR="002265F6">
        <w:t>ОВК</w:t>
      </w:r>
      <w:r w:rsidR="003D11BE">
        <w:t xml:space="preserve">, </w:t>
      </w:r>
      <w:r w:rsidR="00765DC6">
        <w:t>вимоги до</w:t>
      </w:r>
      <w:r w:rsidR="003D11BE">
        <w:t xml:space="preserve"> </w:t>
      </w:r>
      <w:r w:rsidR="001F0D64">
        <w:t>внутрі</w:t>
      </w:r>
      <w:r w:rsidR="00765DC6">
        <w:t>ш</w:t>
      </w:r>
      <w:r w:rsidR="001F0D64">
        <w:t>н</w:t>
      </w:r>
      <w:r w:rsidR="00765DC6">
        <w:t>ього</w:t>
      </w:r>
      <w:r w:rsidR="001F0D64">
        <w:t xml:space="preserve"> та зовнішн</w:t>
      </w:r>
      <w:r w:rsidR="00765DC6">
        <w:t>ього</w:t>
      </w:r>
      <w:r w:rsidR="001F0D64">
        <w:t xml:space="preserve"> аудит</w:t>
      </w:r>
      <w:r w:rsidR="00765DC6">
        <w:t>у</w:t>
      </w:r>
      <w:r w:rsidR="00821E07" w:rsidRPr="00233A6F">
        <w:t>;</w:t>
      </w:r>
    </w:p>
    <w:p w14:paraId="7C2675D5" w14:textId="1F2B11B6" w:rsidR="00D078CD" w:rsidRPr="00D078CD" w:rsidRDefault="00D078CD" w:rsidP="004F1364">
      <w:pPr>
        <w:pStyle w:val="Heading3"/>
        <w:spacing w:after="160" w:line="259" w:lineRule="auto"/>
      </w:pPr>
      <w:r w:rsidRPr="00D078CD">
        <w:t xml:space="preserve">затверджують внутрішні документи </w:t>
      </w:r>
      <w:r w:rsidR="000852D0">
        <w:t>ОВК</w:t>
      </w:r>
      <w:r w:rsidRPr="00D078CD">
        <w:t xml:space="preserve"> щодо функціонування контролю та аудиту;</w:t>
      </w:r>
    </w:p>
    <w:p w14:paraId="63D3E2EC" w14:textId="77777777" w:rsidR="00F03BD4" w:rsidRDefault="00F03BD4" w:rsidP="004F1364">
      <w:pPr>
        <w:pStyle w:val="Heading3"/>
        <w:spacing w:after="160" w:line="259" w:lineRule="auto"/>
      </w:pPr>
      <w:r w:rsidRPr="005837EA">
        <w:t>аналізують</w:t>
      </w:r>
      <w:r>
        <w:t xml:space="preserve"> виявлені за результатами внутрішнього та зовнішнього аудиту</w:t>
      </w:r>
      <w:r w:rsidRPr="005837EA">
        <w:t xml:space="preserve"> порушен</w:t>
      </w:r>
      <w:r>
        <w:t>ня</w:t>
      </w:r>
      <w:r w:rsidRPr="005837EA">
        <w:t xml:space="preserve"> </w:t>
      </w:r>
      <w:r>
        <w:t>встановлених правил (політик, регламентів бізнес-процесів та процедур);</w:t>
      </w:r>
    </w:p>
    <w:p w14:paraId="069D6866" w14:textId="77777777" w:rsidR="00F03BD4" w:rsidRDefault="00F03BD4" w:rsidP="004F1364">
      <w:pPr>
        <w:pStyle w:val="Heading3"/>
        <w:spacing w:after="160" w:line="259" w:lineRule="auto"/>
      </w:pPr>
      <w:r>
        <w:t>надають рекомендації щодо здійснення коригувальних заходів за результатами аудитів та контролів;</w:t>
      </w:r>
    </w:p>
    <w:p w14:paraId="4A13DB43" w14:textId="351B7E61" w:rsidR="00D354D4" w:rsidRDefault="00486319" w:rsidP="004F1364">
      <w:pPr>
        <w:pStyle w:val="Heading3"/>
        <w:spacing w:after="160" w:line="259" w:lineRule="auto"/>
      </w:pPr>
      <w:r w:rsidRPr="009414C7">
        <w:t>затверд</w:t>
      </w:r>
      <w:r>
        <w:t>жують</w:t>
      </w:r>
      <w:r w:rsidRPr="009414C7">
        <w:t xml:space="preserve"> кандидатури [</w:t>
      </w:r>
      <w:r w:rsidR="00405E80" w:rsidRPr="00405E80">
        <w:rPr>
          <w:i/>
          <w:iCs/>
        </w:rPr>
        <w:t>членів</w:t>
      </w:r>
      <w:r w:rsidR="00405E80">
        <w:t xml:space="preserve"> </w:t>
      </w:r>
      <w:r w:rsidRPr="009414C7">
        <w:rPr>
          <w:i/>
          <w:iCs/>
        </w:rPr>
        <w:t>ревізійн</w:t>
      </w:r>
      <w:r w:rsidR="00405E80">
        <w:rPr>
          <w:i/>
          <w:iCs/>
        </w:rPr>
        <w:t>ої</w:t>
      </w:r>
      <w:r w:rsidRPr="009414C7">
        <w:rPr>
          <w:i/>
          <w:iCs/>
        </w:rPr>
        <w:t xml:space="preserve"> комісі</w:t>
      </w:r>
      <w:r w:rsidR="00405E80">
        <w:rPr>
          <w:i/>
          <w:iCs/>
        </w:rPr>
        <w:t>ї</w:t>
      </w:r>
      <w:r w:rsidRPr="009414C7">
        <w:rPr>
          <w:i/>
          <w:iCs/>
        </w:rPr>
        <w:t xml:space="preserve"> / ревізор</w:t>
      </w:r>
      <w:r w:rsidR="00405E80">
        <w:rPr>
          <w:i/>
          <w:iCs/>
        </w:rPr>
        <w:t>а</w:t>
      </w:r>
      <w:r w:rsidRPr="009414C7">
        <w:t>], як</w:t>
      </w:r>
      <w:r w:rsidR="00815AAD">
        <w:t>і</w:t>
      </w:r>
      <w:r w:rsidRPr="009414C7">
        <w:t xml:space="preserve"> </w:t>
      </w:r>
      <w:r w:rsidR="00A80F51">
        <w:t>здійснюють</w:t>
      </w:r>
      <w:r w:rsidR="00405E80">
        <w:t xml:space="preserve"> внутрішній аудит</w:t>
      </w:r>
      <w:r>
        <w:t>;</w:t>
      </w:r>
      <w:r w:rsidR="00D354D4" w:rsidRPr="00D354D4">
        <w:t xml:space="preserve"> </w:t>
      </w:r>
    </w:p>
    <w:p w14:paraId="7F2470F5" w14:textId="6FFC7C0D" w:rsidR="001D4FD5" w:rsidRPr="00233A6F" w:rsidRDefault="00D354D4" w:rsidP="004F1364">
      <w:pPr>
        <w:pStyle w:val="Heading3"/>
        <w:spacing w:after="160" w:line="259" w:lineRule="auto"/>
      </w:pPr>
      <w:r>
        <w:t xml:space="preserve">приймають рішення про необхідність проведення зовнішнього аудиту; </w:t>
      </w:r>
    </w:p>
    <w:p w14:paraId="2AC552C5" w14:textId="48EF516A" w:rsidR="00486319" w:rsidRPr="00486319" w:rsidRDefault="00486319" w:rsidP="004F1364">
      <w:pPr>
        <w:pStyle w:val="Heading3"/>
        <w:spacing w:after="160" w:line="259" w:lineRule="auto"/>
      </w:pPr>
      <w:bookmarkStart w:id="23" w:name="_Ref117162330"/>
      <w:r w:rsidRPr="009414C7">
        <w:t>затвердж</w:t>
      </w:r>
      <w:r>
        <w:t>ують</w:t>
      </w:r>
      <w:r w:rsidRPr="009414C7">
        <w:t xml:space="preserve"> кандидатури зовнішнього аудитора за поданням [</w:t>
      </w:r>
      <w:r w:rsidRPr="009414C7">
        <w:rPr>
          <w:i/>
          <w:iCs/>
        </w:rPr>
        <w:t xml:space="preserve">спостережної ради </w:t>
      </w:r>
      <w:r w:rsidRPr="00486319">
        <w:rPr>
          <w:i/>
          <w:iCs/>
        </w:rPr>
        <w:t xml:space="preserve">/ виконавчого директора / голови правління / голови </w:t>
      </w:r>
      <w:r w:rsidR="00815AAD" w:rsidRPr="00815AAD">
        <w:rPr>
          <w:i/>
          <w:iCs/>
        </w:rPr>
        <w:t>ОВК</w:t>
      </w:r>
      <w:r w:rsidRPr="00486319">
        <w:t>]</w:t>
      </w:r>
      <w:r w:rsidR="0068672C" w:rsidRPr="0068672C">
        <w:rPr>
          <w:lang w:val="ru-RU"/>
        </w:rPr>
        <w:t>;</w:t>
      </w:r>
      <w:bookmarkEnd w:id="23"/>
    </w:p>
    <w:p w14:paraId="6661B01D" w14:textId="77777777" w:rsidR="00F03BD4" w:rsidRDefault="00F03BD4" w:rsidP="004F1364">
      <w:pPr>
        <w:pStyle w:val="Heading3"/>
        <w:spacing w:after="160" w:line="259" w:lineRule="auto"/>
      </w:pPr>
      <w:r>
        <w:t>контролюють виконання</w:t>
      </w:r>
      <w:r w:rsidRPr="00821E07">
        <w:t xml:space="preserve"> </w:t>
      </w:r>
      <w:r>
        <w:t xml:space="preserve">розроблених зовнішніми аудиторами коригувальних заходів та </w:t>
      </w:r>
      <w:r w:rsidRPr="00821E07">
        <w:t>заход</w:t>
      </w:r>
      <w:r>
        <w:t>ів</w:t>
      </w:r>
      <w:r w:rsidRPr="00821E07">
        <w:t xml:space="preserve"> для мінімізації порушень</w:t>
      </w:r>
      <w:r>
        <w:t xml:space="preserve"> у майбутньому;</w:t>
      </w:r>
    </w:p>
    <w:p w14:paraId="1275D98D" w14:textId="1EBF877E" w:rsidR="009819DD" w:rsidRDefault="001D4FD5" w:rsidP="004F1364">
      <w:pPr>
        <w:pStyle w:val="Heading3"/>
        <w:spacing w:after="160" w:line="259" w:lineRule="auto"/>
      </w:pPr>
      <w:r>
        <w:t xml:space="preserve">забезпечують незалежність </w:t>
      </w:r>
      <w:r w:rsidRPr="001D4FD5">
        <w:t>[</w:t>
      </w:r>
      <w:r w:rsidRPr="001D4FD5">
        <w:rPr>
          <w:i/>
          <w:iCs/>
        </w:rPr>
        <w:t>спостережної ради</w:t>
      </w:r>
      <w:r w:rsidRPr="001D4FD5">
        <w:t>]</w:t>
      </w:r>
      <w:r>
        <w:t xml:space="preserve"> </w:t>
      </w:r>
      <w:r w:rsidRPr="001D4FD5">
        <w:t>[</w:t>
      </w:r>
      <w:r w:rsidRPr="001D4FD5">
        <w:rPr>
          <w:i/>
          <w:iCs/>
        </w:rPr>
        <w:t>та ревізійної комісії / ревізора</w:t>
      </w:r>
      <w:r w:rsidRPr="001D4FD5">
        <w:t>]</w:t>
      </w:r>
      <w:r>
        <w:t xml:space="preserve"> </w:t>
      </w:r>
      <w:r w:rsidRPr="00AA57B5">
        <w:t>щодо здійснення нагляду за ефективністю</w:t>
      </w:r>
      <w:r>
        <w:t xml:space="preserve"> контролю та аудиту в </w:t>
      </w:r>
      <w:r w:rsidR="00D354D4" w:rsidRPr="00D354D4">
        <w:t>ОВК</w:t>
      </w:r>
      <w:r w:rsidR="0066577C">
        <w:t>.</w:t>
      </w:r>
    </w:p>
    <w:p w14:paraId="6BA8CC73" w14:textId="38B12C05" w:rsidR="00B0534D" w:rsidRPr="00C57183" w:rsidRDefault="008E267B" w:rsidP="004F1364">
      <w:pPr>
        <w:pStyle w:val="Heading2"/>
        <w:spacing w:after="160" w:line="259" w:lineRule="auto"/>
        <w:rPr>
          <w:i/>
          <w:iCs/>
          <w:lang w:val="ru-RU"/>
        </w:rPr>
      </w:pPr>
      <w:bookmarkStart w:id="24" w:name="_Ref104903113"/>
      <w:r w:rsidRPr="00C57183">
        <w:rPr>
          <w:i/>
          <w:iCs/>
          <w:lang w:val="ru-RU"/>
        </w:rPr>
        <w:t>[</w:t>
      </w:r>
      <w:r w:rsidR="0068672C" w:rsidRPr="00C57183">
        <w:rPr>
          <w:i/>
          <w:iCs/>
        </w:rPr>
        <w:t>С</w:t>
      </w:r>
      <w:r w:rsidR="00584B83" w:rsidRPr="00C57183">
        <w:rPr>
          <w:i/>
          <w:iCs/>
        </w:rPr>
        <w:t>постережна рада</w:t>
      </w:r>
      <w:r w:rsidR="00B0534D" w:rsidRPr="00C57183">
        <w:rPr>
          <w:i/>
          <w:iCs/>
          <w:lang w:val="en-US"/>
        </w:rPr>
        <w:t>:</w:t>
      </w:r>
    </w:p>
    <w:p w14:paraId="4C6C1892" w14:textId="28A0518A" w:rsidR="0068672C" w:rsidRPr="00B0534D" w:rsidRDefault="0068672C" w:rsidP="004F1364">
      <w:pPr>
        <w:pStyle w:val="Heading3"/>
        <w:spacing w:after="160" w:line="259" w:lineRule="auto"/>
        <w:rPr>
          <w:i/>
          <w:iCs/>
          <w:lang w:val="ru-RU"/>
        </w:rPr>
      </w:pPr>
      <w:r w:rsidRPr="00B0534D">
        <w:rPr>
          <w:i/>
          <w:iCs/>
        </w:rPr>
        <w:t xml:space="preserve">здійснює контроль за процесом перевірки фінансової звітності </w:t>
      </w:r>
      <w:r w:rsidR="0090335B" w:rsidRPr="0090335B">
        <w:rPr>
          <w:i/>
          <w:iCs/>
          <w:lang w:val="ru-RU"/>
        </w:rPr>
        <w:t>[</w:t>
      </w:r>
      <w:r w:rsidR="0090335B">
        <w:rPr>
          <w:i/>
          <w:iCs/>
        </w:rPr>
        <w:t xml:space="preserve">ревізором / </w:t>
      </w:r>
      <w:r w:rsidRPr="00B0534D">
        <w:rPr>
          <w:i/>
          <w:iCs/>
        </w:rPr>
        <w:t>ревізійною комісією</w:t>
      </w:r>
      <w:r w:rsidR="0090335B" w:rsidRPr="0090335B">
        <w:rPr>
          <w:i/>
          <w:iCs/>
          <w:lang w:val="ru-RU"/>
        </w:rPr>
        <w:t>]</w:t>
      </w:r>
      <w:r w:rsidRPr="00B0534D">
        <w:rPr>
          <w:i/>
          <w:iCs/>
        </w:rPr>
        <w:t xml:space="preserve"> та розгляд переліку заходів за результатами внутрішніх та зовнішніх аудитів</w:t>
      </w:r>
      <w:r w:rsidR="00B0534D" w:rsidRPr="00B0534D">
        <w:rPr>
          <w:i/>
          <w:iCs/>
          <w:lang w:val="ru-RU"/>
        </w:rPr>
        <w:t>;</w:t>
      </w:r>
    </w:p>
    <w:p w14:paraId="7EF740D4" w14:textId="77777777" w:rsidR="00D872D8" w:rsidRDefault="00B0534D" w:rsidP="004F1364">
      <w:pPr>
        <w:pStyle w:val="Heading3"/>
        <w:spacing w:after="160" w:line="259" w:lineRule="auto"/>
        <w:rPr>
          <w:i/>
          <w:iCs/>
          <w:lang w:val="ru-RU"/>
        </w:rPr>
      </w:pPr>
      <w:r w:rsidRPr="00B0534D">
        <w:rPr>
          <w:i/>
          <w:iCs/>
        </w:rPr>
        <w:t xml:space="preserve">відбирає кандидатуру зовнішнього аудитора та виносить її на затвердження </w:t>
      </w:r>
      <w:r w:rsidR="00884E1C">
        <w:rPr>
          <w:i/>
          <w:iCs/>
        </w:rPr>
        <w:t>ЗЗ ОВК</w:t>
      </w:r>
      <w:r w:rsidR="00CA0236">
        <w:rPr>
          <w:i/>
          <w:iCs/>
          <w:lang w:val="ru-RU"/>
        </w:rPr>
        <w:t>;</w:t>
      </w:r>
    </w:p>
    <w:p w14:paraId="7FFED0CF" w14:textId="659BA32A" w:rsidR="00CA0236" w:rsidRPr="007B22D0" w:rsidRDefault="00D872D8" w:rsidP="004F1364">
      <w:pPr>
        <w:pStyle w:val="Heading3"/>
        <w:spacing w:after="160" w:line="259" w:lineRule="auto"/>
        <w:rPr>
          <w:i/>
          <w:iCs/>
        </w:rPr>
      </w:pPr>
      <w:r w:rsidRPr="007B22D0">
        <w:rPr>
          <w:i/>
          <w:iCs/>
        </w:rPr>
        <w:t xml:space="preserve">здійснює поточний контроль за діяльністю </w:t>
      </w:r>
      <w:r w:rsidR="002C47F9" w:rsidRPr="007B22D0">
        <w:rPr>
          <w:i/>
          <w:iCs/>
        </w:rPr>
        <w:t>[голови ОВК / правління] [, виконавчого директора]</w:t>
      </w:r>
      <w:r w:rsidR="00FB57AB" w:rsidRPr="007B22D0">
        <w:rPr>
          <w:i/>
          <w:iCs/>
        </w:rPr>
        <w:t xml:space="preserve"> та ОВК в цілому</w:t>
      </w:r>
      <w:r w:rsidR="000852D0">
        <w:rPr>
          <w:i/>
          <w:iCs/>
        </w:rPr>
        <w:t>.</w:t>
      </w:r>
      <w:r w:rsidR="00CD4BE8" w:rsidRPr="007B22D0">
        <w:rPr>
          <w:i/>
          <w:iCs/>
        </w:rPr>
        <w:t>]</w:t>
      </w:r>
    </w:p>
    <w:p w14:paraId="2505F2BB" w14:textId="69E984BD" w:rsidR="00F25C57" w:rsidRPr="00C57183" w:rsidRDefault="00F25C57" w:rsidP="004F1364">
      <w:pPr>
        <w:pStyle w:val="Heading2"/>
        <w:spacing w:after="160" w:line="259" w:lineRule="auto"/>
      </w:pPr>
      <w:r w:rsidRPr="00C57183">
        <w:t>[</w:t>
      </w:r>
      <w:r w:rsidR="00B0534D" w:rsidRPr="00C57183">
        <w:rPr>
          <w:i/>
          <w:iCs/>
        </w:rPr>
        <w:t>Р</w:t>
      </w:r>
      <w:r w:rsidRPr="00C57183">
        <w:rPr>
          <w:i/>
          <w:iCs/>
        </w:rPr>
        <w:t xml:space="preserve">евізор / </w:t>
      </w:r>
      <w:r w:rsidR="00B0534D" w:rsidRPr="00C57183">
        <w:rPr>
          <w:i/>
          <w:iCs/>
        </w:rPr>
        <w:t>Р</w:t>
      </w:r>
      <w:r w:rsidRPr="00C57183">
        <w:rPr>
          <w:i/>
          <w:iCs/>
        </w:rPr>
        <w:t>евізійна комісія</w:t>
      </w:r>
      <w:r w:rsidRPr="00C57183">
        <w:t>]</w:t>
      </w:r>
      <w:r w:rsidRPr="00C57183">
        <w:rPr>
          <w:lang w:val="ru-RU"/>
        </w:rPr>
        <w:t>:</w:t>
      </w:r>
    </w:p>
    <w:p w14:paraId="703DA727" w14:textId="3779A7F3" w:rsidR="00F25C57" w:rsidRDefault="00F25C57" w:rsidP="004F1364">
      <w:pPr>
        <w:pStyle w:val="Heading3"/>
        <w:spacing w:after="160" w:line="259" w:lineRule="auto"/>
      </w:pPr>
      <w:r>
        <w:t xml:space="preserve">перевіряє результати господарської діяльності </w:t>
      </w:r>
      <w:r w:rsidR="00503BF5">
        <w:t>ОВК</w:t>
      </w:r>
      <w:r w:rsidR="009F04D1">
        <w:t>, в т.</w:t>
      </w:r>
      <w:r w:rsidR="00503BF5" w:rsidRPr="00503BF5">
        <w:rPr>
          <w:lang w:val="ru-RU"/>
        </w:rPr>
        <w:t xml:space="preserve"> </w:t>
      </w:r>
      <w:r w:rsidR="009F04D1">
        <w:t>ч. операційної, інвестиційної та фінансової</w:t>
      </w:r>
      <w:r>
        <w:t>;</w:t>
      </w:r>
    </w:p>
    <w:p w14:paraId="08427E5B" w14:textId="4AE28432" w:rsidR="00F25C57" w:rsidRDefault="00F25C57" w:rsidP="004F1364">
      <w:pPr>
        <w:pStyle w:val="Heading3"/>
        <w:spacing w:after="160" w:line="259" w:lineRule="auto"/>
      </w:pPr>
      <w:r>
        <w:t xml:space="preserve">забезпечує, в разі необхідності, залучення зовнішніх експертів для проведення </w:t>
      </w:r>
      <w:r w:rsidR="001F4200">
        <w:lastRenderedPageBreak/>
        <w:t xml:space="preserve">внутрішніх </w:t>
      </w:r>
      <w:r>
        <w:t>аудитів та інших заходів контролю;</w:t>
      </w:r>
    </w:p>
    <w:p w14:paraId="79F60DD8" w14:textId="08E7F067" w:rsidR="00F25C57" w:rsidRDefault="00F25C57" w:rsidP="004F1364">
      <w:pPr>
        <w:pStyle w:val="Heading3"/>
        <w:spacing w:after="160" w:line="259" w:lineRule="auto"/>
      </w:pPr>
      <w:r>
        <w:t xml:space="preserve">перевіряє дотримання </w:t>
      </w:r>
      <w:r w:rsidR="00E47F9B" w:rsidRPr="00E47F9B">
        <w:t>[</w:t>
      </w:r>
      <w:r w:rsidR="00E47F9B" w:rsidRPr="00E47F9B">
        <w:rPr>
          <w:i/>
          <w:iCs/>
        </w:rPr>
        <w:t>головою ОВК / правлінням</w:t>
      </w:r>
      <w:r w:rsidR="00E47F9B" w:rsidRPr="00E47F9B">
        <w:t>], [</w:t>
      </w:r>
      <w:r w:rsidR="00E47F9B" w:rsidRPr="00E47F9B">
        <w:rPr>
          <w:i/>
          <w:iCs/>
        </w:rPr>
        <w:t>виконавчим директором</w:t>
      </w:r>
      <w:r w:rsidR="00E47F9B" w:rsidRPr="00E47F9B">
        <w:t xml:space="preserve">] </w:t>
      </w:r>
      <w:r>
        <w:t xml:space="preserve">наданих повноважень щодо втручання в операційну / інвестиційну / фінансову діяльність </w:t>
      </w:r>
      <w:r w:rsidR="00FA0113">
        <w:t>ОВК</w:t>
      </w:r>
      <w:r>
        <w:t xml:space="preserve">, розпорядження майном </w:t>
      </w:r>
      <w:r w:rsidR="00285ADD">
        <w:t>ОВК</w:t>
      </w:r>
      <w:r>
        <w:t xml:space="preserve">, укладання правочинів та проведення фінансових операцій від імені </w:t>
      </w:r>
      <w:r w:rsidR="00285ADD">
        <w:t>ОВК, визначених</w:t>
      </w:r>
      <w:r w:rsidR="00B0534D">
        <w:t xml:space="preserve"> законодавств</w:t>
      </w:r>
      <w:r w:rsidR="00285ADD">
        <w:t>ом України</w:t>
      </w:r>
      <w:r w:rsidR="00B0534D">
        <w:t xml:space="preserve">, </w:t>
      </w:r>
      <w:r w:rsidR="00285ADD">
        <w:t>статутом ОВК</w:t>
      </w:r>
      <w:r w:rsidR="00B0534D">
        <w:t>, Положення</w:t>
      </w:r>
      <w:r w:rsidR="00285ADD">
        <w:t>м</w:t>
      </w:r>
      <w:r w:rsidR="00B0534D">
        <w:t xml:space="preserve"> про </w:t>
      </w:r>
      <w:r w:rsidR="00B0534D" w:rsidRPr="00B0534D">
        <w:t>[</w:t>
      </w:r>
      <w:r w:rsidR="00285ADD" w:rsidRPr="00E47F9B">
        <w:rPr>
          <w:i/>
          <w:iCs/>
        </w:rPr>
        <w:t>голов</w:t>
      </w:r>
      <w:r w:rsidR="00285ADD">
        <w:rPr>
          <w:i/>
          <w:iCs/>
        </w:rPr>
        <w:t xml:space="preserve">у </w:t>
      </w:r>
      <w:r w:rsidR="00285ADD" w:rsidRPr="00E47F9B">
        <w:rPr>
          <w:i/>
          <w:iCs/>
        </w:rPr>
        <w:t>ОВК / правління</w:t>
      </w:r>
      <w:r w:rsidR="00B0534D" w:rsidRPr="00B0534D">
        <w:t>]</w:t>
      </w:r>
      <w:r w:rsidR="00285ADD">
        <w:t xml:space="preserve">, </w:t>
      </w:r>
      <w:r w:rsidR="00285ADD" w:rsidRPr="00285ADD">
        <w:t>[</w:t>
      </w:r>
      <w:r w:rsidR="00285ADD" w:rsidRPr="00202068">
        <w:rPr>
          <w:i/>
          <w:iCs/>
        </w:rPr>
        <w:t>договором / контрактом з виконавчим директором</w:t>
      </w:r>
      <w:r w:rsidR="00285ADD" w:rsidRPr="00285ADD">
        <w:t>]</w:t>
      </w:r>
      <w:r>
        <w:t>.</w:t>
      </w:r>
    </w:p>
    <w:p w14:paraId="36DC9AB6" w14:textId="445BD9D7" w:rsidR="00584B83" w:rsidRPr="00584B83" w:rsidRDefault="00486745" w:rsidP="004F1364">
      <w:pPr>
        <w:pStyle w:val="Heading2"/>
        <w:spacing w:after="160" w:line="259" w:lineRule="auto"/>
      </w:pPr>
      <w:r>
        <w:t xml:space="preserve">Вичерпний перелік функцій кожного органу управління </w:t>
      </w:r>
      <w:r w:rsidR="000852D0">
        <w:t>ОВК</w:t>
      </w:r>
      <w:r w:rsidR="000852D0" w:rsidRPr="00D078CD">
        <w:t xml:space="preserve"> </w:t>
      </w:r>
      <w:r>
        <w:t>у сфері контролю та аудиту визначають Статутом та положеннями про відповідні органи управління.</w:t>
      </w:r>
    </w:p>
    <w:p w14:paraId="3AEE958B" w14:textId="3CE4BA06" w:rsidR="00CD6C58" w:rsidRDefault="00CD6C58" w:rsidP="004F1364">
      <w:pPr>
        <w:pStyle w:val="Heading1"/>
        <w:spacing w:before="0" w:after="160" w:line="259" w:lineRule="auto"/>
      </w:pPr>
      <w:bookmarkStart w:id="25" w:name="_Toc117166489"/>
      <w:bookmarkStart w:id="26" w:name="_Toc117171522"/>
      <w:bookmarkStart w:id="27" w:name="_Toc117166490"/>
      <w:bookmarkStart w:id="28" w:name="_Toc117171523"/>
      <w:bookmarkStart w:id="29" w:name="_Toc117166491"/>
      <w:bookmarkStart w:id="30" w:name="_Toc117171524"/>
      <w:bookmarkStart w:id="31" w:name="_Toc117166492"/>
      <w:bookmarkStart w:id="32" w:name="_Toc117171525"/>
      <w:bookmarkStart w:id="33" w:name="_Toc12747144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>
        <w:t>ПОВНОВАЖЕННЯ ВИКОНАВЧИХ ОРГАНІВ ОВК У СФЕРІ КОНТРОЮ ТА АУДИТУ</w:t>
      </w:r>
      <w:bookmarkEnd w:id="33"/>
    </w:p>
    <w:p w14:paraId="6E042426" w14:textId="0B9170A8" w:rsidR="00CD6C58" w:rsidRPr="000852D0" w:rsidRDefault="00CD6C58" w:rsidP="004F1364">
      <w:pPr>
        <w:pStyle w:val="Heading2"/>
        <w:spacing w:after="160" w:line="259" w:lineRule="auto"/>
      </w:pPr>
      <w:r w:rsidRPr="000852D0">
        <w:t>[</w:t>
      </w:r>
      <w:r w:rsidRPr="000852D0">
        <w:rPr>
          <w:i/>
          <w:iCs/>
        </w:rPr>
        <w:t xml:space="preserve">Виконавчий директор / </w:t>
      </w:r>
      <w:r w:rsidR="001E222D" w:rsidRPr="000852D0">
        <w:rPr>
          <w:i/>
          <w:iCs/>
        </w:rPr>
        <w:t>П</w:t>
      </w:r>
      <w:r w:rsidRPr="000852D0">
        <w:rPr>
          <w:i/>
          <w:iCs/>
        </w:rPr>
        <w:t xml:space="preserve">равління / Голова </w:t>
      </w:r>
      <w:r w:rsidR="00BD5D86" w:rsidRPr="000852D0">
        <w:rPr>
          <w:i/>
          <w:iCs/>
        </w:rPr>
        <w:t>ОВК</w:t>
      </w:r>
      <w:r w:rsidRPr="000852D0">
        <w:rPr>
          <w:lang w:val="ru-RU"/>
        </w:rPr>
        <w:t>]</w:t>
      </w:r>
      <w:r w:rsidR="000852D0" w:rsidRPr="000852D0">
        <w:rPr>
          <w:lang w:val="ru-RU"/>
        </w:rPr>
        <w:t xml:space="preserve"> у </w:t>
      </w:r>
      <w:r w:rsidR="000852D0" w:rsidRPr="000852D0">
        <w:t>сфері</w:t>
      </w:r>
      <w:r w:rsidR="000852D0" w:rsidRPr="000852D0">
        <w:rPr>
          <w:lang w:val="ru-RU"/>
        </w:rPr>
        <w:t xml:space="preserve"> контролю та аудиту</w:t>
      </w:r>
      <w:r w:rsidRPr="000852D0">
        <w:rPr>
          <w:lang w:val="ru-RU"/>
        </w:rPr>
        <w:t>:</w:t>
      </w:r>
    </w:p>
    <w:p w14:paraId="201CB244" w14:textId="46F42F5E" w:rsidR="0038151E" w:rsidRDefault="00EF4A1E" w:rsidP="004F1364">
      <w:pPr>
        <w:pStyle w:val="Heading3"/>
        <w:spacing w:after="160" w:line="259" w:lineRule="auto"/>
      </w:pPr>
      <w:bookmarkStart w:id="34" w:name="_Ref117161318"/>
      <w:r>
        <w:t xml:space="preserve">забезпечує </w:t>
      </w:r>
      <w:r w:rsidR="0038151E">
        <w:t>здійснення</w:t>
      </w:r>
      <w:r w:rsidR="003C4E9D">
        <w:t xml:space="preserve"> коригувальних дій за результатами проведених аудитів, </w:t>
      </w:r>
      <w:r w:rsidR="00412936">
        <w:t>впровадження рекомендацій та виконання рішень ЗЗ ОВК</w:t>
      </w:r>
      <w:r>
        <w:t xml:space="preserve"> </w:t>
      </w:r>
      <w:r w:rsidRPr="00EF4A1E">
        <w:t>[</w:t>
      </w:r>
      <w:r w:rsidRPr="00EF4A1E">
        <w:rPr>
          <w:i/>
          <w:iCs/>
        </w:rPr>
        <w:t>та спостережної ради</w:t>
      </w:r>
      <w:r w:rsidRPr="00EF4A1E">
        <w:t>]</w:t>
      </w:r>
      <w:r w:rsidR="0038151E">
        <w:t xml:space="preserve"> у сфері контролю та аудиту;</w:t>
      </w:r>
    </w:p>
    <w:p w14:paraId="4C6061C8" w14:textId="46FBC3A0" w:rsidR="00B15B22" w:rsidRDefault="00715E05" w:rsidP="004F1364">
      <w:pPr>
        <w:pStyle w:val="Heading3"/>
        <w:spacing w:after="160" w:line="259" w:lineRule="auto"/>
      </w:pPr>
      <w:r>
        <w:t xml:space="preserve">бере участь у </w:t>
      </w:r>
      <w:r w:rsidR="00B15B22">
        <w:t>здійсненні</w:t>
      </w:r>
      <w:r>
        <w:t xml:space="preserve"> внутрішніх контролів в ОВК в порядку, визначеному політиками та іншими внутрішніми </w:t>
      </w:r>
      <w:r w:rsidR="00B15B22">
        <w:t>документами ОВК;</w:t>
      </w:r>
    </w:p>
    <w:bookmarkEnd w:id="34"/>
    <w:p w14:paraId="6655DC00" w14:textId="1CB958F7" w:rsidR="00CD6C58" w:rsidRDefault="00B30F07" w:rsidP="004F1364">
      <w:pPr>
        <w:pStyle w:val="Heading3"/>
        <w:spacing w:after="160" w:line="259" w:lineRule="auto"/>
      </w:pPr>
      <w:r>
        <w:t xml:space="preserve">забезпечує дотримання принципів вертикальної підзвітності </w:t>
      </w:r>
      <w:r w:rsidR="00787744">
        <w:t xml:space="preserve">працівників ОВК </w:t>
      </w:r>
      <w:r>
        <w:t xml:space="preserve">в процесі </w:t>
      </w:r>
      <w:r w:rsidR="00123DBA">
        <w:t>провадження операційної діяльності ОВК</w:t>
      </w:r>
      <w:r w:rsidR="00CD6C58" w:rsidRPr="00CD6C58">
        <w:t>;</w:t>
      </w:r>
    </w:p>
    <w:p w14:paraId="2BE38373" w14:textId="6A965FB2" w:rsidR="001F4B72" w:rsidRDefault="001F4B72" w:rsidP="004F1364">
      <w:pPr>
        <w:pStyle w:val="Heading3"/>
        <w:spacing w:after="160" w:line="259" w:lineRule="auto"/>
      </w:pPr>
      <w:r>
        <w:t>забезпечує достовірність інформації, її обробку та передачу відповідним суб'єктам у сфері контроля та аудита;</w:t>
      </w:r>
    </w:p>
    <w:p w14:paraId="15E52272" w14:textId="27313706" w:rsidR="001F4B72" w:rsidRDefault="001F4B72" w:rsidP="004F1364">
      <w:pPr>
        <w:pStyle w:val="Heading3"/>
        <w:spacing w:after="160" w:line="259" w:lineRule="auto"/>
      </w:pPr>
      <w:r>
        <w:t>забезпечу</w:t>
      </w:r>
      <w:r w:rsidR="00933D0B">
        <w:t>є</w:t>
      </w:r>
      <w:r>
        <w:t xml:space="preserve"> розвиток та утримання компетентного персоналу, довод</w:t>
      </w:r>
      <w:r w:rsidR="00933D0B">
        <w:t>ить</w:t>
      </w:r>
      <w:r>
        <w:t xml:space="preserve"> до відома працівників ОВК принципи забезпечення контролю та аудиту та інші норми цього Положення для ефективного виконання ними своїх трудових обов'язків.</w:t>
      </w:r>
    </w:p>
    <w:p w14:paraId="4AB23CB9" w14:textId="7013CD4D" w:rsidR="00123DBA" w:rsidRPr="00123DBA" w:rsidRDefault="00123DBA" w:rsidP="004F1364">
      <w:pPr>
        <w:pStyle w:val="Heading3"/>
        <w:spacing w:after="160" w:line="259" w:lineRule="auto"/>
      </w:pPr>
      <w:r>
        <w:t>в межах своїх повноважень та у випадках, встановлених політиками та іншими внутрішніми документами ОВК</w:t>
      </w:r>
      <w:r w:rsidR="00787744">
        <w:t>, погоджує проєкти планів, звітів та інших документів</w:t>
      </w:r>
      <w:r w:rsidR="000852D0">
        <w:t>.</w:t>
      </w:r>
    </w:p>
    <w:p w14:paraId="184ACBFF" w14:textId="33360871" w:rsidR="00823B40" w:rsidRDefault="005E09D9" w:rsidP="004F1364">
      <w:pPr>
        <w:pStyle w:val="Heading1"/>
        <w:spacing w:before="0" w:after="160" w:line="259" w:lineRule="auto"/>
      </w:pPr>
      <w:bookmarkStart w:id="35" w:name="_Toc127471444"/>
      <w:r>
        <w:t>ПРИКІНЦЕВІ ТА ПЕРЕХІДНІ ПОЛОЖЕННЯ</w:t>
      </w:r>
      <w:bookmarkEnd w:id="35"/>
    </w:p>
    <w:p w14:paraId="49041167" w14:textId="3C61BC5A" w:rsidR="005E09D9" w:rsidRDefault="005E09D9" w:rsidP="004F1364">
      <w:pPr>
        <w:pStyle w:val="Heading2"/>
        <w:spacing w:after="160" w:line="259" w:lineRule="auto"/>
        <w:rPr>
          <w:rFonts w:eastAsiaTheme="minorHAnsi"/>
        </w:rPr>
      </w:pPr>
      <w:bookmarkStart w:id="36" w:name="_Hlk75559158"/>
      <w:r w:rsidRPr="00647C25">
        <w:rPr>
          <w:rFonts w:eastAsiaTheme="minorHAnsi"/>
        </w:rPr>
        <w:t xml:space="preserve">Це </w:t>
      </w:r>
      <w:r w:rsidRPr="00AF7585">
        <w:rPr>
          <w:rFonts w:eastAsiaTheme="minorHAnsi"/>
        </w:rPr>
        <w:t>Положення</w:t>
      </w:r>
      <w:r w:rsidRPr="00647C25">
        <w:rPr>
          <w:rFonts w:eastAsiaTheme="minorHAnsi"/>
        </w:rPr>
        <w:t xml:space="preserve"> набуває чинності з моменту його затвердження </w:t>
      </w:r>
      <w:r w:rsidR="000852D0">
        <w:rPr>
          <w:rFonts w:eastAsiaTheme="minorHAnsi"/>
        </w:rPr>
        <w:t>ЗЗ</w:t>
      </w:r>
      <w:r>
        <w:rPr>
          <w:rFonts w:eastAsiaTheme="minorHAnsi"/>
        </w:rPr>
        <w:t xml:space="preserve"> </w:t>
      </w:r>
      <w:r w:rsidR="000852D0">
        <w:t>ОВК</w:t>
      </w:r>
      <w:r w:rsidRPr="00647C25">
        <w:rPr>
          <w:rFonts w:eastAsiaTheme="minorHAnsi"/>
        </w:rPr>
        <w:t>.</w:t>
      </w:r>
    </w:p>
    <w:p w14:paraId="518977F4" w14:textId="77777777" w:rsidR="002F2E6B" w:rsidRDefault="002F2E6B" w:rsidP="00B256F1">
      <w:pPr>
        <w:spacing w:before="120" w:after="120" w:line="259" w:lineRule="auto"/>
        <w:contextualSpacing w:val="0"/>
        <w:jc w:val="left"/>
        <w:rPr>
          <w:rFonts w:ascii="Arial" w:eastAsiaTheme="minorHAnsi" w:hAnsi="Arial" w:cs="Arial"/>
          <w:sz w:val="22"/>
          <w:szCs w:val="22"/>
        </w:rPr>
      </w:pPr>
    </w:p>
    <w:p w14:paraId="3A82EE8C" w14:textId="77CB6909" w:rsidR="00B256F1" w:rsidRPr="00F0335C" w:rsidRDefault="00B256F1" w:rsidP="00B256F1">
      <w:pPr>
        <w:spacing w:before="120" w:after="120" w:line="259" w:lineRule="auto"/>
        <w:contextualSpacing w:val="0"/>
        <w:jc w:val="left"/>
        <w:rPr>
          <w:rFonts w:ascii="Arial" w:eastAsiaTheme="minorHAnsi" w:hAnsi="Arial" w:cs="Arial"/>
          <w:sz w:val="22"/>
          <w:szCs w:val="22"/>
        </w:rPr>
      </w:pPr>
      <w:r w:rsidRPr="00F0335C">
        <w:rPr>
          <w:rFonts w:ascii="Arial" w:eastAsiaTheme="minorHAnsi" w:hAnsi="Arial" w:cs="Arial"/>
          <w:sz w:val="22"/>
          <w:szCs w:val="22"/>
        </w:rPr>
        <w:t>____________________________</w:t>
      </w:r>
    </w:p>
    <w:p w14:paraId="4C0654E3" w14:textId="7BAB6B99" w:rsidR="00B256F1" w:rsidRPr="00F0335C" w:rsidRDefault="00B256F1" w:rsidP="00B256F1">
      <w:pPr>
        <w:spacing w:before="120" w:after="120" w:line="259" w:lineRule="auto"/>
        <w:contextualSpacing w:val="0"/>
        <w:jc w:val="left"/>
        <w:rPr>
          <w:rFonts w:ascii="Arial" w:eastAsiaTheme="minorHAnsi" w:hAnsi="Arial" w:cs="Arial"/>
          <w:sz w:val="22"/>
          <w:szCs w:val="22"/>
        </w:rPr>
      </w:pPr>
      <w:r w:rsidRPr="00F0335C">
        <w:rPr>
          <w:rFonts w:ascii="Arial" w:eastAsiaTheme="minorHAnsi" w:hAnsi="Arial" w:cs="Arial"/>
          <w:sz w:val="22"/>
          <w:szCs w:val="22"/>
        </w:rPr>
        <w:t xml:space="preserve">Голова загальних зборів членів </w:t>
      </w:r>
      <w:r w:rsidR="000852D0">
        <w:rPr>
          <w:rFonts w:ascii="Arial" w:eastAsiaTheme="minorHAnsi" w:hAnsi="Arial" w:cs="Arial"/>
          <w:sz w:val="22"/>
          <w:szCs w:val="22"/>
        </w:rPr>
        <w:t>ОВК</w:t>
      </w:r>
      <w:r w:rsidRPr="00F0335C">
        <w:rPr>
          <w:rFonts w:ascii="Arial" w:eastAsiaTheme="minorHAnsi" w:hAnsi="Arial" w:cs="Arial"/>
          <w:sz w:val="22"/>
          <w:szCs w:val="22"/>
        </w:rPr>
        <w:t>, […]</w:t>
      </w:r>
    </w:p>
    <w:p w14:paraId="29F3751D" w14:textId="77777777" w:rsidR="00B256F1" w:rsidRPr="00F0335C" w:rsidRDefault="00B256F1" w:rsidP="00B256F1">
      <w:pPr>
        <w:spacing w:before="120" w:after="120" w:line="259" w:lineRule="auto"/>
        <w:contextualSpacing w:val="0"/>
        <w:jc w:val="left"/>
        <w:rPr>
          <w:rFonts w:ascii="Arial" w:eastAsiaTheme="minorHAnsi" w:hAnsi="Arial" w:cs="Arial"/>
          <w:sz w:val="22"/>
          <w:szCs w:val="22"/>
        </w:rPr>
      </w:pPr>
    </w:p>
    <w:p w14:paraId="7BE09B8B" w14:textId="71951729" w:rsidR="00B256F1" w:rsidRPr="00F0335C" w:rsidRDefault="00B256F1" w:rsidP="00B256F1">
      <w:pPr>
        <w:spacing w:before="120" w:after="120" w:line="259" w:lineRule="auto"/>
        <w:contextualSpacing w:val="0"/>
        <w:jc w:val="left"/>
        <w:rPr>
          <w:rFonts w:ascii="Arial" w:eastAsiaTheme="minorHAnsi" w:hAnsi="Arial" w:cs="Arial"/>
          <w:sz w:val="22"/>
          <w:szCs w:val="22"/>
        </w:rPr>
      </w:pPr>
      <w:r w:rsidRPr="00F0335C">
        <w:rPr>
          <w:rFonts w:ascii="Arial" w:eastAsiaTheme="minorHAnsi" w:hAnsi="Arial" w:cs="Arial"/>
          <w:sz w:val="22"/>
          <w:szCs w:val="22"/>
        </w:rPr>
        <w:t>____________________________</w:t>
      </w:r>
      <w:r w:rsidRPr="00F0335C">
        <w:rPr>
          <w:rFonts w:ascii="Arial" w:eastAsiaTheme="minorHAnsi" w:hAnsi="Arial" w:cs="Arial"/>
          <w:sz w:val="22"/>
          <w:szCs w:val="22"/>
        </w:rPr>
        <w:br/>
        <w:t xml:space="preserve">Секретар загальних зборів членів </w:t>
      </w:r>
      <w:r w:rsidR="000852D0" w:rsidRPr="000852D0">
        <w:rPr>
          <w:rFonts w:ascii="Arial" w:eastAsiaTheme="minorHAnsi" w:hAnsi="Arial" w:cs="Arial"/>
          <w:sz w:val="22"/>
          <w:szCs w:val="22"/>
        </w:rPr>
        <w:t>ОВК</w:t>
      </w:r>
      <w:r w:rsidRPr="00F0335C">
        <w:rPr>
          <w:rFonts w:ascii="Arial" w:eastAsiaTheme="minorHAnsi" w:hAnsi="Arial" w:cs="Arial"/>
          <w:sz w:val="22"/>
          <w:szCs w:val="22"/>
        </w:rPr>
        <w:t>, […]</w:t>
      </w:r>
    </w:p>
    <w:bookmarkEnd w:id="36"/>
    <w:p w14:paraId="72BC24AB" w14:textId="77777777" w:rsidR="00B256F1" w:rsidRPr="00F0335C" w:rsidRDefault="00B256F1" w:rsidP="00B256F1">
      <w:pPr>
        <w:spacing w:before="120" w:after="120" w:line="240" w:lineRule="auto"/>
        <w:contextualSpacing w:val="0"/>
        <w:jc w:val="left"/>
        <w:rPr>
          <w:sz w:val="22"/>
          <w:szCs w:val="22"/>
        </w:rPr>
      </w:pPr>
    </w:p>
    <w:p w14:paraId="0148D2EF" w14:textId="77777777" w:rsidR="00B552FC" w:rsidRDefault="00B552FC" w:rsidP="00F03051">
      <w:pPr>
        <w:sectPr w:rsidR="00B552FC" w:rsidSect="00253440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</w:p>
    <w:p w14:paraId="474CAAB2" w14:textId="6D105798" w:rsidR="001645B3" w:rsidRPr="00F0335C" w:rsidRDefault="001645B3" w:rsidP="00F03051"/>
    <w:p w14:paraId="6646F6FE" w14:textId="77777777" w:rsidR="00ED786B" w:rsidRDefault="00ED786B" w:rsidP="00ED786B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</w:rPr>
      </w:pPr>
    </w:p>
    <w:p w14:paraId="4F54078F" w14:textId="77777777" w:rsidR="00ED786B" w:rsidRDefault="00ED786B" w:rsidP="00ED786B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  <w:lang w:val="en-US"/>
        </w:rPr>
      </w:pPr>
    </w:p>
    <w:p w14:paraId="47A02D12" w14:textId="77777777" w:rsidR="006474B0" w:rsidRPr="004D6EA3" w:rsidRDefault="006474B0" w:rsidP="006474B0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66EDE4B4" w14:textId="77777777" w:rsidR="006474B0" w:rsidRPr="004D6EA3" w:rsidRDefault="006474B0" w:rsidP="006474B0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IFC заохочує поширення цього документу та надає дозвіл на відтворення його частин.</w:t>
      </w:r>
    </w:p>
    <w:p w14:paraId="4F6BAD13" w14:textId="77777777" w:rsidR="006474B0" w:rsidRPr="004D6EA3" w:rsidRDefault="006474B0" w:rsidP="006474B0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 xml:space="preserve"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</w:t>
      </w:r>
      <w:proofErr w:type="spellStart"/>
      <w:r w:rsidRPr="004D6EA3">
        <w:rPr>
          <w:rFonts w:ascii="Arial" w:eastAsia="Times New Roman" w:hAnsi="Arial" w:cs="Arial"/>
          <w:i/>
          <w:sz w:val="18"/>
          <w:szCs w:val="18"/>
        </w:rPr>
        <w:t>Group</w:t>
      </w:r>
      <w:proofErr w:type="spellEnd"/>
      <w:r w:rsidRPr="004D6EA3">
        <w:rPr>
          <w:rFonts w:ascii="Arial" w:eastAsia="Times New Roman" w:hAnsi="Arial" w:cs="Arial"/>
          <w:i/>
          <w:sz w:val="18"/>
          <w:szCs w:val="18"/>
        </w:rPr>
        <w:t>) чи урядів країн, які вони представляють.</w:t>
      </w:r>
    </w:p>
    <w:p w14:paraId="70DB8A04" w14:textId="77777777" w:rsidR="006474B0" w:rsidRPr="00F67A6A" w:rsidRDefault="006474B0" w:rsidP="006474B0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55E17EA2" w14:textId="77777777" w:rsidR="00ED786B" w:rsidRDefault="00ED786B" w:rsidP="00ED786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665030A2" w14:textId="77777777" w:rsidR="00ED786B" w:rsidRDefault="00ED786B" w:rsidP="00ED786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75F45A3A" w14:textId="46C3F30E" w:rsidR="00ED786B" w:rsidRPr="00F0335C" w:rsidRDefault="00ED786B" w:rsidP="00ED786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© 202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рік, Міжнародна фінансова корпорація, член Групи Світового банку </w:t>
      </w:r>
    </w:p>
    <w:p w14:paraId="544DB683" w14:textId="77777777" w:rsidR="00ED786B" w:rsidRDefault="00ED786B" w:rsidP="00ED786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3A365749" w14:textId="2D669ACF" w:rsidR="00ED786B" w:rsidRPr="00F0335C" w:rsidRDefault="00ED786B" w:rsidP="00ED786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022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Пенсильванія Авеню NW, Вашингтон, DC 20433, Сполучені Штати Америки</w:t>
      </w:r>
    </w:p>
    <w:p w14:paraId="2559A26F" w14:textId="77777777" w:rsidR="00ED786B" w:rsidRDefault="00ED786B" w:rsidP="00ED786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51BF5ADE" w14:textId="445FAC16" w:rsidR="00ED786B" w:rsidRPr="0025292E" w:rsidRDefault="00ED786B" w:rsidP="00ED786B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www.ifc.org</w:t>
      </w:r>
    </w:p>
    <w:p w14:paraId="3A50D2EC" w14:textId="77777777" w:rsidR="00DC0475" w:rsidRPr="00F0335C" w:rsidRDefault="00DC0475" w:rsidP="00ED786B">
      <w:pPr>
        <w:spacing w:after="120" w:line="240" w:lineRule="auto"/>
        <w:contextualSpacing w:val="0"/>
        <w:rPr>
          <w:lang w:eastAsia="ru-RU"/>
        </w:rPr>
      </w:pPr>
    </w:p>
    <w:sectPr w:rsidR="00DC0475" w:rsidRPr="00F0335C" w:rsidSect="00253440">
      <w:footerReference w:type="default" r:id="rId18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40E57" w14:textId="77777777" w:rsidR="00ED5928" w:rsidRDefault="00ED5928">
      <w:r>
        <w:separator/>
      </w:r>
    </w:p>
    <w:p w14:paraId="52170176" w14:textId="77777777" w:rsidR="00ED5928" w:rsidRDefault="00ED5928"/>
  </w:endnote>
  <w:endnote w:type="continuationSeparator" w:id="0">
    <w:p w14:paraId="2D89936D" w14:textId="77777777" w:rsidR="00ED5928" w:rsidRDefault="00ED5928">
      <w:r>
        <w:continuationSeparator/>
      </w:r>
    </w:p>
    <w:p w14:paraId="11E9844F" w14:textId="77777777" w:rsidR="00ED5928" w:rsidRDefault="00ED5928"/>
  </w:endnote>
  <w:endnote w:type="continuationNotice" w:id="1">
    <w:p w14:paraId="094C4146" w14:textId="77777777" w:rsidR="00ED5928" w:rsidRDefault="00ED5928">
      <w:pPr>
        <w:spacing w:line="240" w:lineRule="auto"/>
      </w:pPr>
    </w:p>
    <w:p w14:paraId="4D70DAB8" w14:textId="77777777" w:rsidR="00ED5928" w:rsidRDefault="00ED5928"/>
    <w:p w14:paraId="7D8398D6" w14:textId="77777777" w:rsidR="00ED5928" w:rsidRDefault="00ED5928" w:rsidP="00DF582C">
      <w:pPr>
        <w:pStyle w:val="NoSpacing"/>
        <w:tabs>
          <w:tab w:val="left" w:pos="3634"/>
        </w:tabs>
        <w:ind w:left="0" w:right="-113" w:firstLine="0"/>
        <w:rPr>
          <w:rFonts w:ascii="Arial" w:hAnsi="Arial" w:cs="Arial"/>
          <w:b/>
          <w:sz w:val="18"/>
          <w:szCs w:val="18"/>
          <w:lang w:val="uk-UA"/>
        </w:rPr>
      </w:pPr>
      <w:r>
        <w:rPr>
          <w:rFonts w:ascii="Arial" w:hAnsi="Arial" w:cs="Arial"/>
          <w:b/>
          <w:sz w:val="18"/>
          <w:szCs w:val="18"/>
          <w:lang w:val="uk-UA"/>
        </w:rPr>
        <w:t>Операційна модель ОВК</w:t>
      </w:r>
      <w:r>
        <w:rPr>
          <w:rFonts w:ascii="Arial" w:hAnsi="Arial" w:cs="Arial"/>
          <w:b/>
          <w:sz w:val="18"/>
          <w:szCs w:val="18"/>
          <w:lang w:val="uk-UA"/>
        </w:rPr>
        <w:tab/>
      </w:r>
    </w:p>
    <w:p w14:paraId="3C8B3B56" w14:textId="77777777" w:rsidR="00ED5928" w:rsidRPr="00F25E77" w:rsidRDefault="00ED5928" w:rsidP="00DF582C">
      <w:pPr>
        <w:pStyle w:val="NoSpacing"/>
        <w:tabs>
          <w:tab w:val="left" w:pos="3634"/>
        </w:tabs>
        <w:ind w:left="0" w:right="-113" w:firstLine="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bCs/>
          <w:sz w:val="18"/>
          <w:szCs w:val="18"/>
          <w:lang w:val="uk-UA"/>
        </w:rPr>
        <w:t>1</w:t>
      </w:r>
      <w:r w:rsidRPr="003166DC">
        <w:rPr>
          <w:rFonts w:ascii="Arial" w:hAnsi="Arial" w:cs="Arial"/>
          <w:sz w:val="18"/>
          <w:szCs w:val="18"/>
          <w:lang w:val="ru-RU"/>
        </w:rPr>
        <w:t xml:space="preserve">. </w:t>
      </w:r>
      <w:r>
        <w:rPr>
          <w:rFonts w:ascii="Arial" w:hAnsi="Arial" w:cs="Arial"/>
          <w:bCs/>
          <w:sz w:val="18"/>
          <w:szCs w:val="18"/>
          <w:lang w:val="ru-RU"/>
        </w:rPr>
        <w:t>СТАТУТ ОВК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59E2D" w14:textId="1DA78C4F" w:rsidR="002B2812" w:rsidRDefault="002B2812" w:rsidP="00DF582C">
    <w:pPr>
      <w:pStyle w:val="NoSpacing"/>
      <w:ind w:left="-766" w:right="-799" w:firstLine="766"/>
      <w:rPr>
        <w:rFonts w:ascii="Arial" w:eastAsiaTheme="minorHAnsi" w:hAnsi="Arial" w:cs="Times New Roman"/>
        <w:sz w:val="20"/>
        <w:szCs w:val="24"/>
        <w:lang w:val="uk-UA"/>
      </w:rPr>
    </w:pPr>
  </w:p>
  <w:sdt>
    <w:sdtPr>
      <w:rPr>
        <w:rFonts w:ascii="Arial" w:eastAsiaTheme="minorHAnsi" w:hAnsi="Arial" w:cs="Times New Roman"/>
        <w:sz w:val="20"/>
        <w:szCs w:val="24"/>
        <w:lang w:val="uk-UA"/>
      </w:rPr>
      <w:id w:val="-1120611441"/>
      <w:docPartObj>
        <w:docPartGallery w:val="Page Numbers (Bottom of Page)"/>
        <w:docPartUnique/>
      </w:docPartObj>
    </w:sdtPr>
    <w:sdtEndPr>
      <w:rPr>
        <w:rFonts w:ascii="Times New Roman" w:eastAsia="Calibri" w:hAnsi="Times New Roman"/>
        <w:noProof/>
        <w:sz w:val="24"/>
      </w:rPr>
    </w:sdtEndPr>
    <w:sdtContent>
      <w:p w14:paraId="68A7D2A0" w14:textId="77777777" w:rsidR="002B2812" w:rsidRPr="00B61483" w:rsidRDefault="002B2812" w:rsidP="00DF582C">
        <w:pPr>
          <w:pStyle w:val="NoSpacing"/>
          <w:ind w:left="-766" w:right="-799" w:firstLine="766"/>
          <w:rPr>
            <w:rFonts w:ascii="Arial" w:hAnsi="Arial" w:cs="Arial"/>
            <w:i/>
            <w:sz w:val="18"/>
            <w:szCs w:val="20"/>
            <w:lang w:val="uk-UA"/>
          </w:rPr>
        </w:pPr>
        <w:r>
          <w:rPr>
            <w:rFonts w:ascii="Arial" w:hAnsi="Arial" w:cs="Arial"/>
            <w:i/>
            <w:sz w:val="18"/>
            <w:szCs w:val="20"/>
            <w:lang w:val="uk-UA"/>
          </w:rPr>
          <w:t>Документ</w:t>
        </w:r>
        <w:r w:rsidRPr="00B61483">
          <w:rPr>
            <w:rFonts w:ascii="Arial" w:hAnsi="Arial" w:cs="Arial"/>
            <w:i/>
            <w:sz w:val="18"/>
            <w:szCs w:val="20"/>
            <w:lang w:val="uk-UA"/>
          </w:rPr>
          <w:t xml:space="preserve"> розроблено п</w:t>
        </w:r>
        <w:r>
          <w:rPr>
            <w:rFonts w:ascii="Arial" w:hAnsi="Arial" w:cs="Arial"/>
            <w:i/>
            <w:sz w:val="18"/>
            <w:szCs w:val="20"/>
            <w:lang w:val="uk-UA"/>
          </w:rPr>
          <w:t>роєкт</w:t>
        </w:r>
        <w:r w:rsidRPr="00B61483">
          <w:rPr>
            <w:rFonts w:ascii="Arial" w:hAnsi="Arial" w:cs="Arial"/>
            <w:i/>
            <w:sz w:val="18"/>
            <w:szCs w:val="20"/>
            <w:lang w:val="uk-UA"/>
          </w:rPr>
          <w:t>ом IFC «Розвиток іригаційного сектору в Україні»</w:t>
        </w:r>
      </w:p>
      <w:p w14:paraId="09483D4A" w14:textId="42165D54" w:rsidR="002B2812" w:rsidRPr="004E2AD7" w:rsidRDefault="002B2812" w:rsidP="00DF582C">
        <w:pPr>
          <w:pStyle w:val="Footer"/>
          <w:rPr>
            <w:rFonts w:cs="Arial"/>
            <w:i/>
            <w:sz w:val="18"/>
            <w:szCs w:val="20"/>
            <w:lang w:val="ru-RU"/>
          </w:rPr>
        </w:pPr>
        <w:r w:rsidRPr="00B61483">
          <w:rPr>
            <w:rFonts w:cs="Arial"/>
            <w:i/>
            <w:sz w:val="18"/>
            <w:szCs w:val="20"/>
          </w:rPr>
          <w:t>Авторське право © IFC, 202</w:t>
        </w:r>
        <w:r>
          <w:rPr>
            <w:rFonts w:cs="Arial"/>
            <w:i/>
            <w:sz w:val="18"/>
            <w:szCs w:val="20"/>
          </w:rPr>
          <w:t>2</w:t>
        </w:r>
        <w:r w:rsidRPr="00B61483">
          <w:rPr>
            <w:rFonts w:cs="Arial"/>
            <w:i/>
            <w:sz w:val="18"/>
            <w:szCs w:val="20"/>
          </w:rPr>
          <w:t>. Усі права захищені</w:t>
        </w:r>
        <w:r>
          <w:rPr>
            <w:rFonts w:cs="Arial"/>
            <w:i/>
            <w:sz w:val="18"/>
            <w:szCs w:val="20"/>
          </w:rPr>
          <w:t xml:space="preserve"> </w:t>
        </w:r>
      </w:p>
      <w:p w14:paraId="3363E858" w14:textId="77777777" w:rsidR="002B2812" w:rsidRPr="00817D8D" w:rsidRDefault="002B2812" w:rsidP="00DF582C">
        <w:pPr>
          <w:pStyle w:val="Footer"/>
          <w:jc w:val="right"/>
          <w:rPr>
            <w:lang w:val="ru-RU"/>
          </w:rPr>
        </w:pPr>
        <w:r w:rsidRPr="00D65413">
          <w:rPr>
            <w:rFonts w:cs="Arial"/>
            <w:i/>
            <w:iCs/>
            <w:sz w:val="18"/>
            <w:szCs w:val="18"/>
          </w:rPr>
          <w:t>Стор</w:t>
        </w:r>
        <w:r>
          <w:rPr>
            <w:rFonts w:cs="Arial"/>
            <w:i/>
            <w:iCs/>
            <w:sz w:val="18"/>
            <w:szCs w:val="18"/>
          </w:rPr>
          <w:t>.</w:t>
        </w:r>
        <w:r>
          <w:t xml:space="preserve"> </w:t>
        </w:r>
        <w:r w:rsidRPr="0074186C">
          <w:rPr>
            <w:i/>
            <w:iCs/>
          </w:rPr>
          <w:fldChar w:fldCharType="begin"/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instrText>PAGE</w:instrText>
        </w:r>
        <w:r w:rsidRPr="0074186C">
          <w:rPr>
            <w:i/>
            <w:iCs/>
            <w:lang w:val="ru-RU"/>
          </w:rPr>
          <w:instrText xml:space="preserve">   \* </w:instrText>
        </w:r>
        <w:r w:rsidRPr="0074186C">
          <w:rPr>
            <w:i/>
            <w:iCs/>
          </w:rPr>
          <w:instrText>MERGEFORMAT</w:instrText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fldChar w:fldCharType="separate"/>
        </w:r>
        <w:r>
          <w:rPr>
            <w:i/>
            <w:iCs/>
          </w:rPr>
          <w:t>8</w:t>
        </w:r>
        <w:r w:rsidRPr="0074186C">
          <w:rPr>
            <w:i/>
            <w:iCs/>
            <w:noProof/>
          </w:rPr>
          <w:fldChar w:fldCharType="end"/>
        </w:r>
        <w:r>
          <w:rPr>
            <w:i/>
            <w:iCs/>
            <w:noProof/>
          </w:rPr>
          <w:t xml:space="preserve"> | 9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EBE2F" w14:textId="096629A7" w:rsidR="002B2812" w:rsidRDefault="002B2812">
    <w:pPr>
      <w:pStyle w:val="Footer"/>
      <w:jc w:val="right"/>
    </w:pPr>
  </w:p>
  <w:p w14:paraId="6D42CE97" w14:textId="67484555" w:rsidR="002B2812" w:rsidRDefault="00B552FC" w:rsidP="00D97BE7">
    <w:pPr>
      <w:pStyle w:val="Footer"/>
      <w:jc w:val="left"/>
      <w:rPr>
        <w:rFonts w:ascii="Arial" w:hAnsi="Arial" w:cs="Arial"/>
        <w:i/>
        <w:iCs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63CBE47F" w14:textId="69E760BD" w:rsidR="002B2812" w:rsidRDefault="002B2812" w:rsidP="00D97BE7">
    <w:pPr>
      <w:pStyle w:val="Footer"/>
      <w:jc w:val="left"/>
      <w:rPr>
        <w:rFonts w:ascii="Arial" w:hAnsi="Arial" w:cs="Arial"/>
        <w:i/>
        <w:iCs/>
        <w:sz w:val="20"/>
        <w:szCs w:val="20"/>
      </w:rPr>
    </w:pPr>
  </w:p>
  <w:p w14:paraId="39AFA026" w14:textId="3FF046A1" w:rsidR="002B2812" w:rsidRPr="00F25E77" w:rsidRDefault="002B2812" w:rsidP="00F25E77">
    <w:pPr>
      <w:pStyle w:val="Footer"/>
      <w:jc w:val="right"/>
      <w:rPr>
        <w:rFonts w:ascii="Arial" w:hAnsi="Arial" w:cs="Arial"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Стор</w:t>
    </w:r>
    <w:r w:rsidRPr="005A6FD2">
      <w:rPr>
        <w:rFonts w:ascii="Arial" w:hAnsi="Arial" w:cs="Arial"/>
        <w:sz w:val="20"/>
        <w:szCs w:val="20"/>
      </w:rPr>
      <w:t xml:space="preserve">. </w:t>
    </w:r>
    <w:sdt>
      <w:sdtPr>
        <w:rPr>
          <w:rFonts w:ascii="Arial" w:hAnsi="Arial" w:cs="Arial"/>
          <w:sz w:val="20"/>
          <w:szCs w:val="20"/>
        </w:rPr>
        <w:id w:val="112820551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610786990"/>
            <w:docPartObj>
              <w:docPartGallery w:val="Page Numbers (Top of Page)"/>
              <w:docPartUnique/>
            </w:docPartObj>
          </w:sdtPr>
          <w:sdtEndPr/>
          <w:sdtContent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36E25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  <w:lang w:val="en-US"/>
              </w:rPr>
              <w:t>|</w:t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36E25">
              <w:rPr>
                <w:rFonts w:ascii="Arial" w:hAnsi="Arial" w:cs="Arial"/>
                <w:noProof/>
                <w:sz w:val="20"/>
                <w:szCs w:val="20"/>
              </w:rPr>
              <w:t>10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2C266" w14:textId="77777777" w:rsidR="002B2812" w:rsidRDefault="002B2812" w:rsidP="005A6FD2">
    <w:pPr>
      <w:pStyle w:val="Footer"/>
      <w:rPr>
        <w:i/>
      </w:rPr>
    </w:pPr>
  </w:p>
  <w:p w14:paraId="44703DDC" w14:textId="72CB9B73" w:rsidR="002B2812" w:rsidRDefault="00B552FC" w:rsidP="005A6FD2">
    <w:pPr>
      <w:pStyle w:val="Footer"/>
      <w:jc w:val="left"/>
      <w:rPr>
        <w:rFonts w:ascii="Arial" w:hAnsi="Arial" w:cs="Arial"/>
        <w:i/>
        <w:iCs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57DED96C" w14:textId="67E97DC9" w:rsidR="002B2812" w:rsidRDefault="002B2812" w:rsidP="005A6FD2">
    <w:pPr>
      <w:pStyle w:val="Footer"/>
      <w:jc w:val="left"/>
      <w:rPr>
        <w:rFonts w:ascii="Arial" w:hAnsi="Arial" w:cs="Arial"/>
        <w:i/>
        <w:iCs/>
        <w:sz w:val="20"/>
        <w:szCs w:val="20"/>
      </w:rPr>
    </w:pPr>
  </w:p>
  <w:p w14:paraId="134368E5" w14:textId="70E734F7" w:rsidR="002B2812" w:rsidRPr="00B55A9E" w:rsidRDefault="002B2812" w:rsidP="00B55A9E">
    <w:pPr>
      <w:pStyle w:val="Footer"/>
      <w:jc w:val="right"/>
      <w:rPr>
        <w:rFonts w:ascii="Arial" w:hAnsi="Arial" w:cs="Arial"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Стор</w:t>
    </w:r>
    <w:r w:rsidRPr="005A6FD2">
      <w:rPr>
        <w:rFonts w:ascii="Arial" w:hAnsi="Arial" w:cs="Arial"/>
        <w:sz w:val="20"/>
        <w:szCs w:val="20"/>
      </w:rPr>
      <w:t xml:space="preserve">. </w:t>
    </w:r>
    <w:sdt>
      <w:sdtPr>
        <w:rPr>
          <w:rFonts w:ascii="Arial" w:hAnsi="Arial" w:cs="Arial"/>
          <w:sz w:val="20"/>
          <w:szCs w:val="20"/>
        </w:rPr>
        <w:id w:val="167082545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36E2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  <w:lang w:val="en-US"/>
              </w:rPr>
              <w:t>|</w:t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36E25">
              <w:rPr>
                <w:rFonts w:ascii="Arial" w:hAnsi="Arial" w:cs="Arial"/>
                <w:noProof/>
                <w:sz w:val="20"/>
                <w:szCs w:val="20"/>
              </w:rPr>
              <w:t>10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1200E" w14:textId="77777777" w:rsidR="00B552FC" w:rsidRDefault="00B552FC" w:rsidP="005A6FD2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39524" w14:textId="77777777" w:rsidR="00ED5928" w:rsidRDefault="00ED5928">
      <w:r>
        <w:separator/>
      </w:r>
    </w:p>
    <w:p w14:paraId="4C4D52E1" w14:textId="77777777" w:rsidR="00ED5928" w:rsidRDefault="00ED5928"/>
  </w:footnote>
  <w:footnote w:type="continuationSeparator" w:id="0">
    <w:p w14:paraId="11DE626A" w14:textId="77777777" w:rsidR="00ED5928" w:rsidRDefault="00ED5928">
      <w:r>
        <w:continuationSeparator/>
      </w:r>
    </w:p>
    <w:p w14:paraId="1B722FE9" w14:textId="77777777" w:rsidR="00ED5928" w:rsidRDefault="00ED5928"/>
  </w:footnote>
  <w:footnote w:type="continuationNotice" w:id="1">
    <w:p w14:paraId="7AA6DBD7" w14:textId="77777777" w:rsidR="00ED5928" w:rsidRDefault="00ED5928">
      <w:pPr>
        <w:spacing w:line="240" w:lineRule="auto"/>
      </w:pPr>
    </w:p>
    <w:p w14:paraId="6E4CBB51" w14:textId="77777777" w:rsidR="00ED5928" w:rsidRDefault="00ED59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E0680" w14:textId="77777777" w:rsidR="002B2812" w:rsidRDefault="002B2812" w:rsidP="00712A33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3B7C5762" w14:textId="2E441960" w:rsidR="002B2812" w:rsidRPr="004D1338" w:rsidRDefault="002B2812" w:rsidP="00712A33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D442EF">
      <w:rPr>
        <w:rFonts w:ascii="Arial" w:hAnsi="Arial" w:cs="Arial"/>
        <w:bCs/>
        <w:sz w:val="18"/>
        <w:szCs w:val="18"/>
        <w:highlight w:val="yellow"/>
        <w:lang w:val="uk-UA"/>
      </w:rPr>
      <w:t>ХХ</w:t>
    </w:r>
    <w:r w:rsidRPr="004D1338">
      <w:rPr>
        <w:rFonts w:ascii="Arial" w:hAnsi="Arial" w:cs="Arial"/>
        <w:sz w:val="18"/>
        <w:szCs w:val="18"/>
        <w:lang w:val="uk-UA"/>
      </w:rPr>
      <w:t xml:space="preserve">. ПОЛОЖЕННЯ </w:t>
    </w:r>
    <w:r>
      <w:rPr>
        <w:rFonts w:ascii="Arial" w:hAnsi="Arial" w:cs="Arial"/>
        <w:sz w:val="18"/>
        <w:szCs w:val="18"/>
        <w:lang w:val="uk-UA"/>
      </w:rPr>
      <w:t>ЩОДО ПРОЦЕДУР КОНТРОЛЮ ТА АУДИТУ</w:t>
    </w:r>
  </w:p>
  <w:p w14:paraId="07FA6814" w14:textId="77777777" w:rsidR="002B2812" w:rsidRDefault="002B28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71677" w14:textId="77777777" w:rsidR="002B2812" w:rsidRDefault="002B2812" w:rsidP="00FB48E4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167C9966" w14:textId="310AE5FC" w:rsidR="002B2812" w:rsidRPr="00F807BF" w:rsidRDefault="00253440" w:rsidP="00DF582C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253440">
      <w:rPr>
        <w:rFonts w:ascii="Arial" w:hAnsi="Arial" w:cs="Arial"/>
        <w:sz w:val="18"/>
        <w:szCs w:val="18"/>
        <w:lang w:val="uk-UA"/>
      </w:rPr>
      <w:t>ПОЛОЖЕННЯ ЩОДО ЗДІЙСНЕННЯ ПРОЦЕДУР КОНТРОЛЮ ТА АУДИТУ В ОВК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B38B5"/>
    <w:multiLevelType w:val="hybridMultilevel"/>
    <w:tmpl w:val="CBD2D4A0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32E77627"/>
    <w:multiLevelType w:val="multilevel"/>
    <w:tmpl w:val="EB0A7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850AB2"/>
    <w:multiLevelType w:val="hybridMultilevel"/>
    <w:tmpl w:val="B364A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195D52"/>
    <w:multiLevelType w:val="multilevel"/>
    <w:tmpl w:val="922C1F06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pStyle w:val="Heading2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aList"/>
      <w:lvlText w:val="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5FCD7980"/>
    <w:multiLevelType w:val="multilevel"/>
    <w:tmpl w:val="26B656F8"/>
    <w:styleLink w:val="Style2"/>
    <w:lvl w:ilvl="0">
      <w:start w:val="4"/>
      <w:numFmt w:val="decimal"/>
      <w:lvlText w:val="%1."/>
      <w:lvlJc w:val="left"/>
      <w:pPr>
        <w:ind w:left="0" w:firstLine="0"/>
      </w:pPr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3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3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3"/>
        <w:u w:val="none"/>
      </w:rPr>
    </w:lvl>
    <w:lvl w:ilvl="3">
      <w:numFmt w:val="decimal"/>
      <w:lvlText w:val="%4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07F216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1C84A03"/>
    <w:multiLevelType w:val="hybridMultilevel"/>
    <w:tmpl w:val="00C855E6"/>
    <w:lvl w:ilvl="0" w:tplc="B2609546">
      <w:start w:val="2"/>
      <w:numFmt w:val="bullet"/>
      <w:pStyle w:val="Bullet1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F671F3"/>
    <w:multiLevelType w:val="hybridMultilevel"/>
    <w:tmpl w:val="7026DB80"/>
    <w:lvl w:ilvl="0" w:tplc="677C6B6C">
      <w:start w:val="1"/>
      <w:numFmt w:val="decimal"/>
      <w:lvlText w:val="%1)"/>
      <w:lvlJc w:val="left"/>
      <w:pPr>
        <w:ind w:left="1008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8" w15:restartNumberingAfterBreak="0">
    <w:nsid w:val="7F5669C7"/>
    <w:multiLevelType w:val="hybridMultilevel"/>
    <w:tmpl w:val="C69831E6"/>
    <w:lvl w:ilvl="0" w:tplc="FC027A3A">
      <w:start w:val="1"/>
      <w:numFmt w:val="decimal"/>
      <w:lvlText w:val="%1)"/>
      <w:lvlJc w:val="left"/>
      <w:pPr>
        <w:tabs>
          <w:tab w:val="num" w:pos="864"/>
        </w:tabs>
        <w:ind w:left="0" w:firstLine="288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888" w:hanging="360"/>
      </w:pPr>
    </w:lvl>
    <w:lvl w:ilvl="2" w:tplc="0409001B">
      <w:start w:val="1"/>
      <w:numFmt w:val="lowerRoman"/>
      <w:lvlText w:val="%3."/>
      <w:lvlJc w:val="right"/>
      <w:pPr>
        <w:ind w:left="2608" w:hanging="180"/>
      </w:pPr>
    </w:lvl>
    <w:lvl w:ilvl="3" w:tplc="0409000F" w:tentative="1">
      <w:start w:val="1"/>
      <w:numFmt w:val="decimal"/>
      <w:lvlText w:val="%4."/>
      <w:lvlJc w:val="left"/>
      <w:pPr>
        <w:ind w:left="3328" w:hanging="360"/>
      </w:pPr>
    </w:lvl>
    <w:lvl w:ilvl="4" w:tplc="04090019" w:tentative="1">
      <w:start w:val="1"/>
      <w:numFmt w:val="lowerLetter"/>
      <w:lvlText w:val="%5."/>
      <w:lvlJc w:val="left"/>
      <w:pPr>
        <w:ind w:left="4048" w:hanging="360"/>
      </w:pPr>
    </w:lvl>
    <w:lvl w:ilvl="5" w:tplc="0409001B" w:tentative="1">
      <w:start w:val="1"/>
      <w:numFmt w:val="lowerRoman"/>
      <w:lvlText w:val="%6."/>
      <w:lvlJc w:val="right"/>
      <w:pPr>
        <w:ind w:left="4768" w:hanging="180"/>
      </w:pPr>
    </w:lvl>
    <w:lvl w:ilvl="6" w:tplc="0409000F" w:tentative="1">
      <w:start w:val="1"/>
      <w:numFmt w:val="decimal"/>
      <w:lvlText w:val="%7."/>
      <w:lvlJc w:val="left"/>
      <w:pPr>
        <w:ind w:left="5488" w:hanging="360"/>
      </w:pPr>
    </w:lvl>
    <w:lvl w:ilvl="7" w:tplc="04090019" w:tentative="1">
      <w:start w:val="1"/>
      <w:numFmt w:val="lowerLetter"/>
      <w:lvlText w:val="%8."/>
      <w:lvlJc w:val="left"/>
      <w:pPr>
        <w:ind w:left="6208" w:hanging="360"/>
      </w:pPr>
    </w:lvl>
    <w:lvl w:ilvl="8" w:tplc="0409001B" w:tentative="1">
      <w:start w:val="1"/>
      <w:numFmt w:val="lowerRoman"/>
      <w:lvlText w:val="%9."/>
      <w:lvlJc w:val="right"/>
      <w:pPr>
        <w:ind w:left="6928" w:hanging="180"/>
      </w:pPr>
    </w:lvl>
  </w:abstractNum>
  <w:num w:numId="1" w16cid:durableId="1164247192">
    <w:abstractNumId w:val="2"/>
  </w:num>
  <w:num w:numId="2" w16cid:durableId="1925842379">
    <w:abstractNumId w:val="3"/>
  </w:num>
  <w:num w:numId="3" w16cid:durableId="666130183">
    <w:abstractNumId w:val="6"/>
  </w:num>
  <w:num w:numId="4" w16cid:durableId="774834025">
    <w:abstractNumId w:val="3"/>
  </w:num>
  <w:num w:numId="5" w16cid:durableId="652564242">
    <w:abstractNumId w:val="3"/>
  </w:num>
  <w:num w:numId="6" w16cid:durableId="2098015582">
    <w:abstractNumId w:val="5"/>
  </w:num>
  <w:num w:numId="7" w16cid:durableId="4970417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0934675">
    <w:abstractNumId w:val="1"/>
  </w:num>
  <w:num w:numId="9" w16cid:durableId="775491482">
    <w:abstractNumId w:val="3"/>
  </w:num>
  <w:num w:numId="10" w16cid:durableId="1617717949">
    <w:abstractNumId w:val="7"/>
  </w:num>
  <w:num w:numId="11" w16cid:durableId="1141506108">
    <w:abstractNumId w:val="4"/>
  </w:num>
  <w:num w:numId="12" w16cid:durableId="1945915069">
    <w:abstractNumId w:val="8"/>
    <w:lvlOverride w:ilvl="0">
      <w:startOverride w:val="1"/>
    </w:lvlOverride>
  </w:num>
  <w:num w:numId="13" w16cid:durableId="757562191">
    <w:abstractNumId w:val="8"/>
  </w:num>
  <w:num w:numId="14" w16cid:durableId="2046982314">
    <w:abstractNumId w:val="0"/>
  </w:num>
  <w:num w:numId="15" w16cid:durableId="2750216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52885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15944095">
    <w:abstractNumId w:val="3"/>
  </w:num>
  <w:num w:numId="18" w16cid:durableId="15213598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9A"/>
    <w:rsid w:val="00000345"/>
    <w:rsid w:val="00000BD7"/>
    <w:rsid w:val="00000BE6"/>
    <w:rsid w:val="0000124B"/>
    <w:rsid w:val="00001619"/>
    <w:rsid w:val="00002057"/>
    <w:rsid w:val="0000269D"/>
    <w:rsid w:val="00002948"/>
    <w:rsid w:val="000033C3"/>
    <w:rsid w:val="000038E1"/>
    <w:rsid w:val="000038F9"/>
    <w:rsid w:val="000058FE"/>
    <w:rsid w:val="000064F2"/>
    <w:rsid w:val="000074BC"/>
    <w:rsid w:val="00010261"/>
    <w:rsid w:val="000102FD"/>
    <w:rsid w:val="000109DF"/>
    <w:rsid w:val="0001130F"/>
    <w:rsid w:val="00011D4A"/>
    <w:rsid w:val="000135C3"/>
    <w:rsid w:val="00013901"/>
    <w:rsid w:val="00013A21"/>
    <w:rsid w:val="00013D8D"/>
    <w:rsid w:val="00013FE2"/>
    <w:rsid w:val="00014632"/>
    <w:rsid w:val="0001485D"/>
    <w:rsid w:val="000170C0"/>
    <w:rsid w:val="00017224"/>
    <w:rsid w:val="00020B67"/>
    <w:rsid w:val="000210FE"/>
    <w:rsid w:val="0002167F"/>
    <w:rsid w:val="00023237"/>
    <w:rsid w:val="0002347A"/>
    <w:rsid w:val="00023D79"/>
    <w:rsid w:val="00023DE9"/>
    <w:rsid w:val="00024146"/>
    <w:rsid w:val="00024304"/>
    <w:rsid w:val="00024543"/>
    <w:rsid w:val="000247EC"/>
    <w:rsid w:val="00024FD4"/>
    <w:rsid w:val="000257C3"/>
    <w:rsid w:val="00025EE0"/>
    <w:rsid w:val="000262A1"/>
    <w:rsid w:val="00026583"/>
    <w:rsid w:val="000266B6"/>
    <w:rsid w:val="00026EF5"/>
    <w:rsid w:val="000277E7"/>
    <w:rsid w:val="000306A2"/>
    <w:rsid w:val="000312E7"/>
    <w:rsid w:val="0003149E"/>
    <w:rsid w:val="00033012"/>
    <w:rsid w:val="000336B1"/>
    <w:rsid w:val="000344A9"/>
    <w:rsid w:val="0003508A"/>
    <w:rsid w:val="0003516B"/>
    <w:rsid w:val="000352FD"/>
    <w:rsid w:val="000356B1"/>
    <w:rsid w:val="00036F2A"/>
    <w:rsid w:val="00037B22"/>
    <w:rsid w:val="000409F3"/>
    <w:rsid w:val="00040D96"/>
    <w:rsid w:val="00041C05"/>
    <w:rsid w:val="00042596"/>
    <w:rsid w:val="00042834"/>
    <w:rsid w:val="00042AB6"/>
    <w:rsid w:val="00042B1F"/>
    <w:rsid w:val="00042F66"/>
    <w:rsid w:val="000439D6"/>
    <w:rsid w:val="00044014"/>
    <w:rsid w:val="00044162"/>
    <w:rsid w:val="00044943"/>
    <w:rsid w:val="00045BF0"/>
    <w:rsid w:val="00046051"/>
    <w:rsid w:val="00046892"/>
    <w:rsid w:val="00046B93"/>
    <w:rsid w:val="00046D9A"/>
    <w:rsid w:val="00047757"/>
    <w:rsid w:val="00047A1B"/>
    <w:rsid w:val="00047B2C"/>
    <w:rsid w:val="00047C0D"/>
    <w:rsid w:val="0005225B"/>
    <w:rsid w:val="00053450"/>
    <w:rsid w:val="0005439B"/>
    <w:rsid w:val="00054409"/>
    <w:rsid w:val="00054CC9"/>
    <w:rsid w:val="0005600D"/>
    <w:rsid w:val="00056C6F"/>
    <w:rsid w:val="0006042B"/>
    <w:rsid w:val="0006053A"/>
    <w:rsid w:val="000617EF"/>
    <w:rsid w:val="000618ED"/>
    <w:rsid w:val="000619C4"/>
    <w:rsid w:val="00061F51"/>
    <w:rsid w:val="00063007"/>
    <w:rsid w:val="00063917"/>
    <w:rsid w:val="000645BE"/>
    <w:rsid w:val="00064FCF"/>
    <w:rsid w:val="0006508F"/>
    <w:rsid w:val="000653A5"/>
    <w:rsid w:val="0006631B"/>
    <w:rsid w:val="0006758B"/>
    <w:rsid w:val="00067EF4"/>
    <w:rsid w:val="00070DEE"/>
    <w:rsid w:val="0007143A"/>
    <w:rsid w:val="00072372"/>
    <w:rsid w:val="000723FB"/>
    <w:rsid w:val="00072673"/>
    <w:rsid w:val="00073C78"/>
    <w:rsid w:val="000741EA"/>
    <w:rsid w:val="00077527"/>
    <w:rsid w:val="00077660"/>
    <w:rsid w:val="00080D72"/>
    <w:rsid w:val="00081060"/>
    <w:rsid w:val="00081716"/>
    <w:rsid w:val="00081A36"/>
    <w:rsid w:val="00083333"/>
    <w:rsid w:val="000838FE"/>
    <w:rsid w:val="00084C9E"/>
    <w:rsid w:val="00084CCF"/>
    <w:rsid w:val="00085005"/>
    <w:rsid w:val="000852D0"/>
    <w:rsid w:val="00085730"/>
    <w:rsid w:val="0008591C"/>
    <w:rsid w:val="00086B77"/>
    <w:rsid w:val="00086D3E"/>
    <w:rsid w:val="000870FD"/>
    <w:rsid w:val="00087BA6"/>
    <w:rsid w:val="00087BF8"/>
    <w:rsid w:val="00090193"/>
    <w:rsid w:val="0009069D"/>
    <w:rsid w:val="00090B71"/>
    <w:rsid w:val="00090F1C"/>
    <w:rsid w:val="00091E46"/>
    <w:rsid w:val="000928CA"/>
    <w:rsid w:val="0009350F"/>
    <w:rsid w:val="00095227"/>
    <w:rsid w:val="00095890"/>
    <w:rsid w:val="0009664C"/>
    <w:rsid w:val="00097506"/>
    <w:rsid w:val="00097938"/>
    <w:rsid w:val="00097A92"/>
    <w:rsid w:val="000A0F25"/>
    <w:rsid w:val="000A10F7"/>
    <w:rsid w:val="000A1DA9"/>
    <w:rsid w:val="000A21AF"/>
    <w:rsid w:val="000A2F8E"/>
    <w:rsid w:val="000A339F"/>
    <w:rsid w:val="000A34C8"/>
    <w:rsid w:val="000A37A2"/>
    <w:rsid w:val="000A38E4"/>
    <w:rsid w:val="000A4475"/>
    <w:rsid w:val="000A47CB"/>
    <w:rsid w:val="000A4B40"/>
    <w:rsid w:val="000A4D5B"/>
    <w:rsid w:val="000A4ECA"/>
    <w:rsid w:val="000A51BB"/>
    <w:rsid w:val="000A62F4"/>
    <w:rsid w:val="000A7205"/>
    <w:rsid w:val="000A772B"/>
    <w:rsid w:val="000A7A72"/>
    <w:rsid w:val="000A7ACA"/>
    <w:rsid w:val="000B12D1"/>
    <w:rsid w:val="000B146E"/>
    <w:rsid w:val="000B1719"/>
    <w:rsid w:val="000B295F"/>
    <w:rsid w:val="000B4814"/>
    <w:rsid w:val="000B5029"/>
    <w:rsid w:val="000B53EB"/>
    <w:rsid w:val="000B5C00"/>
    <w:rsid w:val="000B7025"/>
    <w:rsid w:val="000B7A22"/>
    <w:rsid w:val="000C14EB"/>
    <w:rsid w:val="000C41EB"/>
    <w:rsid w:val="000C4948"/>
    <w:rsid w:val="000C4BA4"/>
    <w:rsid w:val="000C4E94"/>
    <w:rsid w:val="000C4F61"/>
    <w:rsid w:val="000C5800"/>
    <w:rsid w:val="000C5AD9"/>
    <w:rsid w:val="000C62DD"/>
    <w:rsid w:val="000C6A26"/>
    <w:rsid w:val="000C6AED"/>
    <w:rsid w:val="000C732F"/>
    <w:rsid w:val="000C7EF2"/>
    <w:rsid w:val="000D007A"/>
    <w:rsid w:val="000D02CF"/>
    <w:rsid w:val="000D0661"/>
    <w:rsid w:val="000D12D7"/>
    <w:rsid w:val="000D1F79"/>
    <w:rsid w:val="000D2555"/>
    <w:rsid w:val="000D26A8"/>
    <w:rsid w:val="000D411E"/>
    <w:rsid w:val="000D55A1"/>
    <w:rsid w:val="000D5D82"/>
    <w:rsid w:val="000D5E3B"/>
    <w:rsid w:val="000D676A"/>
    <w:rsid w:val="000D67EF"/>
    <w:rsid w:val="000D700E"/>
    <w:rsid w:val="000D7246"/>
    <w:rsid w:val="000D767E"/>
    <w:rsid w:val="000E011F"/>
    <w:rsid w:val="000E1192"/>
    <w:rsid w:val="000E2090"/>
    <w:rsid w:val="000E2685"/>
    <w:rsid w:val="000E2758"/>
    <w:rsid w:val="000E3496"/>
    <w:rsid w:val="000E34CD"/>
    <w:rsid w:val="000E3C5F"/>
    <w:rsid w:val="000E4130"/>
    <w:rsid w:val="000E5CFC"/>
    <w:rsid w:val="000E5DB3"/>
    <w:rsid w:val="000E700B"/>
    <w:rsid w:val="000E7686"/>
    <w:rsid w:val="000E7EF6"/>
    <w:rsid w:val="000F0BA8"/>
    <w:rsid w:val="000F1CDF"/>
    <w:rsid w:val="000F2319"/>
    <w:rsid w:val="000F37E0"/>
    <w:rsid w:val="000F3C47"/>
    <w:rsid w:val="000F402A"/>
    <w:rsid w:val="000F5263"/>
    <w:rsid w:val="000F5EFF"/>
    <w:rsid w:val="000F7DBC"/>
    <w:rsid w:val="000F7ED8"/>
    <w:rsid w:val="0010117B"/>
    <w:rsid w:val="001013D9"/>
    <w:rsid w:val="00101576"/>
    <w:rsid w:val="00101F2E"/>
    <w:rsid w:val="0010211D"/>
    <w:rsid w:val="00102D2B"/>
    <w:rsid w:val="00103391"/>
    <w:rsid w:val="001035BA"/>
    <w:rsid w:val="00104A56"/>
    <w:rsid w:val="00105B4A"/>
    <w:rsid w:val="001060AF"/>
    <w:rsid w:val="00106375"/>
    <w:rsid w:val="00106407"/>
    <w:rsid w:val="001066BD"/>
    <w:rsid w:val="00106945"/>
    <w:rsid w:val="00110AE5"/>
    <w:rsid w:val="00110C60"/>
    <w:rsid w:val="0011132C"/>
    <w:rsid w:val="001122AA"/>
    <w:rsid w:val="00112572"/>
    <w:rsid w:val="00112B34"/>
    <w:rsid w:val="00114215"/>
    <w:rsid w:val="001147AA"/>
    <w:rsid w:val="001156E4"/>
    <w:rsid w:val="00115DA0"/>
    <w:rsid w:val="0012096B"/>
    <w:rsid w:val="001219E6"/>
    <w:rsid w:val="00122493"/>
    <w:rsid w:val="001226AE"/>
    <w:rsid w:val="00122EDF"/>
    <w:rsid w:val="001236EB"/>
    <w:rsid w:val="00123D52"/>
    <w:rsid w:val="00123DBA"/>
    <w:rsid w:val="00124BDF"/>
    <w:rsid w:val="0012562F"/>
    <w:rsid w:val="00125DE7"/>
    <w:rsid w:val="001261C9"/>
    <w:rsid w:val="00126C1E"/>
    <w:rsid w:val="001276C7"/>
    <w:rsid w:val="0012787F"/>
    <w:rsid w:val="00127DD4"/>
    <w:rsid w:val="0013042B"/>
    <w:rsid w:val="00131396"/>
    <w:rsid w:val="001314D7"/>
    <w:rsid w:val="00131851"/>
    <w:rsid w:val="001319C7"/>
    <w:rsid w:val="001322AC"/>
    <w:rsid w:val="001324B9"/>
    <w:rsid w:val="0013257B"/>
    <w:rsid w:val="00133120"/>
    <w:rsid w:val="00133B20"/>
    <w:rsid w:val="001348A0"/>
    <w:rsid w:val="001355F5"/>
    <w:rsid w:val="00136378"/>
    <w:rsid w:val="00136892"/>
    <w:rsid w:val="001368FA"/>
    <w:rsid w:val="00136CE1"/>
    <w:rsid w:val="00136E2D"/>
    <w:rsid w:val="0013708A"/>
    <w:rsid w:val="001375AB"/>
    <w:rsid w:val="00137E12"/>
    <w:rsid w:val="0014040C"/>
    <w:rsid w:val="00140EED"/>
    <w:rsid w:val="00141119"/>
    <w:rsid w:val="00141309"/>
    <w:rsid w:val="00141549"/>
    <w:rsid w:val="00141A2E"/>
    <w:rsid w:val="00141BF1"/>
    <w:rsid w:val="00141D86"/>
    <w:rsid w:val="001432FF"/>
    <w:rsid w:val="00143358"/>
    <w:rsid w:val="00143A8A"/>
    <w:rsid w:val="0014404E"/>
    <w:rsid w:val="00144248"/>
    <w:rsid w:val="0014431E"/>
    <w:rsid w:val="00144C01"/>
    <w:rsid w:val="00145E74"/>
    <w:rsid w:val="00146535"/>
    <w:rsid w:val="0014727A"/>
    <w:rsid w:val="0014788C"/>
    <w:rsid w:val="00150793"/>
    <w:rsid w:val="00150B50"/>
    <w:rsid w:val="00152AD2"/>
    <w:rsid w:val="0015384C"/>
    <w:rsid w:val="001538F7"/>
    <w:rsid w:val="00153AD9"/>
    <w:rsid w:val="001540FC"/>
    <w:rsid w:val="00154401"/>
    <w:rsid w:val="001559E5"/>
    <w:rsid w:val="001561FB"/>
    <w:rsid w:val="00156A0C"/>
    <w:rsid w:val="00156A63"/>
    <w:rsid w:val="0015792B"/>
    <w:rsid w:val="00160342"/>
    <w:rsid w:val="00161351"/>
    <w:rsid w:val="0016173B"/>
    <w:rsid w:val="0016185B"/>
    <w:rsid w:val="0016390E"/>
    <w:rsid w:val="001645B3"/>
    <w:rsid w:val="00165C04"/>
    <w:rsid w:val="00166EF8"/>
    <w:rsid w:val="0016740D"/>
    <w:rsid w:val="00170257"/>
    <w:rsid w:val="00171123"/>
    <w:rsid w:val="001711EB"/>
    <w:rsid w:val="0017120F"/>
    <w:rsid w:val="0017140B"/>
    <w:rsid w:val="001714FA"/>
    <w:rsid w:val="00172174"/>
    <w:rsid w:val="0017264D"/>
    <w:rsid w:val="001727C8"/>
    <w:rsid w:val="0017343D"/>
    <w:rsid w:val="00173895"/>
    <w:rsid w:val="00173E84"/>
    <w:rsid w:val="001740B2"/>
    <w:rsid w:val="001742DA"/>
    <w:rsid w:val="001744D1"/>
    <w:rsid w:val="001749B5"/>
    <w:rsid w:val="00174FE9"/>
    <w:rsid w:val="00175B0D"/>
    <w:rsid w:val="00177057"/>
    <w:rsid w:val="00177CE4"/>
    <w:rsid w:val="001809E1"/>
    <w:rsid w:val="00180B1C"/>
    <w:rsid w:val="00182911"/>
    <w:rsid w:val="00182B9E"/>
    <w:rsid w:val="00183511"/>
    <w:rsid w:val="00184EA6"/>
    <w:rsid w:val="00184F5D"/>
    <w:rsid w:val="00185256"/>
    <w:rsid w:val="00185F96"/>
    <w:rsid w:val="00186DA8"/>
    <w:rsid w:val="00187248"/>
    <w:rsid w:val="00187C8A"/>
    <w:rsid w:val="00187EC1"/>
    <w:rsid w:val="00190063"/>
    <w:rsid w:val="00190B18"/>
    <w:rsid w:val="00191B19"/>
    <w:rsid w:val="00192793"/>
    <w:rsid w:val="001936EF"/>
    <w:rsid w:val="00193FC4"/>
    <w:rsid w:val="0019485E"/>
    <w:rsid w:val="001949E3"/>
    <w:rsid w:val="00194C07"/>
    <w:rsid w:val="00194CF6"/>
    <w:rsid w:val="00194DED"/>
    <w:rsid w:val="00195165"/>
    <w:rsid w:val="00196ABC"/>
    <w:rsid w:val="00197661"/>
    <w:rsid w:val="00197672"/>
    <w:rsid w:val="001A043C"/>
    <w:rsid w:val="001A0D0B"/>
    <w:rsid w:val="001A1558"/>
    <w:rsid w:val="001A17C5"/>
    <w:rsid w:val="001A2851"/>
    <w:rsid w:val="001A2CA4"/>
    <w:rsid w:val="001A3459"/>
    <w:rsid w:val="001A3805"/>
    <w:rsid w:val="001A3C25"/>
    <w:rsid w:val="001A5099"/>
    <w:rsid w:val="001A5F3D"/>
    <w:rsid w:val="001A696E"/>
    <w:rsid w:val="001B0390"/>
    <w:rsid w:val="001B0B63"/>
    <w:rsid w:val="001B1135"/>
    <w:rsid w:val="001B1C97"/>
    <w:rsid w:val="001B2E71"/>
    <w:rsid w:val="001B32FA"/>
    <w:rsid w:val="001B3BC3"/>
    <w:rsid w:val="001B3C5B"/>
    <w:rsid w:val="001B4F36"/>
    <w:rsid w:val="001B5609"/>
    <w:rsid w:val="001B5D0C"/>
    <w:rsid w:val="001B696A"/>
    <w:rsid w:val="001B6F9F"/>
    <w:rsid w:val="001B7265"/>
    <w:rsid w:val="001B7D54"/>
    <w:rsid w:val="001B7DB7"/>
    <w:rsid w:val="001C0063"/>
    <w:rsid w:val="001C018B"/>
    <w:rsid w:val="001C06F1"/>
    <w:rsid w:val="001C1F14"/>
    <w:rsid w:val="001C2063"/>
    <w:rsid w:val="001C3294"/>
    <w:rsid w:val="001C5015"/>
    <w:rsid w:val="001C5471"/>
    <w:rsid w:val="001C5764"/>
    <w:rsid w:val="001C5B3C"/>
    <w:rsid w:val="001C5B7B"/>
    <w:rsid w:val="001C6261"/>
    <w:rsid w:val="001C68E2"/>
    <w:rsid w:val="001C6DC1"/>
    <w:rsid w:val="001C7685"/>
    <w:rsid w:val="001C76E3"/>
    <w:rsid w:val="001C77D1"/>
    <w:rsid w:val="001C794D"/>
    <w:rsid w:val="001D00B1"/>
    <w:rsid w:val="001D0C44"/>
    <w:rsid w:val="001D0CD7"/>
    <w:rsid w:val="001D148B"/>
    <w:rsid w:val="001D217A"/>
    <w:rsid w:val="001D2185"/>
    <w:rsid w:val="001D24D8"/>
    <w:rsid w:val="001D2BDC"/>
    <w:rsid w:val="001D3C04"/>
    <w:rsid w:val="001D409F"/>
    <w:rsid w:val="001D4313"/>
    <w:rsid w:val="001D4C3E"/>
    <w:rsid w:val="001D4FD5"/>
    <w:rsid w:val="001D6194"/>
    <w:rsid w:val="001D67C5"/>
    <w:rsid w:val="001D688D"/>
    <w:rsid w:val="001D6975"/>
    <w:rsid w:val="001D70EA"/>
    <w:rsid w:val="001E02E8"/>
    <w:rsid w:val="001E0356"/>
    <w:rsid w:val="001E0811"/>
    <w:rsid w:val="001E1778"/>
    <w:rsid w:val="001E222D"/>
    <w:rsid w:val="001E3203"/>
    <w:rsid w:val="001E5C8F"/>
    <w:rsid w:val="001E6102"/>
    <w:rsid w:val="001E612A"/>
    <w:rsid w:val="001E6B07"/>
    <w:rsid w:val="001E70EF"/>
    <w:rsid w:val="001E71FF"/>
    <w:rsid w:val="001E7505"/>
    <w:rsid w:val="001E7740"/>
    <w:rsid w:val="001E7EB1"/>
    <w:rsid w:val="001F02CA"/>
    <w:rsid w:val="001F0D64"/>
    <w:rsid w:val="001F1DE6"/>
    <w:rsid w:val="001F1EED"/>
    <w:rsid w:val="001F245C"/>
    <w:rsid w:val="001F2962"/>
    <w:rsid w:val="001F29B7"/>
    <w:rsid w:val="001F2E08"/>
    <w:rsid w:val="001F3976"/>
    <w:rsid w:val="001F4200"/>
    <w:rsid w:val="001F4B72"/>
    <w:rsid w:val="001F576B"/>
    <w:rsid w:val="001F5890"/>
    <w:rsid w:val="001F5FA1"/>
    <w:rsid w:val="001F6AE0"/>
    <w:rsid w:val="001F790B"/>
    <w:rsid w:val="001F7DE2"/>
    <w:rsid w:val="0020009F"/>
    <w:rsid w:val="00202068"/>
    <w:rsid w:val="00203696"/>
    <w:rsid w:val="0020451D"/>
    <w:rsid w:val="00204A8C"/>
    <w:rsid w:val="00204ACA"/>
    <w:rsid w:val="00204C1E"/>
    <w:rsid w:val="00204E32"/>
    <w:rsid w:val="00204E35"/>
    <w:rsid w:val="002050F2"/>
    <w:rsid w:val="00205CFA"/>
    <w:rsid w:val="00205E5E"/>
    <w:rsid w:val="002101FD"/>
    <w:rsid w:val="00211304"/>
    <w:rsid w:val="00211CE0"/>
    <w:rsid w:val="00212098"/>
    <w:rsid w:val="0021216E"/>
    <w:rsid w:val="002122DA"/>
    <w:rsid w:val="00213625"/>
    <w:rsid w:val="00214975"/>
    <w:rsid w:val="00215111"/>
    <w:rsid w:val="00215570"/>
    <w:rsid w:val="00215C95"/>
    <w:rsid w:val="00215CB4"/>
    <w:rsid w:val="00216380"/>
    <w:rsid w:val="00216749"/>
    <w:rsid w:val="00216E0A"/>
    <w:rsid w:val="00217390"/>
    <w:rsid w:val="00217C69"/>
    <w:rsid w:val="00220942"/>
    <w:rsid w:val="00220D71"/>
    <w:rsid w:val="0022178F"/>
    <w:rsid w:val="0022196C"/>
    <w:rsid w:val="00221BA7"/>
    <w:rsid w:val="00223F1C"/>
    <w:rsid w:val="00224428"/>
    <w:rsid w:val="00224746"/>
    <w:rsid w:val="00224A79"/>
    <w:rsid w:val="00226299"/>
    <w:rsid w:val="002265F6"/>
    <w:rsid w:val="0022753E"/>
    <w:rsid w:val="00227A65"/>
    <w:rsid w:val="00230519"/>
    <w:rsid w:val="00231012"/>
    <w:rsid w:val="00231017"/>
    <w:rsid w:val="002311C4"/>
    <w:rsid w:val="00231557"/>
    <w:rsid w:val="00232781"/>
    <w:rsid w:val="00232BF9"/>
    <w:rsid w:val="00232E44"/>
    <w:rsid w:val="00232E58"/>
    <w:rsid w:val="00233A6F"/>
    <w:rsid w:val="00234182"/>
    <w:rsid w:val="00234737"/>
    <w:rsid w:val="00235C54"/>
    <w:rsid w:val="00235CD5"/>
    <w:rsid w:val="00235D4F"/>
    <w:rsid w:val="00235DC8"/>
    <w:rsid w:val="0023612A"/>
    <w:rsid w:val="00236BEC"/>
    <w:rsid w:val="00237313"/>
    <w:rsid w:val="0023783E"/>
    <w:rsid w:val="002410F6"/>
    <w:rsid w:val="002411ED"/>
    <w:rsid w:val="00242D31"/>
    <w:rsid w:val="00243231"/>
    <w:rsid w:val="00243356"/>
    <w:rsid w:val="002435D7"/>
    <w:rsid w:val="00244585"/>
    <w:rsid w:val="002458F4"/>
    <w:rsid w:val="00245A44"/>
    <w:rsid w:val="00245B33"/>
    <w:rsid w:val="002466BF"/>
    <w:rsid w:val="00247644"/>
    <w:rsid w:val="002478E5"/>
    <w:rsid w:val="00250E40"/>
    <w:rsid w:val="0025115E"/>
    <w:rsid w:val="0025169C"/>
    <w:rsid w:val="0025214B"/>
    <w:rsid w:val="002525E4"/>
    <w:rsid w:val="00252824"/>
    <w:rsid w:val="00253440"/>
    <w:rsid w:val="00253B62"/>
    <w:rsid w:val="00253E34"/>
    <w:rsid w:val="0025484F"/>
    <w:rsid w:val="0025495F"/>
    <w:rsid w:val="00254D8C"/>
    <w:rsid w:val="00255099"/>
    <w:rsid w:val="002559F4"/>
    <w:rsid w:val="00255F1E"/>
    <w:rsid w:val="00256FE0"/>
    <w:rsid w:val="0025712C"/>
    <w:rsid w:val="002573BD"/>
    <w:rsid w:val="00257B1B"/>
    <w:rsid w:val="00260406"/>
    <w:rsid w:val="002610B7"/>
    <w:rsid w:val="0026155E"/>
    <w:rsid w:val="002615E2"/>
    <w:rsid w:val="00261D1B"/>
    <w:rsid w:val="00261DBE"/>
    <w:rsid w:val="00261E19"/>
    <w:rsid w:val="0026208F"/>
    <w:rsid w:val="002625E3"/>
    <w:rsid w:val="002626CC"/>
    <w:rsid w:val="002627A2"/>
    <w:rsid w:val="00262B54"/>
    <w:rsid w:val="00262C90"/>
    <w:rsid w:val="00262DBC"/>
    <w:rsid w:val="0026417F"/>
    <w:rsid w:val="00264D53"/>
    <w:rsid w:val="00265270"/>
    <w:rsid w:val="002652F7"/>
    <w:rsid w:val="00265510"/>
    <w:rsid w:val="00265DE9"/>
    <w:rsid w:val="00265FD2"/>
    <w:rsid w:val="002662AC"/>
    <w:rsid w:val="002664C9"/>
    <w:rsid w:val="00266722"/>
    <w:rsid w:val="0026697E"/>
    <w:rsid w:val="00266A13"/>
    <w:rsid w:val="00267034"/>
    <w:rsid w:val="002677E6"/>
    <w:rsid w:val="00267D89"/>
    <w:rsid w:val="002708DA"/>
    <w:rsid w:val="0027112D"/>
    <w:rsid w:val="002712E7"/>
    <w:rsid w:val="002719F4"/>
    <w:rsid w:val="00272837"/>
    <w:rsid w:val="00273497"/>
    <w:rsid w:val="002736D9"/>
    <w:rsid w:val="00273D74"/>
    <w:rsid w:val="00274505"/>
    <w:rsid w:val="002752C6"/>
    <w:rsid w:val="00276568"/>
    <w:rsid w:val="002766C2"/>
    <w:rsid w:val="00276B9D"/>
    <w:rsid w:val="00277141"/>
    <w:rsid w:val="00277234"/>
    <w:rsid w:val="00277903"/>
    <w:rsid w:val="00277B7D"/>
    <w:rsid w:val="00277D95"/>
    <w:rsid w:val="00277DDB"/>
    <w:rsid w:val="00277EAD"/>
    <w:rsid w:val="00277EE4"/>
    <w:rsid w:val="00280453"/>
    <w:rsid w:val="00281D30"/>
    <w:rsid w:val="002826F3"/>
    <w:rsid w:val="002827C0"/>
    <w:rsid w:val="00282B3C"/>
    <w:rsid w:val="0028337A"/>
    <w:rsid w:val="00284578"/>
    <w:rsid w:val="0028514C"/>
    <w:rsid w:val="0028554E"/>
    <w:rsid w:val="002859ED"/>
    <w:rsid w:val="00285ADD"/>
    <w:rsid w:val="00286A49"/>
    <w:rsid w:val="0028720B"/>
    <w:rsid w:val="0028788D"/>
    <w:rsid w:val="00290576"/>
    <w:rsid w:val="00291671"/>
    <w:rsid w:val="0029173F"/>
    <w:rsid w:val="00291884"/>
    <w:rsid w:val="0029232B"/>
    <w:rsid w:val="00292345"/>
    <w:rsid w:val="00292A8E"/>
    <w:rsid w:val="002936C5"/>
    <w:rsid w:val="00293A5B"/>
    <w:rsid w:val="00293B83"/>
    <w:rsid w:val="00294899"/>
    <w:rsid w:val="002948F5"/>
    <w:rsid w:val="00294EA8"/>
    <w:rsid w:val="00296786"/>
    <w:rsid w:val="00296E14"/>
    <w:rsid w:val="002A15BE"/>
    <w:rsid w:val="002A2981"/>
    <w:rsid w:val="002A37D9"/>
    <w:rsid w:val="002A3850"/>
    <w:rsid w:val="002A3C40"/>
    <w:rsid w:val="002A443B"/>
    <w:rsid w:val="002A507F"/>
    <w:rsid w:val="002A52B5"/>
    <w:rsid w:val="002A5567"/>
    <w:rsid w:val="002A5EF0"/>
    <w:rsid w:val="002A6A9B"/>
    <w:rsid w:val="002A6B1A"/>
    <w:rsid w:val="002A6C60"/>
    <w:rsid w:val="002A6D03"/>
    <w:rsid w:val="002A7062"/>
    <w:rsid w:val="002A7D7F"/>
    <w:rsid w:val="002B0259"/>
    <w:rsid w:val="002B02F8"/>
    <w:rsid w:val="002B05D6"/>
    <w:rsid w:val="002B0A41"/>
    <w:rsid w:val="002B18D1"/>
    <w:rsid w:val="002B1FBF"/>
    <w:rsid w:val="002B2547"/>
    <w:rsid w:val="002B2558"/>
    <w:rsid w:val="002B2600"/>
    <w:rsid w:val="002B2812"/>
    <w:rsid w:val="002B2838"/>
    <w:rsid w:val="002B2A2D"/>
    <w:rsid w:val="002B367C"/>
    <w:rsid w:val="002B4BAA"/>
    <w:rsid w:val="002B57E2"/>
    <w:rsid w:val="002C0184"/>
    <w:rsid w:val="002C0766"/>
    <w:rsid w:val="002C0A46"/>
    <w:rsid w:val="002C0AB9"/>
    <w:rsid w:val="002C1039"/>
    <w:rsid w:val="002C10BA"/>
    <w:rsid w:val="002C1847"/>
    <w:rsid w:val="002C1A02"/>
    <w:rsid w:val="002C251B"/>
    <w:rsid w:val="002C2585"/>
    <w:rsid w:val="002C3670"/>
    <w:rsid w:val="002C36CC"/>
    <w:rsid w:val="002C47F9"/>
    <w:rsid w:val="002C6177"/>
    <w:rsid w:val="002C67B8"/>
    <w:rsid w:val="002C71B3"/>
    <w:rsid w:val="002D0970"/>
    <w:rsid w:val="002D0EFB"/>
    <w:rsid w:val="002D3642"/>
    <w:rsid w:val="002D4593"/>
    <w:rsid w:val="002D4897"/>
    <w:rsid w:val="002D4B97"/>
    <w:rsid w:val="002D572E"/>
    <w:rsid w:val="002D7466"/>
    <w:rsid w:val="002D74D3"/>
    <w:rsid w:val="002E125B"/>
    <w:rsid w:val="002E1663"/>
    <w:rsid w:val="002E1A00"/>
    <w:rsid w:val="002E1A73"/>
    <w:rsid w:val="002E1D42"/>
    <w:rsid w:val="002E21C0"/>
    <w:rsid w:val="002E4061"/>
    <w:rsid w:val="002E476B"/>
    <w:rsid w:val="002E4D7C"/>
    <w:rsid w:val="002E5D0C"/>
    <w:rsid w:val="002E688C"/>
    <w:rsid w:val="002E6A8F"/>
    <w:rsid w:val="002E6DA9"/>
    <w:rsid w:val="002E77CA"/>
    <w:rsid w:val="002F190F"/>
    <w:rsid w:val="002F2686"/>
    <w:rsid w:val="002F2E6B"/>
    <w:rsid w:val="002F321E"/>
    <w:rsid w:val="002F46F0"/>
    <w:rsid w:val="002F48EA"/>
    <w:rsid w:val="002F5641"/>
    <w:rsid w:val="002F5C7D"/>
    <w:rsid w:val="002F6EDC"/>
    <w:rsid w:val="002F7650"/>
    <w:rsid w:val="0030043D"/>
    <w:rsid w:val="00300730"/>
    <w:rsid w:val="003007CA"/>
    <w:rsid w:val="0030198B"/>
    <w:rsid w:val="00301FF0"/>
    <w:rsid w:val="003020D9"/>
    <w:rsid w:val="00302734"/>
    <w:rsid w:val="00302859"/>
    <w:rsid w:val="00304CF4"/>
    <w:rsid w:val="00306680"/>
    <w:rsid w:val="003070CE"/>
    <w:rsid w:val="00307804"/>
    <w:rsid w:val="00307B1B"/>
    <w:rsid w:val="00310339"/>
    <w:rsid w:val="00310B93"/>
    <w:rsid w:val="00311861"/>
    <w:rsid w:val="00311904"/>
    <w:rsid w:val="0031383C"/>
    <w:rsid w:val="00314569"/>
    <w:rsid w:val="003147A4"/>
    <w:rsid w:val="0031490A"/>
    <w:rsid w:val="003166DC"/>
    <w:rsid w:val="003169FD"/>
    <w:rsid w:val="00317970"/>
    <w:rsid w:val="00317B9C"/>
    <w:rsid w:val="003209E2"/>
    <w:rsid w:val="00320E6D"/>
    <w:rsid w:val="003220D4"/>
    <w:rsid w:val="00322471"/>
    <w:rsid w:val="00322627"/>
    <w:rsid w:val="00322EFA"/>
    <w:rsid w:val="0032325C"/>
    <w:rsid w:val="0032424B"/>
    <w:rsid w:val="00325344"/>
    <w:rsid w:val="00326875"/>
    <w:rsid w:val="00326D07"/>
    <w:rsid w:val="00326E75"/>
    <w:rsid w:val="0032728F"/>
    <w:rsid w:val="003274EE"/>
    <w:rsid w:val="0033061D"/>
    <w:rsid w:val="003307E7"/>
    <w:rsid w:val="00331610"/>
    <w:rsid w:val="00331732"/>
    <w:rsid w:val="0033238A"/>
    <w:rsid w:val="00332996"/>
    <w:rsid w:val="003332B5"/>
    <w:rsid w:val="00333FD6"/>
    <w:rsid w:val="003342C0"/>
    <w:rsid w:val="00334390"/>
    <w:rsid w:val="00334476"/>
    <w:rsid w:val="00335700"/>
    <w:rsid w:val="00335FE3"/>
    <w:rsid w:val="0033693B"/>
    <w:rsid w:val="003379E6"/>
    <w:rsid w:val="00337E9A"/>
    <w:rsid w:val="00340193"/>
    <w:rsid w:val="00340319"/>
    <w:rsid w:val="00340AF3"/>
    <w:rsid w:val="0034139A"/>
    <w:rsid w:val="0034150A"/>
    <w:rsid w:val="00341518"/>
    <w:rsid w:val="00341D61"/>
    <w:rsid w:val="00342B2E"/>
    <w:rsid w:val="00343E4D"/>
    <w:rsid w:val="0034403F"/>
    <w:rsid w:val="003444C2"/>
    <w:rsid w:val="00345039"/>
    <w:rsid w:val="0034552F"/>
    <w:rsid w:val="003455E5"/>
    <w:rsid w:val="003474D4"/>
    <w:rsid w:val="0034781E"/>
    <w:rsid w:val="003478C6"/>
    <w:rsid w:val="003479A4"/>
    <w:rsid w:val="00347D89"/>
    <w:rsid w:val="00350276"/>
    <w:rsid w:val="00350CCE"/>
    <w:rsid w:val="003518ED"/>
    <w:rsid w:val="00351C20"/>
    <w:rsid w:val="00351C79"/>
    <w:rsid w:val="0035214B"/>
    <w:rsid w:val="003523D4"/>
    <w:rsid w:val="00352682"/>
    <w:rsid w:val="00352B77"/>
    <w:rsid w:val="00353A59"/>
    <w:rsid w:val="003541E8"/>
    <w:rsid w:val="0035479B"/>
    <w:rsid w:val="00354D3F"/>
    <w:rsid w:val="00355373"/>
    <w:rsid w:val="003560BC"/>
    <w:rsid w:val="00356DBF"/>
    <w:rsid w:val="003570E3"/>
    <w:rsid w:val="00357E95"/>
    <w:rsid w:val="00357F00"/>
    <w:rsid w:val="00360032"/>
    <w:rsid w:val="0036056C"/>
    <w:rsid w:val="00360D59"/>
    <w:rsid w:val="00360E09"/>
    <w:rsid w:val="0036229B"/>
    <w:rsid w:val="003623FE"/>
    <w:rsid w:val="00362520"/>
    <w:rsid w:val="00362DCF"/>
    <w:rsid w:val="00365B33"/>
    <w:rsid w:val="00365C0D"/>
    <w:rsid w:val="003674E3"/>
    <w:rsid w:val="0036754D"/>
    <w:rsid w:val="00367A8D"/>
    <w:rsid w:val="00367E69"/>
    <w:rsid w:val="0037064A"/>
    <w:rsid w:val="00371713"/>
    <w:rsid w:val="00371C1E"/>
    <w:rsid w:val="00373E75"/>
    <w:rsid w:val="00373EE1"/>
    <w:rsid w:val="00373F76"/>
    <w:rsid w:val="003749F3"/>
    <w:rsid w:val="00376BF3"/>
    <w:rsid w:val="00377327"/>
    <w:rsid w:val="00377485"/>
    <w:rsid w:val="003778B6"/>
    <w:rsid w:val="00380F45"/>
    <w:rsid w:val="0038151E"/>
    <w:rsid w:val="00382884"/>
    <w:rsid w:val="00382AF9"/>
    <w:rsid w:val="00382B05"/>
    <w:rsid w:val="0038306E"/>
    <w:rsid w:val="003844B7"/>
    <w:rsid w:val="003849C3"/>
    <w:rsid w:val="00384BFE"/>
    <w:rsid w:val="00385734"/>
    <w:rsid w:val="00385ADD"/>
    <w:rsid w:val="00385C45"/>
    <w:rsid w:val="00385C53"/>
    <w:rsid w:val="003869D4"/>
    <w:rsid w:val="003872D5"/>
    <w:rsid w:val="00387614"/>
    <w:rsid w:val="0038792E"/>
    <w:rsid w:val="00390946"/>
    <w:rsid w:val="00390C2B"/>
    <w:rsid w:val="00391F9D"/>
    <w:rsid w:val="00392D37"/>
    <w:rsid w:val="003933CF"/>
    <w:rsid w:val="0039399D"/>
    <w:rsid w:val="0039421A"/>
    <w:rsid w:val="003946C9"/>
    <w:rsid w:val="00394C64"/>
    <w:rsid w:val="0039529F"/>
    <w:rsid w:val="0039553C"/>
    <w:rsid w:val="00396B87"/>
    <w:rsid w:val="003973EF"/>
    <w:rsid w:val="003974B9"/>
    <w:rsid w:val="00397C8B"/>
    <w:rsid w:val="00397CD8"/>
    <w:rsid w:val="003A0A6A"/>
    <w:rsid w:val="003A1223"/>
    <w:rsid w:val="003A1CC4"/>
    <w:rsid w:val="003A1FC8"/>
    <w:rsid w:val="003A2F7F"/>
    <w:rsid w:val="003A3D05"/>
    <w:rsid w:val="003A4A4C"/>
    <w:rsid w:val="003A652D"/>
    <w:rsid w:val="003A6704"/>
    <w:rsid w:val="003A6814"/>
    <w:rsid w:val="003A6F17"/>
    <w:rsid w:val="003A73ED"/>
    <w:rsid w:val="003A7842"/>
    <w:rsid w:val="003B0597"/>
    <w:rsid w:val="003B1AAB"/>
    <w:rsid w:val="003B2315"/>
    <w:rsid w:val="003B2415"/>
    <w:rsid w:val="003B2CA3"/>
    <w:rsid w:val="003B3418"/>
    <w:rsid w:val="003B34B2"/>
    <w:rsid w:val="003B35EF"/>
    <w:rsid w:val="003B3BC7"/>
    <w:rsid w:val="003B4686"/>
    <w:rsid w:val="003B4785"/>
    <w:rsid w:val="003B48BD"/>
    <w:rsid w:val="003B4D34"/>
    <w:rsid w:val="003B553A"/>
    <w:rsid w:val="003B5C64"/>
    <w:rsid w:val="003B5D93"/>
    <w:rsid w:val="003B5EBE"/>
    <w:rsid w:val="003B63DB"/>
    <w:rsid w:val="003B650E"/>
    <w:rsid w:val="003B7066"/>
    <w:rsid w:val="003B766F"/>
    <w:rsid w:val="003C04CD"/>
    <w:rsid w:val="003C1B47"/>
    <w:rsid w:val="003C1C49"/>
    <w:rsid w:val="003C237F"/>
    <w:rsid w:val="003C2D9C"/>
    <w:rsid w:val="003C3625"/>
    <w:rsid w:val="003C3D58"/>
    <w:rsid w:val="003C4955"/>
    <w:rsid w:val="003C4C61"/>
    <w:rsid w:val="003C4E94"/>
    <w:rsid w:val="003C4E9D"/>
    <w:rsid w:val="003C586B"/>
    <w:rsid w:val="003C5AEA"/>
    <w:rsid w:val="003C612E"/>
    <w:rsid w:val="003C7152"/>
    <w:rsid w:val="003C7E9A"/>
    <w:rsid w:val="003D04A7"/>
    <w:rsid w:val="003D0CF6"/>
    <w:rsid w:val="003D0D74"/>
    <w:rsid w:val="003D11BE"/>
    <w:rsid w:val="003D136C"/>
    <w:rsid w:val="003D1BA4"/>
    <w:rsid w:val="003D1DB2"/>
    <w:rsid w:val="003D2DDD"/>
    <w:rsid w:val="003D357F"/>
    <w:rsid w:val="003D3703"/>
    <w:rsid w:val="003D3A8C"/>
    <w:rsid w:val="003D3F6E"/>
    <w:rsid w:val="003D4050"/>
    <w:rsid w:val="003D4271"/>
    <w:rsid w:val="003D5D3C"/>
    <w:rsid w:val="003D5D85"/>
    <w:rsid w:val="003D6129"/>
    <w:rsid w:val="003D6CCD"/>
    <w:rsid w:val="003D7FA2"/>
    <w:rsid w:val="003E00A8"/>
    <w:rsid w:val="003E0AB6"/>
    <w:rsid w:val="003E1AD7"/>
    <w:rsid w:val="003E20F8"/>
    <w:rsid w:val="003E21C2"/>
    <w:rsid w:val="003E22D4"/>
    <w:rsid w:val="003E3065"/>
    <w:rsid w:val="003E4A86"/>
    <w:rsid w:val="003E504B"/>
    <w:rsid w:val="003E5123"/>
    <w:rsid w:val="003E5280"/>
    <w:rsid w:val="003E5766"/>
    <w:rsid w:val="003E640E"/>
    <w:rsid w:val="003E6996"/>
    <w:rsid w:val="003E6AF2"/>
    <w:rsid w:val="003E7056"/>
    <w:rsid w:val="003E73CC"/>
    <w:rsid w:val="003E7591"/>
    <w:rsid w:val="003F03D6"/>
    <w:rsid w:val="003F063D"/>
    <w:rsid w:val="003F0FF3"/>
    <w:rsid w:val="003F12AE"/>
    <w:rsid w:val="003F2CC8"/>
    <w:rsid w:val="003F3FCB"/>
    <w:rsid w:val="003F42D6"/>
    <w:rsid w:val="003F451D"/>
    <w:rsid w:val="003F4712"/>
    <w:rsid w:val="003F54F2"/>
    <w:rsid w:val="003F55F6"/>
    <w:rsid w:val="003F5EA8"/>
    <w:rsid w:val="003F62DB"/>
    <w:rsid w:val="003F7403"/>
    <w:rsid w:val="003F7709"/>
    <w:rsid w:val="00400340"/>
    <w:rsid w:val="00400FA8"/>
    <w:rsid w:val="0040190C"/>
    <w:rsid w:val="00402185"/>
    <w:rsid w:val="00403E12"/>
    <w:rsid w:val="00404371"/>
    <w:rsid w:val="004057E6"/>
    <w:rsid w:val="004058C2"/>
    <w:rsid w:val="00405E62"/>
    <w:rsid w:val="00405E80"/>
    <w:rsid w:val="0040680A"/>
    <w:rsid w:val="00406837"/>
    <w:rsid w:val="00407076"/>
    <w:rsid w:val="00407492"/>
    <w:rsid w:val="00410235"/>
    <w:rsid w:val="004107ED"/>
    <w:rsid w:val="00410D96"/>
    <w:rsid w:val="00411443"/>
    <w:rsid w:val="00411BE0"/>
    <w:rsid w:val="004124A1"/>
    <w:rsid w:val="00412936"/>
    <w:rsid w:val="00412BC3"/>
    <w:rsid w:val="00412F46"/>
    <w:rsid w:val="0041378B"/>
    <w:rsid w:val="004143C6"/>
    <w:rsid w:val="0041495D"/>
    <w:rsid w:val="00415396"/>
    <w:rsid w:val="004153F5"/>
    <w:rsid w:val="0041540C"/>
    <w:rsid w:val="00415CEC"/>
    <w:rsid w:val="00415D73"/>
    <w:rsid w:val="00416A45"/>
    <w:rsid w:val="00416F46"/>
    <w:rsid w:val="00416F64"/>
    <w:rsid w:val="00417C0C"/>
    <w:rsid w:val="00420FFF"/>
    <w:rsid w:val="0042191A"/>
    <w:rsid w:val="00422995"/>
    <w:rsid w:val="004231A7"/>
    <w:rsid w:val="00423866"/>
    <w:rsid w:val="00423A77"/>
    <w:rsid w:val="00424591"/>
    <w:rsid w:val="004261C4"/>
    <w:rsid w:val="0042669E"/>
    <w:rsid w:val="00427295"/>
    <w:rsid w:val="004301B7"/>
    <w:rsid w:val="0043085E"/>
    <w:rsid w:val="00430CE0"/>
    <w:rsid w:val="004312C4"/>
    <w:rsid w:val="0043144F"/>
    <w:rsid w:val="00431521"/>
    <w:rsid w:val="00431AD4"/>
    <w:rsid w:val="00431BDC"/>
    <w:rsid w:val="00431FAB"/>
    <w:rsid w:val="00431FDD"/>
    <w:rsid w:val="00432424"/>
    <w:rsid w:val="004325EA"/>
    <w:rsid w:val="004327E4"/>
    <w:rsid w:val="004327FD"/>
    <w:rsid w:val="00432F2B"/>
    <w:rsid w:val="0043343C"/>
    <w:rsid w:val="00433842"/>
    <w:rsid w:val="004339E9"/>
    <w:rsid w:val="00434050"/>
    <w:rsid w:val="004368A3"/>
    <w:rsid w:val="00436E90"/>
    <w:rsid w:val="004373B3"/>
    <w:rsid w:val="0043748F"/>
    <w:rsid w:val="00437A1B"/>
    <w:rsid w:val="00437AC6"/>
    <w:rsid w:val="00437CE9"/>
    <w:rsid w:val="0044049F"/>
    <w:rsid w:val="00440531"/>
    <w:rsid w:val="004425B7"/>
    <w:rsid w:val="00443EDE"/>
    <w:rsid w:val="00444543"/>
    <w:rsid w:val="00444971"/>
    <w:rsid w:val="00444CFB"/>
    <w:rsid w:val="00444DDA"/>
    <w:rsid w:val="00444DE7"/>
    <w:rsid w:val="00444EF6"/>
    <w:rsid w:val="00445172"/>
    <w:rsid w:val="00445628"/>
    <w:rsid w:val="00445E08"/>
    <w:rsid w:val="00446965"/>
    <w:rsid w:val="00446967"/>
    <w:rsid w:val="00446A5A"/>
    <w:rsid w:val="00446DD8"/>
    <w:rsid w:val="00446F81"/>
    <w:rsid w:val="00447BF8"/>
    <w:rsid w:val="00450232"/>
    <w:rsid w:val="00450520"/>
    <w:rsid w:val="00450CFA"/>
    <w:rsid w:val="004510F0"/>
    <w:rsid w:val="00451F1C"/>
    <w:rsid w:val="00453D14"/>
    <w:rsid w:val="00454E49"/>
    <w:rsid w:val="0045508A"/>
    <w:rsid w:val="00456C86"/>
    <w:rsid w:val="00456C8C"/>
    <w:rsid w:val="0045753E"/>
    <w:rsid w:val="00457D51"/>
    <w:rsid w:val="0046087D"/>
    <w:rsid w:val="00461003"/>
    <w:rsid w:val="00461043"/>
    <w:rsid w:val="00461BFC"/>
    <w:rsid w:val="004629DD"/>
    <w:rsid w:val="00462AC0"/>
    <w:rsid w:val="0046308C"/>
    <w:rsid w:val="004630ED"/>
    <w:rsid w:val="00463468"/>
    <w:rsid w:val="00463EA3"/>
    <w:rsid w:val="004659DA"/>
    <w:rsid w:val="004662C4"/>
    <w:rsid w:val="0046754D"/>
    <w:rsid w:val="0047033E"/>
    <w:rsid w:val="00471E4C"/>
    <w:rsid w:val="004721AA"/>
    <w:rsid w:val="00472867"/>
    <w:rsid w:val="004733B8"/>
    <w:rsid w:val="00473D38"/>
    <w:rsid w:val="004742A2"/>
    <w:rsid w:val="00474A0B"/>
    <w:rsid w:val="00475F76"/>
    <w:rsid w:val="00475FC1"/>
    <w:rsid w:val="00476652"/>
    <w:rsid w:val="004768F6"/>
    <w:rsid w:val="00477AA4"/>
    <w:rsid w:val="00477ACC"/>
    <w:rsid w:val="00480034"/>
    <w:rsid w:val="00480153"/>
    <w:rsid w:val="00480F72"/>
    <w:rsid w:val="0048168A"/>
    <w:rsid w:val="00481C81"/>
    <w:rsid w:val="0048255B"/>
    <w:rsid w:val="00482C98"/>
    <w:rsid w:val="00483953"/>
    <w:rsid w:val="004841FD"/>
    <w:rsid w:val="004848DB"/>
    <w:rsid w:val="00484BA0"/>
    <w:rsid w:val="00485086"/>
    <w:rsid w:val="00485397"/>
    <w:rsid w:val="00485C0D"/>
    <w:rsid w:val="00485F8C"/>
    <w:rsid w:val="00486188"/>
    <w:rsid w:val="00486319"/>
    <w:rsid w:val="004864F9"/>
    <w:rsid w:val="00486745"/>
    <w:rsid w:val="00486D9B"/>
    <w:rsid w:val="00487411"/>
    <w:rsid w:val="00487807"/>
    <w:rsid w:val="00487A2D"/>
    <w:rsid w:val="004900E5"/>
    <w:rsid w:val="0049015A"/>
    <w:rsid w:val="004907B2"/>
    <w:rsid w:val="0049115F"/>
    <w:rsid w:val="00491864"/>
    <w:rsid w:val="004928E6"/>
    <w:rsid w:val="00492CC2"/>
    <w:rsid w:val="00492E19"/>
    <w:rsid w:val="00492FB2"/>
    <w:rsid w:val="00493544"/>
    <w:rsid w:val="004945DD"/>
    <w:rsid w:val="004947B8"/>
    <w:rsid w:val="00495215"/>
    <w:rsid w:val="0049590D"/>
    <w:rsid w:val="004961F7"/>
    <w:rsid w:val="00496908"/>
    <w:rsid w:val="00496999"/>
    <w:rsid w:val="004974B3"/>
    <w:rsid w:val="004A01D9"/>
    <w:rsid w:val="004A02E3"/>
    <w:rsid w:val="004A0D05"/>
    <w:rsid w:val="004A1E54"/>
    <w:rsid w:val="004A2354"/>
    <w:rsid w:val="004A23B7"/>
    <w:rsid w:val="004A294F"/>
    <w:rsid w:val="004A37E5"/>
    <w:rsid w:val="004A3E7F"/>
    <w:rsid w:val="004A3EC7"/>
    <w:rsid w:val="004A4B29"/>
    <w:rsid w:val="004A5189"/>
    <w:rsid w:val="004A5767"/>
    <w:rsid w:val="004A5D9B"/>
    <w:rsid w:val="004A5ED9"/>
    <w:rsid w:val="004A5F1B"/>
    <w:rsid w:val="004A7169"/>
    <w:rsid w:val="004A7567"/>
    <w:rsid w:val="004A798E"/>
    <w:rsid w:val="004A7BFF"/>
    <w:rsid w:val="004B0BB2"/>
    <w:rsid w:val="004B0DA0"/>
    <w:rsid w:val="004B100F"/>
    <w:rsid w:val="004B17C4"/>
    <w:rsid w:val="004B2990"/>
    <w:rsid w:val="004B2B46"/>
    <w:rsid w:val="004B2FC1"/>
    <w:rsid w:val="004B4002"/>
    <w:rsid w:val="004B4F35"/>
    <w:rsid w:val="004B5BDE"/>
    <w:rsid w:val="004B649D"/>
    <w:rsid w:val="004C071C"/>
    <w:rsid w:val="004C1CCA"/>
    <w:rsid w:val="004C22F3"/>
    <w:rsid w:val="004C2563"/>
    <w:rsid w:val="004C320E"/>
    <w:rsid w:val="004C4048"/>
    <w:rsid w:val="004C40C6"/>
    <w:rsid w:val="004C5195"/>
    <w:rsid w:val="004C56D7"/>
    <w:rsid w:val="004C58CE"/>
    <w:rsid w:val="004C6FE4"/>
    <w:rsid w:val="004C72B9"/>
    <w:rsid w:val="004C75D0"/>
    <w:rsid w:val="004C7DCB"/>
    <w:rsid w:val="004D016B"/>
    <w:rsid w:val="004D1338"/>
    <w:rsid w:val="004D19CA"/>
    <w:rsid w:val="004D1EC0"/>
    <w:rsid w:val="004D23D0"/>
    <w:rsid w:val="004D2901"/>
    <w:rsid w:val="004D2DF5"/>
    <w:rsid w:val="004D3372"/>
    <w:rsid w:val="004D3C4B"/>
    <w:rsid w:val="004D41BA"/>
    <w:rsid w:val="004D4281"/>
    <w:rsid w:val="004D4367"/>
    <w:rsid w:val="004D46D8"/>
    <w:rsid w:val="004D4B0F"/>
    <w:rsid w:val="004D53FB"/>
    <w:rsid w:val="004D5983"/>
    <w:rsid w:val="004D62D5"/>
    <w:rsid w:val="004D72B0"/>
    <w:rsid w:val="004D7FD1"/>
    <w:rsid w:val="004E0848"/>
    <w:rsid w:val="004E1F32"/>
    <w:rsid w:val="004E2200"/>
    <w:rsid w:val="004E23A6"/>
    <w:rsid w:val="004E2889"/>
    <w:rsid w:val="004E28CC"/>
    <w:rsid w:val="004E32BA"/>
    <w:rsid w:val="004E40E9"/>
    <w:rsid w:val="004E55DA"/>
    <w:rsid w:val="004E60B5"/>
    <w:rsid w:val="004E61CB"/>
    <w:rsid w:val="004E670B"/>
    <w:rsid w:val="004E67CE"/>
    <w:rsid w:val="004E6DD4"/>
    <w:rsid w:val="004F0DA2"/>
    <w:rsid w:val="004F1171"/>
    <w:rsid w:val="004F1364"/>
    <w:rsid w:val="004F17C6"/>
    <w:rsid w:val="004F182D"/>
    <w:rsid w:val="004F29B7"/>
    <w:rsid w:val="004F2A3B"/>
    <w:rsid w:val="004F2F3C"/>
    <w:rsid w:val="004F30EB"/>
    <w:rsid w:val="004F3305"/>
    <w:rsid w:val="004F4A57"/>
    <w:rsid w:val="004F5160"/>
    <w:rsid w:val="004F5501"/>
    <w:rsid w:val="004F6030"/>
    <w:rsid w:val="004F60FF"/>
    <w:rsid w:val="004F622E"/>
    <w:rsid w:val="004F6676"/>
    <w:rsid w:val="004F6EBD"/>
    <w:rsid w:val="004F7B80"/>
    <w:rsid w:val="005002AE"/>
    <w:rsid w:val="005017C6"/>
    <w:rsid w:val="00502853"/>
    <w:rsid w:val="00502C32"/>
    <w:rsid w:val="00502CB7"/>
    <w:rsid w:val="00502D3A"/>
    <w:rsid w:val="00503176"/>
    <w:rsid w:val="00503BF5"/>
    <w:rsid w:val="0050434D"/>
    <w:rsid w:val="00504A21"/>
    <w:rsid w:val="00504F55"/>
    <w:rsid w:val="0050580A"/>
    <w:rsid w:val="005061E5"/>
    <w:rsid w:val="0050764B"/>
    <w:rsid w:val="00507ADB"/>
    <w:rsid w:val="0051008C"/>
    <w:rsid w:val="0051068E"/>
    <w:rsid w:val="00510A92"/>
    <w:rsid w:val="00511143"/>
    <w:rsid w:val="0051119F"/>
    <w:rsid w:val="0051251F"/>
    <w:rsid w:val="00512A14"/>
    <w:rsid w:val="00514624"/>
    <w:rsid w:val="00514E82"/>
    <w:rsid w:val="00516FAA"/>
    <w:rsid w:val="005178C2"/>
    <w:rsid w:val="00517D16"/>
    <w:rsid w:val="005201FF"/>
    <w:rsid w:val="0052053F"/>
    <w:rsid w:val="005205E7"/>
    <w:rsid w:val="005209FA"/>
    <w:rsid w:val="00520E40"/>
    <w:rsid w:val="00521655"/>
    <w:rsid w:val="00521922"/>
    <w:rsid w:val="00521AEF"/>
    <w:rsid w:val="005242F1"/>
    <w:rsid w:val="0052491A"/>
    <w:rsid w:val="005249D0"/>
    <w:rsid w:val="00524B3D"/>
    <w:rsid w:val="00524EF9"/>
    <w:rsid w:val="00525341"/>
    <w:rsid w:val="005257B4"/>
    <w:rsid w:val="00525D42"/>
    <w:rsid w:val="00525E82"/>
    <w:rsid w:val="00526562"/>
    <w:rsid w:val="00526CFF"/>
    <w:rsid w:val="00526D46"/>
    <w:rsid w:val="00527807"/>
    <w:rsid w:val="00530112"/>
    <w:rsid w:val="00531998"/>
    <w:rsid w:val="0053277E"/>
    <w:rsid w:val="00532DEB"/>
    <w:rsid w:val="0053343D"/>
    <w:rsid w:val="00533C94"/>
    <w:rsid w:val="005342E4"/>
    <w:rsid w:val="005347C1"/>
    <w:rsid w:val="00534D27"/>
    <w:rsid w:val="00535548"/>
    <w:rsid w:val="00535DE5"/>
    <w:rsid w:val="00535E07"/>
    <w:rsid w:val="00536181"/>
    <w:rsid w:val="0053664E"/>
    <w:rsid w:val="00537967"/>
    <w:rsid w:val="005409AB"/>
    <w:rsid w:val="00541BBB"/>
    <w:rsid w:val="00542F44"/>
    <w:rsid w:val="005436B2"/>
    <w:rsid w:val="005437B0"/>
    <w:rsid w:val="00543EE7"/>
    <w:rsid w:val="00545250"/>
    <w:rsid w:val="0054551D"/>
    <w:rsid w:val="0054603B"/>
    <w:rsid w:val="005464F7"/>
    <w:rsid w:val="00547609"/>
    <w:rsid w:val="00547880"/>
    <w:rsid w:val="005502DC"/>
    <w:rsid w:val="00550DAC"/>
    <w:rsid w:val="00551783"/>
    <w:rsid w:val="00551927"/>
    <w:rsid w:val="00552AEA"/>
    <w:rsid w:val="00552CA4"/>
    <w:rsid w:val="00552F69"/>
    <w:rsid w:val="005543A9"/>
    <w:rsid w:val="005545D7"/>
    <w:rsid w:val="00554A0A"/>
    <w:rsid w:val="00554C10"/>
    <w:rsid w:val="00556704"/>
    <w:rsid w:val="00556905"/>
    <w:rsid w:val="00556984"/>
    <w:rsid w:val="00556A1C"/>
    <w:rsid w:val="005572E4"/>
    <w:rsid w:val="0055753F"/>
    <w:rsid w:val="00557BCC"/>
    <w:rsid w:val="00557EC6"/>
    <w:rsid w:val="0056020B"/>
    <w:rsid w:val="0056074A"/>
    <w:rsid w:val="00560C6D"/>
    <w:rsid w:val="00561225"/>
    <w:rsid w:val="00561BF0"/>
    <w:rsid w:val="00562235"/>
    <w:rsid w:val="005622D5"/>
    <w:rsid w:val="00562C62"/>
    <w:rsid w:val="005630FE"/>
    <w:rsid w:val="005632D7"/>
    <w:rsid w:val="00563C0B"/>
    <w:rsid w:val="00564187"/>
    <w:rsid w:val="005645FD"/>
    <w:rsid w:val="0056468F"/>
    <w:rsid w:val="0056470C"/>
    <w:rsid w:val="00564E07"/>
    <w:rsid w:val="00565479"/>
    <w:rsid w:val="005656E1"/>
    <w:rsid w:val="00566E71"/>
    <w:rsid w:val="005672BE"/>
    <w:rsid w:val="00567D29"/>
    <w:rsid w:val="00567D76"/>
    <w:rsid w:val="00570260"/>
    <w:rsid w:val="00570CED"/>
    <w:rsid w:val="005725A1"/>
    <w:rsid w:val="00572AE1"/>
    <w:rsid w:val="00572B82"/>
    <w:rsid w:val="005735AE"/>
    <w:rsid w:val="0057533C"/>
    <w:rsid w:val="00575C3A"/>
    <w:rsid w:val="00575DCC"/>
    <w:rsid w:val="0057607E"/>
    <w:rsid w:val="005760CE"/>
    <w:rsid w:val="0057664C"/>
    <w:rsid w:val="005779A5"/>
    <w:rsid w:val="00577E74"/>
    <w:rsid w:val="00580408"/>
    <w:rsid w:val="0058096F"/>
    <w:rsid w:val="005826EB"/>
    <w:rsid w:val="00582B30"/>
    <w:rsid w:val="00582BB7"/>
    <w:rsid w:val="005831E7"/>
    <w:rsid w:val="00583DC1"/>
    <w:rsid w:val="005847B7"/>
    <w:rsid w:val="00584B83"/>
    <w:rsid w:val="00586427"/>
    <w:rsid w:val="005865B3"/>
    <w:rsid w:val="00586BA4"/>
    <w:rsid w:val="00587649"/>
    <w:rsid w:val="005876C6"/>
    <w:rsid w:val="00587779"/>
    <w:rsid w:val="00587D47"/>
    <w:rsid w:val="00587F84"/>
    <w:rsid w:val="005901B7"/>
    <w:rsid w:val="00590671"/>
    <w:rsid w:val="005909C5"/>
    <w:rsid w:val="00590ABA"/>
    <w:rsid w:val="00590C96"/>
    <w:rsid w:val="0059264E"/>
    <w:rsid w:val="00592ABA"/>
    <w:rsid w:val="00592FFF"/>
    <w:rsid w:val="005930D7"/>
    <w:rsid w:val="00593165"/>
    <w:rsid w:val="0059344E"/>
    <w:rsid w:val="00593ACC"/>
    <w:rsid w:val="00594366"/>
    <w:rsid w:val="00594F1C"/>
    <w:rsid w:val="005959F7"/>
    <w:rsid w:val="005964CA"/>
    <w:rsid w:val="0059707E"/>
    <w:rsid w:val="005973EB"/>
    <w:rsid w:val="00597AB3"/>
    <w:rsid w:val="005A0D6E"/>
    <w:rsid w:val="005A0FAA"/>
    <w:rsid w:val="005A11C0"/>
    <w:rsid w:val="005A1834"/>
    <w:rsid w:val="005A2090"/>
    <w:rsid w:val="005A2A1D"/>
    <w:rsid w:val="005A2BC4"/>
    <w:rsid w:val="005A2ED8"/>
    <w:rsid w:val="005A3186"/>
    <w:rsid w:val="005A3DB8"/>
    <w:rsid w:val="005A435C"/>
    <w:rsid w:val="005A46C7"/>
    <w:rsid w:val="005A5AC5"/>
    <w:rsid w:val="005A5DBE"/>
    <w:rsid w:val="005A5FBC"/>
    <w:rsid w:val="005A6C02"/>
    <w:rsid w:val="005A6FD2"/>
    <w:rsid w:val="005B0304"/>
    <w:rsid w:val="005B046A"/>
    <w:rsid w:val="005B07E1"/>
    <w:rsid w:val="005B0E3E"/>
    <w:rsid w:val="005B21D1"/>
    <w:rsid w:val="005B3DAE"/>
    <w:rsid w:val="005B4280"/>
    <w:rsid w:val="005B4322"/>
    <w:rsid w:val="005B4647"/>
    <w:rsid w:val="005B4961"/>
    <w:rsid w:val="005B56A0"/>
    <w:rsid w:val="005B5EA4"/>
    <w:rsid w:val="005B5EB5"/>
    <w:rsid w:val="005B5F30"/>
    <w:rsid w:val="005C0615"/>
    <w:rsid w:val="005C1035"/>
    <w:rsid w:val="005C1499"/>
    <w:rsid w:val="005C1D66"/>
    <w:rsid w:val="005C2B1A"/>
    <w:rsid w:val="005C362B"/>
    <w:rsid w:val="005C3EFB"/>
    <w:rsid w:val="005C54FE"/>
    <w:rsid w:val="005C56E4"/>
    <w:rsid w:val="005C5725"/>
    <w:rsid w:val="005C5B1E"/>
    <w:rsid w:val="005C5C1C"/>
    <w:rsid w:val="005C678E"/>
    <w:rsid w:val="005C68AB"/>
    <w:rsid w:val="005C6F05"/>
    <w:rsid w:val="005C7A8A"/>
    <w:rsid w:val="005D07B2"/>
    <w:rsid w:val="005D0857"/>
    <w:rsid w:val="005D0984"/>
    <w:rsid w:val="005D0CEA"/>
    <w:rsid w:val="005D1626"/>
    <w:rsid w:val="005D16CB"/>
    <w:rsid w:val="005D20DB"/>
    <w:rsid w:val="005D24A3"/>
    <w:rsid w:val="005D2E90"/>
    <w:rsid w:val="005D30E2"/>
    <w:rsid w:val="005D325B"/>
    <w:rsid w:val="005D3FCC"/>
    <w:rsid w:val="005D4D83"/>
    <w:rsid w:val="005D58ED"/>
    <w:rsid w:val="005D62FB"/>
    <w:rsid w:val="005D6CAE"/>
    <w:rsid w:val="005D7073"/>
    <w:rsid w:val="005D7989"/>
    <w:rsid w:val="005D7A96"/>
    <w:rsid w:val="005D7FEB"/>
    <w:rsid w:val="005E06D3"/>
    <w:rsid w:val="005E0798"/>
    <w:rsid w:val="005E09D9"/>
    <w:rsid w:val="005E1B29"/>
    <w:rsid w:val="005E1CDD"/>
    <w:rsid w:val="005E233F"/>
    <w:rsid w:val="005E2528"/>
    <w:rsid w:val="005E2AF7"/>
    <w:rsid w:val="005E3283"/>
    <w:rsid w:val="005E3447"/>
    <w:rsid w:val="005E344A"/>
    <w:rsid w:val="005E3B14"/>
    <w:rsid w:val="005E4079"/>
    <w:rsid w:val="005E550E"/>
    <w:rsid w:val="005E6C6D"/>
    <w:rsid w:val="005E6CCE"/>
    <w:rsid w:val="005E7443"/>
    <w:rsid w:val="005F1AC3"/>
    <w:rsid w:val="005F2528"/>
    <w:rsid w:val="005F295F"/>
    <w:rsid w:val="005F2C00"/>
    <w:rsid w:val="005F2E00"/>
    <w:rsid w:val="005F32F7"/>
    <w:rsid w:val="005F3579"/>
    <w:rsid w:val="005F4A8D"/>
    <w:rsid w:val="005F52C9"/>
    <w:rsid w:val="005F5AA6"/>
    <w:rsid w:val="005F5B16"/>
    <w:rsid w:val="005F63BF"/>
    <w:rsid w:val="005F7076"/>
    <w:rsid w:val="005F73A1"/>
    <w:rsid w:val="005F780F"/>
    <w:rsid w:val="005F7E93"/>
    <w:rsid w:val="005F7F6F"/>
    <w:rsid w:val="0060002A"/>
    <w:rsid w:val="006013F1"/>
    <w:rsid w:val="00602FB3"/>
    <w:rsid w:val="00603508"/>
    <w:rsid w:val="00603CB5"/>
    <w:rsid w:val="006043C6"/>
    <w:rsid w:val="00604D81"/>
    <w:rsid w:val="0060538C"/>
    <w:rsid w:val="006064D1"/>
    <w:rsid w:val="0060718F"/>
    <w:rsid w:val="00607722"/>
    <w:rsid w:val="0061067C"/>
    <w:rsid w:val="006109A5"/>
    <w:rsid w:val="0061257B"/>
    <w:rsid w:val="0061302D"/>
    <w:rsid w:val="00613048"/>
    <w:rsid w:val="006137F9"/>
    <w:rsid w:val="00613CF8"/>
    <w:rsid w:val="0061449A"/>
    <w:rsid w:val="00615A4E"/>
    <w:rsid w:val="00616020"/>
    <w:rsid w:val="006173C4"/>
    <w:rsid w:val="00620B56"/>
    <w:rsid w:val="00620E70"/>
    <w:rsid w:val="0062107E"/>
    <w:rsid w:val="0062111D"/>
    <w:rsid w:val="0062167D"/>
    <w:rsid w:val="00621DCF"/>
    <w:rsid w:val="00624B6E"/>
    <w:rsid w:val="00625415"/>
    <w:rsid w:val="006256F0"/>
    <w:rsid w:val="006261EC"/>
    <w:rsid w:val="00626796"/>
    <w:rsid w:val="00627075"/>
    <w:rsid w:val="0063031B"/>
    <w:rsid w:val="006309C3"/>
    <w:rsid w:val="0063126D"/>
    <w:rsid w:val="00631476"/>
    <w:rsid w:val="006316AF"/>
    <w:rsid w:val="00631D5F"/>
    <w:rsid w:val="00632F3C"/>
    <w:rsid w:val="00632FE6"/>
    <w:rsid w:val="006334AE"/>
    <w:rsid w:val="0063535E"/>
    <w:rsid w:val="00636734"/>
    <w:rsid w:val="0063685D"/>
    <w:rsid w:val="0063737F"/>
    <w:rsid w:val="00637A28"/>
    <w:rsid w:val="00637F9D"/>
    <w:rsid w:val="00640A1C"/>
    <w:rsid w:val="00640EBF"/>
    <w:rsid w:val="00641052"/>
    <w:rsid w:val="00641190"/>
    <w:rsid w:val="00642602"/>
    <w:rsid w:val="00642E74"/>
    <w:rsid w:val="00643743"/>
    <w:rsid w:val="006439BD"/>
    <w:rsid w:val="00643C3C"/>
    <w:rsid w:val="00644C47"/>
    <w:rsid w:val="00645696"/>
    <w:rsid w:val="0064585E"/>
    <w:rsid w:val="00645923"/>
    <w:rsid w:val="00646942"/>
    <w:rsid w:val="00646E33"/>
    <w:rsid w:val="006474B0"/>
    <w:rsid w:val="00647703"/>
    <w:rsid w:val="00647B5C"/>
    <w:rsid w:val="00647BC2"/>
    <w:rsid w:val="006509EC"/>
    <w:rsid w:val="00650C01"/>
    <w:rsid w:val="00650E0B"/>
    <w:rsid w:val="006511CB"/>
    <w:rsid w:val="00652253"/>
    <w:rsid w:val="00652A70"/>
    <w:rsid w:val="00652EB7"/>
    <w:rsid w:val="00653713"/>
    <w:rsid w:val="00653BDA"/>
    <w:rsid w:val="0065426D"/>
    <w:rsid w:val="006547E9"/>
    <w:rsid w:val="00654AB7"/>
    <w:rsid w:val="0065520F"/>
    <w:rsid w:val="00655955"/>
    <w:rsid w:val="00655F0F"/>
    <w:rsid w:val="0065669E"/>
    <w:rsid w:val="00657C1B"/>
    <w:rsid w:val="006601E3"/>
    <w:rsid w:val="006604E3"/>
    <w:rsid w:val="00660F18"/>
    <w:rsid w:val="00661B0F"/>
    <w:rsid w:val="00662301"/>
    <w:rsid w:val="0066333B"/>
    <w:rsid w:val="00663421"/>
    <w:rsid w:val="006643CB"/>
    <w:rsid w:val="00664422"/>
    <w:rsid w:val="006648AE"/>
    <w:rsid w:val="00664C25"/>
    <w:rsid w:val="0066577C"/>
    <w:rsid w:val="006660F1"/>
    <w:rsid w:val="00666230"/>
    <w:rsid w:val="006664AD"/>
    <w:rsid w:val="00670486"/>
    <w:rsid w:val="00670823"/>
    <w:rsid w:val="00670C56"/>
    <w:rsid w:val="00670CE2"/>
    <w:rsid w:val="00670D0D"/>
    <w:rsid w:val="006710E2"/>
    <w:rsid w:val="00671199"/>
    <w:rsid w:val="00671334"/>
    <w:rsid w:val="0067192A"/>
    <w:rsid w:val="00671E42"/>
    <w:rsid w:val="006733EE"/>
    <w:rsid w:val="00673BF6"/>
    <w:rsid w:val="00673FBD"/>
    <w:rsid w:val="006741D8"/>
    <w:rsid w:val="00674239"/>
    <w:rsid w:val="006747E3"/>
    <w:rsid w:val="00674C44"/>
    <w:rsid w:val="006751C7"/>
    <w:rsid w:val="00675A49"/>
    <w:rsid w:val="006765E5"/>
    <w:rsid w:val="00676C02"/>
    <w:rsid w:val="00680427"/>
    <w:rsid w:val="00680D88"/>
    <w:rsid w:val="00680DE0"/>
    <w:rsid w:val="006813EB"/>
    <w:rsid w:val="00681728"/>
    <w:rsid w:val="0068263D"/>
    <w:rsid w:val="006828A4"/>
    <w:rsid w:val="00682F46"/>
    <w:rsid w:val="006830C7"/>
    <w:rsid w:val="00683232"/>
    <w:rsid w:val="006843B7"/>
    <w:rsid w:val="00684658"/>
    <w:rsid w:val="00684E9A"/>
    <w:rsid w:val="00685010"/>
    <w:rsid w:val="0068525D"/>
    <w:rsid w:val="006854C9"/>
    <w:rsid w:val="006864DF"/>
    <w:rsid w:val="0068672C"/>
    <w:rsid w:val="006869DB"/>
    <w:rsid w:val="00686C23"/>
    <w:rsid w:val="00687105"/>
    <w:rsid w:val="00687C07"/>
    <w:rsid w:val="00690313"/>
    <w:rsid w:val="00690432"/>
    <w:rsid w:val="00690F7A"/>
    <w:rsid w:val="00691242"/>
    <w:rsid w:val="00692239"/>
    <w:rsid w:val="00692AD9"/>
    <w:rsid w:val="00692CC7"/>
    <w:rsid w:val="00693449"/>
    <w:rsid w:val="006935F7"/>
    <w:rsid w:val="00694B17"/>
    <w:rsid w:val="00694CCD"/>
    <w:rsid w:val="0069539E"/>
    <w:rsid w:val="00696648"/>
    <w:rsid w:val="00696D05"/>
    <w:rsid w:val="00696E39"/>
    <w:rsid w:val="006979BB"/>
    <w:rsid w:val="006A0953"/>
    <w:rsid w:val="006A0E62"/>
    <w:rsid w:val="006A1119"/>
    <w:rsid w:val="006A123C"/>
    <w:rsid w:val="006A18DF"/>
    <w:rsid w:val="006A1B92"/>
    <w:rsid w:val="006A1F2E"/>
    <w:rsid w:val="006A2F7A"/>
    <w:rsid w:val="006A3495"/>
    <w:rsid w:val="006A3746"/>
    <w:rsid w:val="006A4064"/>
    <w:rsid w:val="006A4272"/>
    <w:rsid w:val="006A46DB"/>
    <w:rsid w:val="006A61CC"/>
    <w:rsid w:val="006A6AA7"/>
    <w:rsid w:val="006B0BF5"/>
    <w:rsid w:val="006B0C88"/>
    <w:rsid w:val="006B12B8"/>
    <w:rsid w:val="006B2799"/>
    <w:rsid w:val="006B281A"/>
    <w:rsid w:val="006B2D89"/>
    <w:rsid w:val="006B309F"/>
    <w:rsid w:val="006B3484"/>
    <w:rsid w:val="006B376E"/>
    <w:rsid w:val="006B3802"/>
    <w:rsid w:val="006B3BF9"/>
    <w:rsid w:val="006B4561"/>
    <w:rsid w:val="006B4EC7"/>
    <w:rsid w:val="006B62CE"/>
    <w:rsid w:val="006B7BBD"/>
    <w:rsid w:val="006C023B"/>
    <w:rsid w:val="006C13DD"/>
    <w:rsid w:val="006C1EEF"/>
    <w:rsid w:val="006C1F16"/>
    <w:rsid w:val="006C28F9"/>
    <w:rsid w:val="006C2DF1"/>
    <w:rsid w:val="006C2E01"/>
    <w:rsid w:val="006C32CE"/>
    <w:rsid w:val="006C3602"/>
    <w:rsid w:val="006C3850"/>
    <w:rsid w:val="006C3D83"/>
    <w:rsid w:val="006C43AE"/>
    <w:rsid w:val="006C5ADF"/>
    <w:rsid w:val="006C5EC2"/>
    <w:rsid w:val="006C60DD"/>
    <w:rsid w:val="006C7162"/>
    <w:rsid w:val="006C737F"/>
    <w:rsid w:val="006C7556"/>
    <w:rsid w:val="006D036B"/>
    <w:rsid w:val="006D0BB9"/>
    <w:rsid w:val="006D0E62"/>
    <w:rsid w:val="006D1547"/>
    <w:rsid w:val="006D1701"/>
    <w:rsid w:val="006D18BC"/>
    <w:rsid w:val="006D1C15"/>
    <w:rsid w:val="006D2263"/>
    <w:rsid w:val="006D2540"/>
    <w:rsid w:val="006D2A77"/>
    <w:rsid w:val="006D37D7"/>
    <w:rsid w:val="006D3D50"/>
    <w:rsid w:val="006D4078"/>
    <w:rsid w:val="006D4540"/>
    <w:rsid w:val="006D47AF"/>
    <w:rsid w:val="006D4C30"/>
    <w:rsid w:val="006D57FB"/>
    <w:rsid w:val="006D5874"/>
    <w:rsid w:val="006D5DC3"/>
    <w:rsid w:val="006D5FAB"/>
    <w:rsid w:val="006D5FE5"/>
    <w:rsid w:val="006D61FC"/>
    <w:rsid w:val="006D64C1"/>
    <w:rsid w:val="006D64D2"/>
    <w:rsid w:val="006D6BEA"/>
    <w:rsid w:val="006D70F2"/>
    <w:rsid w:val="006D7444"/>
    <w:rsid w:val="006D7B74"/>
    <w:rsid w:val="006D7FBF"/>
    <w:rsid w:val="006E0E4F"/>
    <w:rsid w:val="006E1D23"/>
    <w:rsid w:val="006E20B4"/>
    <w:rsid w:val="006E210F"/>
    <w:rsid w:val="006E3395"/>
    <w:rsid w:val="006E3410"/>
    <w:rsid w:val="006E35DE"/>
    <w:rsid w:val="006E420A"/>
    <w:rsid w:val="006E467E"/>
    <w:rsid w:val="006E4E87"/>
    <w:rsid w:val="006E5404"/>
    <w:rsid w:val="006E57E3"/>
    <w:rsid w:val="006E67BA"/>
    <w:rsid w:val="006E6AFD"/>
    <w:rsid w:val="006E743F"/>
    <w:rsid w:val="006E7817"/>
    <w:rsid w:val="006E7DCB"/>
    <w:rsid w:val="006F07C0"/>
    <w:rsid w:val="006F0B23"/>
    <w:rsid w:val="006F20EE"/>
    <w:rsid w:val="006F26E3"/>
    <w:rsid w:val="006F2F55"/>
    <w:rsid w:val="006F2FDC"/>
    <w:rsid w:val="006F36B4"/>
    <w:rsid w:val="006F3777"/>
    <w:rsid w:val="006F3AC1"/>
    <w:rsid w:val="006F4114"/>
    <w:rsid w:val="006F4FBA"/>
    <w:rsid w:val="006F557D"/>
    <w:rsid w:val="006F68E5"/>
    <w:rsid w:val="006F7C8B"/>
    <w:rsid w:val="0070010E"/>
    <w:rsid w:val="00700214"/>
    <w:rsid w:val="007013DF"/>
    <w:rsid w:val="00701844"/>
    <w:rsid w:val="00701C7E"/>
    <w:rsid w:val="007029A0"/>
    <w:rsid w:val="00702DD1"/>
    <w:rsid w:val="00704A87"/>
    <w:rsid w:val="00704F92"/>
    <w:rsid w:val="007056A8"/>
    <w:rsid w:val="00705714"/>
    <w:rsid w:val="007074D2"/>
    <w:rsid w:val="007102E9"/>
    <w:rsid w:val="00710C0F"/>
    <w:rsid w:val="00711222"/>
    <w:rsid w:val="0071122F"/>
    <w:rsid w:val="00711998"/>
    <w:rsid w:val="00712657"/>
    <w:rsid w:val="00712A33"/>
    <w:rsid w:val="00714D4F"/>
    <w:rsid w:val="007157D1"/>
    <w:rsid w:val="00715E05"/>
    <w:rsid w:val="007161B5"/>
    <w:rsid w:val="0071645C"/>
    <w:rsid w:val="00716A18"/>
    <w:rsid w:val="007174F5"/>
    <w:rsid w:val="0071773B"/>
    <w:rsid w:val="0072048A"/>
    <w:rsid w:val="00720A20"/>
    <w:rsid w:val="00721063"/>
    <w:rsid w:val="00721EAE"/>
    <w:rsid w:val="0072280C"/>
    <w:rsid w:val="0072560E"/>
    <w:rsid w:val="0072578D"/>
    <w:rsid w:val="00730371"/>
    <w:rsid w:val="007304F7"/>
    <w:rsid w:val="00732E70"/>
    <w:rsid w:val="00733561"/>
    <w:rsid w:val="00733CE9"/>
    <w:rsid w:val="007340B2"/>
    <w:rsid w:val="007349C6"/>
    <w:rsid w:val="00734BB6"/>
    <w:rsid w:val="00734EB8"/>
    <w:rsid w:val="007351C1"/>
    <w:rsid w:val="007351ED"/>
    <w:rsid w:val="00735D5F"/>
    <w:rsid w:val="00735D7C"/>
    <w:rsid w:val="00735D8E"/>
    <w:rsid w:val="00735E39"/>
    <w:rsid w:val="0073674D"/>
    <w:rsid w:val="00737DA1"/>
    <w:rsid w:val="00737FDD"/>
    <w:rsid w:val="00740173"/>
    <w:rsid w:val="00740378"/>
    <w:rsid w:val="007405BB"/>
    <w:rsid w:val="00740754"/>
    <w:rsid w:val="00741BE0"/>
    <w:rsid w:val="00741EA6"/>
    <w:rsid w:val="007428DE"/>
    <w:rsid w:val="00742F4A"/>
    <w:rsid w:val="00742FF3"/>
    <w:rsid w:val="00743A4D"/>
    <w:rsid w:val="007442EB"/>
    <w:rsid w:val="00744443"/>
    <w:rsid w:val="0074474A"/>
    <w:rsid w:val="00744883"/>
    <w:rsid w:val="0074498F"/>
    <w:rsid w:val="00744F76"/>
    <w:rsid w:val="00745373"/>
    <w:rsid w:val="0074643F"/>
    <w:rsid w:val="007465A2"/>
    <w:rsid w:val="00747A27"/>
    <w:rsid w:val="007507BC"/>
    <w:rsid w:val="00750BFC"/>
    <w:rsid w:val="00750D26"/>
    <w:rsid w:val="00750E29"/>
    <w:rsid w:val="00751051"/>
    <w:rsid w:val="0075159B"/>
    <w:rsid w:val="00751753"/>
    <w:rsid w:val="00751ADF"/>
    <w:rsid w:val="00752F82"/>
    <w:rsid w:val="007544F3"/>
    <w:rsid w:val="0075482A"/>
    <w:rsid w:val="00754B18"/>
    <w:rsid w:val="00755A48"/>
    <w:rsid w:val="0075622F"/>
    <w:rsid w:val="007563BA"/>
    <w:rsid w:val="007566A8"/>
    <w:rsid w:val="0075691F"/>
    <w:rsid w:val="007569EA"/>
    <w:rsid w:val="00756D4E"/>
    <w:rsid w:val="00757918"/>
    <w:rsid w:val="00757D34"/>
    <w:rsid w:val="00757F7B"/>
    <w:rsid w:val="007617F8"/>
    <w:rsid w:val="00761BDD"/>
    <w:rsid w:val="00761FC2"/>
    <w:rsid w:val="00762F2D"/>
    <w:rsid w:val="00763600"/>
    <w:rsid w:val="00763617"/>
    <w:rsid w:val="0076380D"/>
    <w:rsid w:val="00763CEF"/>
    <w:rsid w:val="007646B2"/>
    <w:rsid w:val="0076470E"/>
    <w:rsid w:val="00764B35"/>
    <w:rsid w:val="00764BE1"/>
    <w:rsid w:val="007653D9"/>
    <w:rsid w:val="00765DC6"/>
    <w:rsid w:val="00766516"/>
    <w:rsid w:val="00766BA6"/>
    <w:rsid w:val="00767C33"/>
    <w:rsid w:val="007705C8"/>
    <w:rsid w:val="00770669"/>
    <w:rsid w:val="00771DBC"/>
    <w:rsid w:val="00771ED8"/>
    <w:rsid w:val="007720C4"/>
    <w:rsid w:val="007722A0"/>
    <w:rsid w:val="00773824"/>
    <w:rsid w:val="00773A4B"/>
    <w:rsid w:val="00774580"/>
    <w:rsid w:val="00774EC0"/>
    <w:rsid w:val="00775669"/>
    <w:rsid w:val="007760D3"/>
    <w:rsid w:val="0077656C"/>
    <w:rsid w:val="00777474"/>
    <w:rsid w:val="00777E5F"/>
    <w:rsid w:val="00780D4D"/>
    <w:rsid w:val="00781036"/>
    <w:rsid w:val="007817FF"/>
    <w:rsid w:val="007826EF"/>
    <w:rsid w:val="00782BB1"/>
    <w:rsid w:val="0078407C"/>
    <w:rsid w:val="00784EF5"/>
    <w:rsid w:val="00784FC2"/>
    <w:rsid w:val="00785D70"/>
    <w:rsid w:val="00785E5B"/>
    <w:rsid w:val="00787135"/>
    <w:rsid w:val="007874EB"/>
    <w:rsid w:val="007875D7"/>
    <w:rsid w:val="00787744"/>
    <w:rsid w:val="00792B1A"/>
    <w:rsid w:val="00792B8A"/>
    <w:rsid w:val="0079526F"/>
    <w:rsid w:val="007953F7"/>
    <w:rsid w:val="0079576F"/>
    <w:rsid w:val="007971D0"/>
    <w:rsid w:val="0079731E"/>
    <w:rsid w:val="007977D8"/>
    <w:rsid w:val="00797876"/>
    <w:rsid w:val="00797DE1"/>
    <w:rsid w:val="007A014A"/>
    <w:rsid w:val="007A0285"/>
    <w:rsid w:val="007A0648"/>
    <w:rsid w:val="007A09E6"/>
    <w:rsid w:val="007A0D33"/>
    <w:rsid w:val="007A12BA"/>
    <w:rsid w:val="007A147A"/>
    <w:rsid w:val="007A1EC3"/>
    <w:rsid w:val="007A30D0"/>
    <w:rsid w:val="007A3193"/>
    <w:rsid w:val="007A32A0"/>
    <w:rsid w:val="007A359C"/>
    <w:rsid w:val="007A3ADB"/>
    <w:rsid w:val="007A4B6E"/>
    <w:rsid w:val="007A4D1B"/>
    <w:rsid w:val="007A58B2"/>
    <w:rsid w:val="007A5A0B"/>
    <w:rsid w:val="007A6146"/>
    <w:rsid w:val="007A6B8E"/>
    <w:rsid w:val="007A6C92"/>
    <w:rsid w:val="007A70EF"/>
    <w:rsid w:val="007A7380"/>
    <w:rsid w:val="007A739A"/>
    <w:rsid w:val="007A74C1"/>
    <w:rsid w:val="007A7938"/>
    <w:rsid w:val="007B0084"/>
    <w:rsid w:val="007B0FCF"/>
    <w:rsid w:val="007B1361"/>
    <w:rsid w:val="007B1857"/>
    <w:rsid w:val="007B22D0"/>
    <w:rsid w:val="007B23E2"/>
    <w:rsid w:val="007B240B"/>
    <w:rsid w:val="007B2442"/>
    <w:rsid w:val="007B2515"/>
    <w:rsid w:val="007B31AF"/>
    <w:rsid w:val="007B42B2"/>
    <w:rsid w:val="007B4D6C"/>
    <w:rsid w:val="007B5D8D"/>
    <w:rsid w:val="007B6590"/>
    <w:rsid w:val="007B665E"/>
    <w:rsid w:val="007B77D0"/>
    <w:rsid w:val="007B7FBF"/>
    <w:rsid w:val="007C008F"/>
    <w:rsid w:val="007C0D12"/>
    <w:rsid w:val="007C18BA"/>
    <w:rsid w:val="007C3143"/>
    <w:rsid w:val="007C32F8"/>
    <w:rsid w:val="007C3B1D"/>
    <w:rsid w:val="007C4574"/>
    <w:rsid w:val="007C4EE3"/>
    <w:rsid w:val="007C50AE"/>
    <w:rsid w:val="007C549F"/>
    <w:rsid w:val="007C54F0"/>
    <w:rsid w:val="007C5B81"/>
    <w:rsid w:val="007C63BA"/>
    <w:rsid w:val="007C6B43"/>
    <w:rsid w:val="007C7707"/>
    <w:rsid w:val="007C7AD2"/>
    <w:rsid w:val="007C7AFF"/>
    <w:rsid w:val="007C7B54"/>
    <w:rsid w:val="007C7C2D"/>
    <w:rsid w:val="007D1114"/>
    <w:rsid w:val="007D1E71"/>
    <w:rsid w:val="007D2497"/>
    <w:rsid w:val="007D257B"/>
    <w:rsid w:val="007D2CCE"/>
    <w:rsid w:val="007D319B"/>
    <w:rsid w:val="007D3728"/>
    <w:rsid w:val="007D3EEB"/>
    <w:rsid w:val="007D6802"/>
    <w:rsid w:val="007D6B46"/>
    <w:rsid w:val="007D6E18"/>
    <w:rsid w:val="007D6FA4"/>
    <w:rsid w:val="007E1EFD"/>
    <w:rsid w:val="007E1FB1"/>
    <w:rsid w:val="007E202A"/>
    <w:rsid w:val="007E20D3"/>
    <w:rsid w:val="007E27B1"/>
    <w:rsid w:val="007E2C41"/>
    <w:rsid w:val="007E4CCF"/>
    <w:rsid w:val="007E559C"/>
    <w:rsid w:val="007E576D"/>
    <w:rsid w:val="007E5808"/>
    <w:rsid w:val="007E5838"/>
    <w:rsid w:val="007E650A"/>
    <w:rsid w:val="007E6A74"/>
    <w:rsid w:val="007E6C45"/>
    <w:rsid w:val="007E6CF7"/>
    <w:rsid w:val="007E6F86"/>
    <w:rsid w:val="007F0913"/>
    <w:rsid w:val="007F1224"/>
    <w:rsid w:val="007F15C2"/>
    <w:rsid w:val="007F1B6E"/>
    <w:rsid w:val="007F2C22"/>
    <w:rsid w:val="007F3A95"/>
    <w:rsid w:val="007F3D08"/>
    <w:rsid w:val="007F43C6"/>
    <w:rsid w:val="007F4691"/>
    <w:rsid w:val="007F5719"/>
    <w:rsid w:val="007F5920"/>
    <w:rsid w:val="007F6605"/>
    <w:rsid w:val="007F6E76"/>
    <w:rsid w:val="007F7A73"/>
    <w:rsid w:val="007F7ADC"/>
    <w:rsid w:val="00800442"/>
    <w:rsid w:val="00800509"/>
    <w:rsid w:val="0080062C"/>
    <w:rsid w:val="008008F4"/>
    <w:rsid w:val="0080091E"/>
    <w:rsid w:val="008022A7"/>
    <w:rsid w:val="00802474"/>
    <w:rsid w:val="008029D7"/>
    <w:rsid w:val="008029F4"/>
    <w:rsid w:val="008030CB"/>
    <w:rsid w:val="00803961"/>
    <w:rsid w:val="00803FBF"/>
    <w:rsid w:val="00804D46"/>
    <w:rsid w:val="00805572"/>
    <w:rsid w:val="00805A51"/>
    <w:rsid w:val="008065BD"/>
    <w:rsid w:val="0080687A"/>
    <w:rsid w:val="00806E07"/>
    <w:rsid w:val="008071F2"/>
    <w:rsid w:val="0080756B"/>
    <w:rsid w:val="008078CC"/>
    <w:rsid w:val="00807FC6"/>
    <w:rsid w:val="0081013E"/>
    <w:rsid w:val="008101A0"/>
    <w:rsid w:val="00810632"/>
    <w:rsid w:val="008107AC"/>
    <w:rsid w:val="008112FF"/>
    <w:rsid w:val="00811DD0"/>
    <w:rsid w:val="00812105"/>
    <w:rsid w:val="00812F56"/>
    <w:rsid w:val="00813A17"/>
    <w:rsid w:val="00814B50"/>
    <w:rsid w:val="00814CC7"/>
    <w:rsid w:val="00814E7C"/>
    <w:rsid w:val="00815AAD"/>
    <w:rsid w:val="0081609B"/>
    <w:rsid w:val="0082047E"/>
    <w:rsid w:val="008209C8"/>
    <w:rsid w:val="00821C4C"/>
    <w:rsid w:val="00821CE9"/>
    <w:rsid w:val="00821D8D"/>
    <w:rsid w:val="00821E07"/>
    <w:rsid w:val="008226E0"/>
    <w:rsid w:val="00822B1A"/>
    <w:rsid w:val="00822C10"/>
    <w:rsid w:val="00822C40"/>
    <w:rsid w:val="0082319E"/>
    <w:rsid w:val="008232F0"/>
    <w:rsid w:val="00823705"/>
    <w:rsid w:val="0082389F"/>
    <w:rsid w:val="00823AB2"/>
    <w:rsid w:val="00823B2D"/>
    <w:rsid w:val="00823B40"/>
    <w:rsid w:val="008244FA"/>
    <w:rsid w:val="00825309"/>
    <w:rsid w:val="00825370"/>
    <w:rsid w:val="00825937"/>
    <w:rsid w:val="00825C6B"/>
    <w:rsid w:val="00825CF0"/>
    <w:rsid w:val="008267F1"/>
    <w:rsid w:val="008271AE"/>
    <w:rsid w:val="00827B42"/>
    <w:rsid w:val="00827E44"/>
    <w:rsid w:val="008301BB"/>
    <w:rsid w:val="008304A4"/>
    <w:rsid w:val="00830E46"/>
    <w:rsid w:val="00830ED7"/>
    <w:rsid w:val="008311F4"/>
    <w:rsid w:val="008317DA"/>
    <w:rsid w:val="00832075"/>
    <w:rsid w:val="008327DE"/>
    <w:rsid w:val="00832848"/>
    <w:rsid w:val="00832DF8"/>
    <w:rsid w:val="00833508"/>
    <w:rsid w:val="00833A97"/>
    <w:rsid w:val="00834C0B"/>
    <w:rsid w:val="00834E4D"/>
    <w:rsid w:val="008357A8"/>
    <w:rsid w:val="0083682A"/>
    <w:rsid w:val="00837774"/>
    <w:rsid w:val="00840B5F"/>
    <w:rsid w:val="008412CA"/>
    <w:rsid w:val="008412E2"/>
    <w:rsid w:val="00841767"/>
    <w:rsid w:val="00841B55"/>
    <w:rsid w:val="0084220B"/>
    <w:rsid w:val="0084257C"/>
    <w:rsid w:val="008425B1"/>
    <w:rsid w:val="008427C2"/>
    <w:rsid w:val="00842DC5"/>
    <w:rsid w:val="0084369A"/>
    <w:rsid w:val="008436CE"/>
    <w:rsid w:val="00843CA1"/>
    <w:rsid w:val="00844E40"/>
    <w:rsid w:val="00844EE0"/>
    <w:rsid w:val="0084572F"/>
    <w:rsid w:val="008463A7"/>
    <w:rsid w:val="00846C6E"/>
    <w:rsid w:val="00846E44"/>
    <w:rsid w:val="0084787C"/>
    <w:rsid w:val="00850977"/>
    <w:rsid w:val="008512AF"/>
    <w:rsid w:val="0085146D"/>
    <w:rsid w:val="00851AB1"/>
    <w:rsid w:val="00851F09"/>
    <w:rsid w:val="008524DF"/>
    <w:rsid w:val="0085274F"/>
    <w:rsid w:val="008527DF"/>
    <w:rsid w:val="008539A6"/>
    <w:rsid w:val="00854080"/>
    <w:rsid w:val="00854512"/>
    <w:rsid w:val="00854601"/>
    <w:rsid w:val="00854961"/>
    <w:rsid w:val="008556FC"/>
    <w:rsid w:val="00856356"/>
    <w:rsid w:val="008564EC"/>
    <w:rsid w:val="00856654"/>
    <w:rsid w:val="00856AC4"/>
    <w:rsid w:val="00856C3C"/>
    <w:rsid w:val="00857158"/>
    <w:rsid w:val="00857825"/>
    <w:rsid w:val="00857D45"/>
    <w:rsid w:val="008600AA"/>
    <w:rsid w:val="00862071"/>
    <w:rsid w:val="00862099"/>
    <w:rsid w:val="008626C9"/>
    <w:rsid w:val="008626F9"/>
    <w:rsid w:val="00862A2D"/>
    <w:rsid w:val="008630F4"/>
    <w:rsid w:val="008631D4"/>
    <w:rsid w:val="0086415C"/>
    <w:rsid w:val="00864C9D"/>
    <w:rsid w:val="008651CC"/>
    <w:rsid w:val="00865D1A"/>
    <w:rsid w:val="00866E84"/>
    <w:rsid w:val="00867C69"/>
    <w:rsid w:val="00870091"/>
    <w:rsid w:val="0087069E"/>
    <w:rsid w:val="008707E5"/>
    <w:rsid w:val="0087141B"/>
    <w:rsid w:val="00871646"/>
    <w:rsid w:val="00873561"/>
    <w:rsid w:val="008735A8"/>
    <w:rsid w:val="00873C10"/>
    <w:rsid w:val="00873E38"/>
    <w:rsid w:val="00874059"/>
    <w:rsid w:val="008740B7"/>
    <w:rsid w:val="00874F52"/>
    <w:rsid w:val="00874FF5"/>
    <w:rsid w:val="00875471"/>
    <w:rsid w:val="00875D09"/>
    <w:rsid w:val="0087612C"/>
    <w:rsid w:val="00876F50"/>
    <w:rsid w:val="0088113F"/>
    <w:rsid w:val="00881B22"/>
    <w:rsid w:val="0088272A"/>
    <w:rsid w:val="00883658"/>
    <w:rsid w:val="00883828"/>
    <w:rsid w:val="00884580"/>
    <w:rsid w:val="00884729"/>
    <w:rsid w:val="00884E1C"/>
    <w:rsid w:val="00885B05"/>
    <w:rsid w:val="00885F04"/>
    <w:rsid w:val="00886BD1"/>
    <w:rsid w:val="00887114"/>
    <w:rsid w:val="008878C2"/>
    <w:rsid w:val="00887ECE"/>
    <w:rsid w:val="00891051"/>
    <w:rsid w:val="008913B6"/>
    <w:rsid w:val="00891E10"/>
    <w:rsid w:val="00893A85"/>
    <w:rsid w:val="00894611"/>
    <w:rsid w:val="0089463A"/>
    <w:rsid w:val="00894722"/>
    <w:rsid w:val="008949A1"/>
    <w:rsid w:val="00895967"/>
    <w:rsid w:val="0089631F"/>
    <w:rsid w:val="008977CB"/>
    <w:rsid w:val="008978E3"/>
    <w:rsid w:val="008A0028"/>
    <w:rsid w:val="008A0547"/>
    <w:rsid w:val="008A0607"/>
    <w:rsid w:val="008A1012"/>
    <w:rsid w:val="008A13AD"/>
    <w:rsid w:val="008A1EF3"/>
    <w:rsid w:val="008A2499"/>
    <w:rsid w:val="008A260E"/>
    <w:rsid w:val="008A28A6"/>
    <w:rsid w:val="008A2C2B"/>
    <w:rsid w:val="008A2C93"/>
    <w:rsid w:val="008A31FD"/>
    <w:rsid w:val="008A353C"/>
    <w:rsid w:val="008A38C0"/>
    <w:rsid w:val="008A4119"/>
    <w:rsid w:val="008A4501"/>
    <w:rsid w:val="008A538D"/>
    <w:rsid w:val="008A55EF"/>
    <w:rsid w:val="008A71E2"/>
    <w:rsid w:val="008A7C36"/>
    <w:rsid w:val="008B02B2"/>
    <w:rsid w:val="008B0EA9"/>
    <w:rsid w:val="008B1607"/>
    <w:rsid w:val="008B1E30"/>
    <w:rsid w:val="008B287C"/>
    <w:rsid w:val="008B3564"/>
    <w:rsid w:val="008B4E74"/>
    <w:rsid w:val="008B54B0"/>
    <w:rsid w:val="008B61E1"/>
    <w:rsid w:val="008B65F8"/>
    <w:rsid w:val="008B6F3C"/>
    <w:rsid w:val="008B71A7"/>
    <w:rsid w:val="008C067B"/>
    <w:rsid w:val="008C0686"/>
    <w:rsid w:val="008C0BC4"/>
    <w:rsid w:val="008C152C"/>
    <w:rsid w:val="008C1AEA"/>
    <w:rsid w:val="008C2352"/>
    <w:rsid w:val="008C25E4"/>
    <w:rsid w:val="008C2C6A"/>
    <w:rsid w:val="008C2E3B"/>
    <w:rsid w:val="008C4153"/>
    <w:rsid w:val="008C436D"/>
    <w:rsid w:val="008C48CC"/>
    <w:rsid w:val="008C6607"/>
    <w:rsid w:val="008C69C5"/>
    <w:rsid w:val="008C6C94"/>
    <w:rsid w:val="008C6D1A"/>
    <w:rsid w:val="008C73DC"/>
    <w:rsid w:val="008C7E66"/>
    <w:rsid w:val="008D0097"/>
    <w:rsid w:val="008D0463"/>
    <w:rsid w:val="008D0614"/>
    <w:rsid w:val="008D0ADA"/>
    <w:rsid w:val="008D195A"/>
    <w:rsid w:val="008D2AB5"/>
    <w:rsid w:val="008D45C7"/>
    <w:rsid w:val="008D49EF"/>
    <w:rsid w:val="008D4A89"/>
    <w:rsid w:val="008D55CD"/>
    <w:rsid w:val="008D5B38"/>
    <w:rsid w:val="008D5E11"/>
    <w:rsid w:val="008D70CE"/>
    <w:rsid w:val="008D7BC5"/>
    <w:rsid w:val="008E020D"/>
    <w:rsid w:val="008E0A14"/>
    <w:rsid w:val="008E0A3A"/>
    <w:rsid w:val="008E0AED"/>
    <w:rsid w:val="008E0B67"/>
    <w:rsid w:val="008E267B"/>
    <w:rsid w:val="008E2EAE"/>
    <w:rsid w:val="008E336A"/>
    <w:rsid w:val="008E4195"/>
    <w:rsid w:val="008E4724"/>
    <w:rsid w:val="008E5020"/>
    <w:rsid w:val="008E58AF"/>
    <w:rsid w:val="008E5D1F"/>
    <w:rsid w:val="008E679F"/>
    <w:rsid w:val="008E7B4F"/>
    <w:rsid w:val="008E7F5C"/>
    <w:rsid w:val="008F05B0"/>
    <w:rsid w:val="008F0684"/>
    <w:rsid w:val="008F09B8"/>
    <w:rsid w:val="008F0A17"/>
    <w:rsid w:val="008F0A5A"/>
    <w:rsid w:val="008F1413"/>
    <w:rsid w:val="008F1989"/>
    <w:rsid w:val="008F1E25"/>
    <w:rsid w:val="008F2BEC"/>
    <w:rsid w:val="008F39E3"/>
    <w:rsid w:val="008F4230"/>
    <w:rsid w:val="008F4290"/>
    <w:rsid w:val="008F490A"/>
    <w:rsid w:val="008F49CA"/>
    <w:rsid w:val="008F50C5"/>
    <w:rsid w:val="008F567D"/>
    <w:rsid w:val="008F5765"/>
    <w:rsid w:val="008F68A5"/>
    <w:rsid w:val="008F6D0D"/>
    <w:rsid w:val="008F6FD7"/>
    <w:rsid w:val="008F7058"/>
    <w:rsid w:val="00900540"/>
    <w:rsid w:val="009008E5"/>
    <w:rsid w:val="009012F4"/>
    <w:rsid w:val="009029B8"/>
    <w:rsid w:val="00902CE8"/>
    <w:rsid w:val="0090335B"/>
    <w:rsid w:val="00904436"/>
    <w:rsid w:val="009049A1"/>
    <w:rsid w:val="00904A2E"/>
    <w:rsid w:val="00904F9A"/>
    <w:rsid w:val="0090503A"/>
    <w:rsid w:val="009057FD"/>
    <w:rsid w:val="009075CF"/>
    <w:rsid w:val="00907672"/>
    <w:rsid w:val="00907A76"/>
    <w:rsid w:val="009100F4"/>
    <w:rsid w:val="00910706"/>
    <w:rsid w:val="00910895"/>
    <w:rsid w:val="009110B6"/>
    <w:rsid w:val="00912442"/>
    <w:rsid w:val="009127A5"/>
    <w:rsid w:val="009128F5"/>
    <w:rsid w:val="0091305F"/>
    <w:rsid w:val="00915044"/>
    <w:rsid w:val="00915DA0"/>
    <w:rsid w:val="00915DDF"/>
    <w:rsid w:val="00915F0E"/>
    <w:rsid w:val="009161AD"/>
    <w:rsid w:val="0092061A"/>
    <w:rsid w:val="00920F85"/>
    <w:rsid w:val="00922254"/>
    <w:rsid w:val="009229D0"/>
    <w:rsid w:val="009237C5"/>
    <w:rsid w:val="00924240"/>
    <w:rsid w:val="00924A8C"/>
    <w:rsid w:val="00925209"/>
    <w:rsid w:val="00926C21"/>
    <w:rsid w:val="00926D21"/>
    <w:rsid w:val="009272F8"/>
    <w:rsid w:val="00927713"/>
    <w:rsid w:val="00930310"/>
    <w:rsid w:val="00930328"/>
    <w:rsid w:val="009313F3"/>
    <w:rsid w:val="00931520"/>
    <w:rsid w:val="009317D6"/>
    <w:rsid w:val="00931A2B"/>
    <w:rsid w:val="00931EB3"/>
    <w:rsid w:val="0093203A"/>
    <w:rsid w:val="00932849"/>
    <w:rsid w:val="00933199"/>
    <w:rsid w:val="00933D0B"/>
    <w:rsid w:val="0093422D"/>
    <w:rsid w:val="00934676"/>
    <w:rsid w:val="009347CA"/>
    <w:rsid w:val="00934B16"/>
    <w:rsid w:val="00935212"/>
    <w:rsid w:val="009352A0"/>
    <w:rsid w:val="009358D4"/>
    <w:rsid w:val="00935C0C"/>
    <w:rsid w:val="00935EEA"/>
    <w:rsid w:val="0093661D"/>
    <w:rsid w:val="00937666"/>
    <w:rsid w:val="00937A56"/>
    <w:rsid w:val="00937FF8"/>
    <w:rsid w:val="0094013C"/>
    <w:rsid w:val="00940374"/>
    <w:rsid w:val="00940A3E"/>
    <w:rsid w:val="00941308"/>
    <w:rsid w:val="00943BC8"/>
    <w:rsid w:val="00944D9F"/>
    <w:rsid w:val="00945609"/>
    <w:rsid w:val="00946089"/>
    <w:rsid w:val="0094636B"/>
    <w:rsid w:val="00946AFD"/>
    <w:rsid w:val="0094784B"/>
    <w:rsid w:val="00950AA3"/>
    <w:rsid w:val="00950CFE"/>
    <w:rsid w:val="00950DEF"/>
    <w:rsid w:val="00951021"/>
    <w:rsid w:val="00951396"/>
    <w:rsid w:val="00951A81"/>
    <w:rsid w:val="00951DBC"/>
    <w:rsid w:val="00951FE7"/>
    <w:rsid w:val="00952798"/>
    <w:rsid w:val="00952DFD"/>
    <w:rsid w:val="00952E52"/>
    <w:rsid w:val="00952F06"/>
    <w:rsid w:val="0095302C"/>
    <w:rsid w:val="009530A7"/>
    <w:rsid w:val="009535E3"/>
    <w:rsid w:val="00953B2E"/>
    <w:rsid w:val="00954AC4"/>
    <w:rsid w:val="0095564C"/>
    <w:rsid w:val="00956E06"/>
    <w:rsid w:val="00957046"/>
    <w:rsid w:val="009573E4"/>
    <w:rsid w:val="00961215"/>
    <w:rsid w:val="009614BB"/>
    <w:rsid w:val="00961E4E"/>
    <w:rsid w:val="00962041"/>
    <w:rsid w:val="00964038"/>
    <w:rsid w:val="00964A2E"/>
    <w:rsid w:val="00965C9B"/>
    <w:rsid w:val="00966049"/>
    <w:rsid w:val="009674E6"/>
    <w:rsid w:val="00967E23"/>
    <w:rsid w:val="0097073F"/>
    <w:rsid w:val="00970E6C"/>
    <w:rsid w:val="009712C4"/>
    <w:rsid w:val="00971CC1"/>
    <w:rsid w:val="00971F3D"/>
    <w:rsid w:val="0097287A"/>
    <w:rsid w:val="0097392C"/>
    <w:rsid w:val="00973B81"/>
    <w:rsid w:val="009747F0"/>
    <w:rsid w:val="00975634"/>
    <w:rsid w:val="0097693B"/>
    <w:rsid w:val="00977031"/>
    <w:rsid w:val="009770D1"/>
    <w:rsid w:val="00977108"/>
    <w:rsid w:val="009800EE"/>
    <w:rsid w:val="0098032E"/>
    <w:rsid w:val="0098043C"/>
    <w:rsid w:val="009814AB"/>
    <w:rsid w:val="009817FD"/>
    <w:rsid w:val="009819DD"/>
    <w:rsid w:val="00982035"/>
    <w:rsid w:val="009821A5"/>
    <w:rsid w:val="00982A74"/>
    <w:rsid w:val="00983DC4"/>
    <w:rsid w:val="00983DF6"/>
    <w:rsid w:val="00984275"/>
    <w:rsid w:val="0098492C"/>
    <w:rsid w:val="00984D68"/>
    <w:rsid w:val="009851F1"/>
    <w:rsid w:val="009852C9"/>
    <w:rsid w:val="00985442"/>
    <w:rsid w:val="00985740"/>
    <w:rsid w:val="009867F3"/>
    <w:rsid w:val="00986E9A"/>
    <w:rsid w:val="0098742A"/>
    <w:rsid w:val="00987C65"/>
    <w:rsid w:val="009919DD"/>
    <w:rsid w:val="009935AB"/>
    <w:rsid w:val="009941D6"/>
    <w:rsid w:val="00994423"/>
    <w:rsid w:val="00994435"/>
    <w:rsid w:val="00994C54"/>
    <w:rsid w:val="00994DD7"/>
    <w:rsid w:val="00995FD0"/>
    <w:rsid w:val="009961D5"/>
    <w:rsid w:val="00996C0F"/>
    <w:rsid w:val="00997B53"/>
    <w:rsid w:val="009A0300"/>
    <w:rsid w:val="009A0CE4"/>
    <w:rsid w:val="009A10EE"/>
    <w:rsid w:val="009A12EE"/>
    <w:rsid w:val="009A134F"/>
    <w:rsid w:val="009A16E0"/>
    <w:rsid w:val="009A2CA0"/>
    <w:rsid w:val="009A3577"/>
    <w:rsid w:val="009A3997"/>
    <w:rsid w:val="009A3B75"/>
    <w:rsid w:val="009A3CB2"/>
    <w:rsid w:val="009A3EC0"/>
    <w:rsid w:val="009A4E1D"/>
    <w:rsid w:val="009A50F8"/>
    <w:rsid w:val="009A5ED0"/>
    <w:rsid w:val="009A631A"/>
    <w:rsid w:val="009A6575"/>
    <w:rsid w:val="009A66FB"/>
    <w:rsid w:val="009A6758"/>
    <w:rsid w:val="009A79AF"/>
    <w:rsid w:val="009B006B"/>
    <w:rsid w:val="009B062E"/>
    <w:rsid w:val="009B1632"/>
    <w:rsid w:val="009B1995"/>
    <w:rsid w:val="009B1EB0"/>
    <w:rsid w:val="009B2401"/>
    <w:rsid w:val="009B2AC6"/>
    <w:rsid w:val="009B309C"/>
    <w:rsid w:val="009B4267"/>
    <w:rsid w:val="009B429C"/>
    <w:rsid w:val="009B45B1"/>
    <w:rsid w:val="009B4A0A"/>
    <w:rsid w:val="009B4C98"/>
    <w:rsid w:val="009B5980"/>
    <w:rsid w:val="009B6EC5"/>
    <w:rsid w:val="009B7383"/>
    <w:rsid w:val="009C094C"/>
    <w:rsid w:val="009C0DAC"/>
    <w:rsid w:val="009C1937"/>
    <w:rsid w:val="009C2070"/>
    <w:rsid w:val="009C2F74"/>
    <w:rsid w:val="009C2FFA"/>
    <w:rsid w:val="009C36FD"/>
    <w:rsid w:val="009C3EB1"/>
    <w:rsid w:val="009C4510"/>
    <w:rsid w:val="009C496E"/>
    <w:rsid w:val="009C4E09"/>
    <w:rsid w:val="009C5A8D"/>
    <w:rsid w:val="009C5E1A"/>
    <w:rsid w:val="009C6745"/>
    <w:rsid w:val="009C6E76"/>
    <w:rsid w:val="009D04C5"/>
    <w:rsid w:val="009D0B7D"/>
    <w:rsid w:val="009D0E5C"/>
    <w:rsid w:val="009D1AF1"/>
    <w:rsid w:val="009D1E73"/>
    <w:rsid w:val="009D226E"/>
    <w:rsid w:val="009D2404"/>
    <w:rsid w:val="009D2750"/>
    <w:rsid w:val="009D2DFF"/>
    <w:rsid w:val="009D2FCE"/>
    <w:rsid w:val="009D384F"/>
    <w:rsid w:val="009D38BD"/>
    <w:rsid w:val="009D3EE7"/>
    <w:rsid w:val="009D444C"/>
    <w:rsid w:val="009D4AD7"/>
    <w:rsid w:val="009D5517"/>
    <w:rsid w:val="009D5798"/>
    <w:rsid w:val="009D57DA"/>
    <w:rsid w:val="009D5890"/>
    <w:rsid w:val="009D5F80"/>
    <w:rsid w:val="009D6D22"/>
    <w:rsid w:val="009D6EC2"/>
    <w:rsid w:val="009D7AA7"/>
    <w:rsid w:val="009D7EB9"/>
    <w:rsid w:val="009E0250"/>
    <w:rsid w:val="009E0B23"/>
    <w:rsid w:val="009E1974"/>
    <w:rsid w:val="009E1B24"/>
    <w:rsid w:val="009E262B"/>
    <w:rsid w:val="009E40A7"/>
    <w:rsid w:val="009E44A5"/>
    <w:rsid w:val="009E4EFF"/>
    <w:rsid w:val="009E69B6"/>
    <w:rsid w:val="009E79DD"/>
    <w:rsid w:val="009F04D1"/>
    <w:rsid w:val="009F0D89"/>
    <w:rsid w:val="009F14E9"/>
    <w:rsid w:val="009F2677"/>
    <w:rsid w:val="009F2B58"/>
    <w:rsid w:val="009F2D3B"/>
    <w:rsid w:val="009F2EE1"/>
    <w:rsid w:val="009F3D4E"/>
    <w:rsid w:val="009F411C"/>
    <w:rsid w:val="009F47F2"/>
    <w:rsid w:val="009F49B0"/>
    <w:rsid w:val="009F59B7"/>
    <w:rsid w:val="009F6261"/>
    <w:rsid w:val="009F6A36"/>
    <w:rsid w:val="009F7B53"/>
    <w:rsid w:val="009F7D60"/>
    <w:rsid w:val="009F7F46"/>
    <w:rsid w:val="00A0015F"/>
    <w:rsid w:val="00A00A65"/>
    <w:rsid w:val="00A00E66"/>
    <w:rsid w:val="00A010CD"/>
    <w:rsid w:val="00A01969"/>
    <w:rsid w:val="00A01A75"/>
    <w:rsid w:val="00A01DC1"/>
    <w:rsid w:val="00A03216"/>
    <w:rsid w:val="00A0472A"/>
    <w:rsid w:val="00A057B4"/>
    <w:rsid w:val="00A05E63"/>
    <w:rsid w:val="00A072FD"/>
    <w:rsid w:val="00A10836"/>
    <w:rsid w:val="00A114BE"/>
    <w:rsid w:val="00A11705"/>
    <w:rsid w:val="00A14561"/>
    <w:rsid w:val="00A15E8F"/>
    <w:rsid w:val="00A1667C"/>
    <w:rsid w:val="00A16DF7"/>
    <w:rsid w:val="00A17294"/>
    <w:rsid w:val="00A17D14"/>
    <w:rsid w:val="00A204B2"/>
    <w:rsid w:val="00A219E6"/>
    <w:rsid w:val="00A2299B"/>
    <w:rsid w:val="00A22F3B"/>
    <w:rsid w:val="00A23002"/>
    <w:rsid w:val="00A24618"/>
    <w:rsid w:val="00A2499C"/>
    <w:rsid w:val="00A24BA6"/>
    <w:rsid w:val="00A24F23"/>
    <w:rsid w:val="00A2516E"/>
    <w:rsid w:val="00A25D02"/>
    <w:rsid w:val="00A26871"/>
    <w:rsid w:val="00A26B74"/>
    <w:rsid w:val="00A27552"/>
    <w:rsid w:val="00A3037C"/>
    <w:rsid w:val="00A308B5"/>
    <w:rsid w:val="00A31190"/>
    <w:rsid w:val="00A314EB"/>
    <w:rsid w:val="00A31705"/>
    <w:rsid w:val="00A31E2C"/>
    <w:rsid w:val="00A3238E"/>
    <w:rsid w:val="00A323CD"/>
    <w:rsid w:val="00A325C8"/>
    <w:rsid w:val="00A32BB6"/>
    <w:rsid w:val="00A32C1D"/>
    <w:rsid w:val="00A339B6"/>
    <w:rsid w:val="00A33CA9"/>
    <w:rsid w:val="00A34681"/>
    <w:rsid w:val="00A34BDD"/>
    <w:rsid w:val="00A34CFD"/>
    <w:rsid w:val="00A34E88"/>
    <w:rsid w:val="00A35289"/>
    <w:rsid w:val="00A3538D"/>
    <w:rsid w:val="00A35467"/>
    <w:rsid w:val="00A359B4"/>
    <w:rsid w:val="00A35A40"/>
    <w:rsid w:val="00A35F5F"/>
    <w:rsid w:val="00A36A62"/>
    <w:rsid w:val="00A378CF"/>
    <w:rsid w:val="00A40779"/>
    <w:rsid w:val="00A40F97"/>
    <w:rsid w:val="00A419A3"/>
    <w:rsid w:val="00A424A3"/>
    <w:rsid w:val="00A42767"/>
    <w:rsid w:val="00A4326A"/>
    <w:rsid w:val="00A43741"/>
    <w:rsid w:val="00A445CB"/>
    <w:rsid w:val="00A44F2B"/>
    <w:rsid w:val="00A44F93"/>
    <w:rsid w:val="00A45373"/>
    <w:rsid w:val="00A4620B"/>
    <w:rsid w:val="00A464EE"/>
    <w:rsid w:val="00A4789E"/>
    <w:rsid w:val="00A47DE4"/>
    <w:rsid w:val="00A507E5"/>
    <w:rsid w:val="00A516C7"/>
    <w:rsid w:val="00A52AC4"/>
    <w:rsid w:val="00A53175"/>
    <w:rsid w:val="00A5343B"/>
    <w:rsid w:val="00A53446"/>
    <w:rsid w:val="00A53887"/>
    <w:rsid w:val="00A5458B"/>
    <w:rsid w:val="00A558AD"/>
    <w:rsid w:val="00A55954"/>
    <w:rsid w:val="00A55E1B"/>
    <w:rsid w:val="00A55E6C"/>
    <w:rsid w:val="00A55FAA"/>
    <w:rsid w:val="00A560A7"/>
    <w:rsid w:val="00A5682B"/>
    <w:rsid w:val="00A571E5"/>
    <w:rsid w:val="00A57948"/>
    <w:rsid w:val="00A60504"/>
    <w:rsid w:val="00A61983"/>
    <w:rsid w:val="00A61B20"/>
    <w:rsid w:val="00A61C8A"/>
    <w:rsid w:val="00A6222B"/>
    <w:rsid w:val="00A63074"/>
    <w:rsid w:val="00A63CC8"/>
    <w:rsid w:val="00A645A6"/>
    <w:rsid w:val="00A64CED"/>
    <w:rsid w:val="00A64E84"/>
    <w:rsid w:val="00A657B7"/>
    <w:rsid w:val="00A65A20"/>
    <w:rsid w:val="00A66E9A"/>
    <w:rsid w:val="00A672E4"/>
    <w:rsid w:val="00A67360"/>
    <w:rsid w:val="00A67A7D"/>
    <w:rsid w:val="00A67CE6"/>
    <w:rsid w:val="00A67EAE"/>
    <w:rsid w:val="00A704E3"/>
    <w:rsid w:val="00A70C92"/>
    <w:rsid w:val="00A71B0F"/>
    <w:rsid w:val="00A71FC5"/>
    <w:rsid w:val="00A72741"/>
    <w:rsid w:val="00A72D4C"/>
    <w:rsid w:val="00A72F4A"/>
    <w:rsid w:val="00A73409"/>
    <w:rsid w:val="00A73665"/>
    <w:rsid w:val="00A73AE9"/>
    <w:rsid w:val="00A747B3"/>
    <w:rsid w:val="00A74A5D"/>
    <w:rsid w:val="00A753A3"/>
    <w:rsid w:val="00A76BFF"/>
    <w:rsid w:val="00A77EF5"/>
    <w:rsid w:val="00A77F96"/>
    <w:rsid w:val="00A800ED"/>
    <w:rsid w:val="00A807D8"/>
    <w:rsid w:val="00A8087F"/>
    <w:rsid w:val="00A80B97"/>
    <w:rsid w:val="00A80BFD"/>
    <w:rsid w:val="00A80F51"/>
    <w:rsid w:val="00A81309"/>
    <w:rsid w:val="00A81342"/>
    <w:rsid w:val="00A820C3"/>
    <w:rsid w:val="00A827FB"/>
    <w:rsid w:val="00A828CD"/>
    <w:rsid w:val="00A82E03"/>
    <w:rsid w:val="00A8300E"/>
    <w:rsid w:val="00A83355"/>
    <w:rsid w:val="00A838BC"/>
    <w:rsid w:val="00A83D7F"/>
    <w:rsid w:val="00A84AD6"/>
    <w:rsid w:val="00A84E04"/>
    <w:rsid w:val="00A84F5F"/>
    <w:rsid w:val="00A85126"/>
    <w:rsid w:val="00A8538B"/>
    <w:rsid w:val="00A91115"/>
    <w:rsid w:val="00A9142A"/>
    <w:rsid w:val="00A915D1"/>
    <w:rsid w:val="00A92198"/>
    <w:rsid w:val="00A92210"/>
    <w:rsid w:val="00A92CF4"/>
    <w:rsid w:val="00A93FA3"/>
    <w:rsid w:val="00A94F9A"/>
    <w:rsid w:val="00A9575B"/>
    <w:rsid w:val="00A960ED"/>
    <w:rsid w:val="00A964A7"/>
    <w:rsid w:val="00A96A61"/>
    <w:rsid w:val="00A96B41"/>
    <w:rsid w:val="00A96F53"/>
    <w:rsid w:val="00A971D7"/>
    <w:rsid w:val="00A97D29"/>
    <w:rsid w:val="00AA009B"/>
    <w:rsid w:val="00AA04EE"/>
    <w:rsid w:val="00AA08F3"/>
    <w:rsid w:val="00AA0F4A"/>
    <w:rsid w:val="00AA18CA"/>
    <w:rsid w:val="00AA2117"/>
    <w:rsid w:val="00AA217A"/>
    <w:rsid w:val="00AA2CC0"/>
    <w:rsid w:val="00AA320A"/>
    <w:rsid w:val="00AA4A03"/>
    <w:rsid w:val="00AA644A"/>
    <w:rsid w:val="00AA69D5"/>
    <w:rsid w:val="00AA70CE"/>
    <w:rsid w:val="00AA7D5E"/>
    <w:rsid w:val="00AA7D6C"/>
    <w:rsid w:val="00AB1D0E"/>
    <w:rsid w:val="00AB2027"/>
    <w:rsid w:val="00AB2284"/>
    <w:rsid w:val="00AB2CC9"/>
    <w:rsid w:val="00AB396B"/>
    <w:rsid w:val="00AB4E32"/>
    <w:rsid w:val="00AB5371"/>
    <w:rsid w:val="00AB5552"/>
    <w:rsid w:val="00AB5FF7"/>
    <w:rsid w:val="00AB63E3"/>
    <w:rsid w:val="00AB7AAE"/>
    <w:rsid w:val="00AC0765"/>
    <w:rsid w:val="00AC1D2A"/>
    <w:rsid w:val="00AC208E"/>
    <w:rsid w:val="00AC22D6"/>
    <w:rsid w:val="00AC295A"/>
    <w:rsid w:val="00AC3506"/>
    <w:rsid w:val="00AC3707"/>
    <w:rsid w:val="00AC4B2B"/>
    <w:rsid w:val="00AC526C"/>
    <w:rsid w:val="00AC5361"/>
    <w:rsid w:val="00AC5393"/>
    <w:rsid w:val="00AC53B8"/>
    <w:rsid w:val="00AC6045"/>
    <w:rsid w:val="00AC6775"/>
    <w:rsid w:val="00AC79ED"/>
    <w:rsid w:val="00AD0CC7"/>
    <w:rsid w:val="00AD0FD3"/>
    <w:rsid w:val="00AD178B"/>
    <w:rsid w:val="00AD18B5"/>
    <w:rsid w:val="00AD206F"/>
    <w:rsid w:val="00AD2A59"/>
    <w:rsid w:val="00AD4086"/>
    <w:rsid w:val="00AD47A9"/>
    <w:rsid w:val="00AD4ADF"/>
    <w:rsid w:val="00AD4E6D"/>
    <w:rsid w:val="00AD58C0"/>
    <w:rsid w:val="00AD6172"/>
    <w:rsid w:val="00AD6505"/>
    <w:rsid w:val="00AD66BB"/>
    <w:rsid w:val="00AD66F0"/>
    <w:rsid w:val="00AD676E"/>
    <w:rsid w:val="00AD7757"/>
    <w:rsid w:val="00AD79CE"/>
    <w:rsid w:val="00AD7AF2"/>
    <w:rsid w:val="00AE1151"/>
    <w:rsid w:val="00AE1669"/>
    <w:rsid w:val="00AE349F"/>
    <w:rsid w:val="00AE5B10"/>
    <w:rsid w:val="00AE623B"/>
    <w:rsid w:val="00AE6453"/>
    <w:rsid w:val="00AE7ED9"/>
    <w:rsid w:val="00AF0786"/>
    <w:rsid w:val="00AF0C5C"/>
    <w:rsid w:val="00AF1A90"/>
    <w:rsid w:val="00AF2BA6"/>
    <w:rsid w:val="00AF476E"/>
    <w:rsid w:val="00AF47BE"/>
    <w:rsid w:val="00AF4EF6"/>
    <w:rsid w:val="00AF50C9"/>
    <w:rsid w:val="00AF5A0F"/>
    <w:rsid w:val="00AF5BBC"/>
    <w:rsid w:val="00AF6A6D"/>
    <w:rsid w:val="00AF6CEF"/>
    <w:rsid w:val="00AF6DE8"/>
    <w:rsid w:val="00B00AB4"/>
    <w:rsid w:val="00B01061"/>
    <w:rsid w:val="00B0159D"/>
    <w:rsid w:val="00B01A65"/>
    <w:rsid w:val="00B02228"/>
    <w:rsid w:val="00B02718"/>
    <w:rsid w:val="00B02D48"/>
    <w:rsid w:val="00B03272"/>
    <w:rsid w:val="00B03B3B"/>
    <w:rsid w:val="00B04253"/>
    <w:rsid w:val="00B0429B"/>
    <w:rsid w:val="00B0489E"/>
    <w:rsid w:val="00B04AFB"/>
    <w:rsid w:val="00B04D3C"/>
    <w:rsid w:val="00B0534D"/>
    <w:rsid w:val="00B05446"/>
    <w:rsid w:val="00B05539"/>
    <w:rsid w:val="00B0611F"/>
    <w:rsid w:val="00B06332"/>
    <w:rsid w:val="00B069D7"/>
    <w:rsid w:val="00B06ED8"/>
    <w:rsid w:val="00B07045"/>
    <w:rsid w:val="00B07A5A"/>
    <w:rsid w:val="00B07DB6"/>
    <w:rsid w:val="00B103D7"/>
    <w:rsid w:val="00B11305"/>
    <w:rsid w:val="00B1166B"/>
    <w:rsid w:val="00B11E9D"/>
    <w:rsid w:val="00B12866"/>
    <w:rsid w:val="00B1295F"/>
    <w:rsid w:val="00B13B30"/>
    <w:rsid w:val="00B13CC8"/>
    <w:rsid w:val="00B13D10"/>
    <w:rsid w:val="00B14A4F"/>
    <w:rsid w:val="00B15065"/>
    <w:rsid w:val="00B1560E"/>
    <w:rsid w:val="00B156F8"/>
    <w:rsid w:val="00B15B22"/>
    <w:rsid w:val="00B15B24"/>
    <w:rsid w:val="00B176F4"/>
    <w:rsid w:val="00B20708"/>
    <w:rsid w:val="00B20772"/>
    <w:rsid w:val="00B20812"/>
    <w:rsid w:val="00B20BAA"/>
    <w:rsid w:val="00B21B4A"/>
    <w:rsid w:val="00B226B3"/>
    <w:rsid w:val="00B22C1A"/>
    <w:rsid w:val="00B237E2"/>
    <w:rsid w:val="00B23CB3"/>
    <w:rsid w:val="00B243B7"/>
    <w:rsid w:val="00B24638"/>
    <w:rsid w:val="00B24D19"/>
    <w:rsid w:val="00B25589"/>
    <w:rsid w:val="00B256F1"/>
    <w:rsid w:val="00B26874"/>
    <w:rsid w:val="00B27652"/>
    <w:rsid w:val="00B27CCC"/>
    <w:rsid w:val="00B30B5C"/>
    <w:rsid w:val="00B30F07"/>
    <w:rsid w:val="00B312AE"/>
    <w:rsid w:val="00B31CDA"/>
    <w:rsid w:val="00B31D7F"/>
    <w:rsid w:val="00B33B03"/>
    <w:rsid w:val="00B34649"/>
    <w:rsid w:val="00B34971"/>
    <w:rsid w:val="00B34B9F"/>
    <w:rsid w:val="00B3585A"/>
    <w:rsid w:val="00B36E29"/>
    <w:rsid w:val="00B36ED1"/>
    <w:rsid w:val="00B372C4"/>
    <w:rsid w:val="00B374E1"/>
    <w:rsid w:val="00B37C0F"/>
    <w:rsid w:val="00B40CB8"/>
    <w:rsid w:val="00B40E93"/>
    <w:rsid w:val="00B41954"/>
    <w:rsid w:val="00B41A84"/>
    <w:rsid w:val="00B421AB"/>
    <w:rsid w:val="00B4272D"/>
    <w:rsid w:val="00B42804"/>
    <w:rsid w:val="00B42FB8"/>
    <w:rsid w:val="00B434A5"/>
    <w:rsid w:val="00B453F1"/>
    <w:rsid w:val="00B4604C"/>
    <w:rsid w:val="00B462C3"/>
    <w:rsid w:val="00B4785E"/>
    <w:rsid w:val="00B47B42"/>
    <w:rsid w:val="00B508EF"/>
    <w:rsid w:val="00B52FD1"/>
    <w:rsid w:val="00B536B9"/>
    <w:rsid w:val="00B53A87"/>
    <w:rsid w:val="00B53CE5"/>
    <w:rsid w:val="00B53DE3"/>
    <w:rsid w:val="00B53E18"/>
    <w:rsid w:val="00B552FC"/>
    <w:rsid w:val="00B55A9E"/>
    <w:rsid w:val="00B5601C"/>
    <w:rsid w:val="00B566BA"/>
    <w:rsid w:val="00B568A6"/>
    <w:rsid w:val="00B57239"/>
    <w:rsid w:val="00B573EC"/>
    <w:rsid w:val="00B603F3"/>
    <w:rsid w:val="00B61054"/>
    <w:rsid w:val="00B61C3E"/>
    <w:rsid w:val="00B62114"/>
    <w:rsid w:val="00B63499"/>
    <w:rsid w:val="00B63E23"/>
    <w:rsid w:val="00B6440A"/>
    <w:rsid w:val="00B64952"/>
    <w:rsid w:val="00B64D56"/>
    <w:rsid w:val="00B65181"/>
    <w:rsid w:val="00B65497"/>
    <w:rsid w:val="00B672F6"/>
    <w:rsid w:val="00B67D94"/>
    <w:rsid w:val="00B703E2"/>
    <w:rsid w:val="00B70E72"/>
    <w:rsid w:val="00B70FD6"/>
    <w:rsid w:val="00B7132F"/>
    <w:rsid w:val="00B71E10"/>
    <w:rsid w:val="00B7234A"/>
    <w:rsid w:val="00B72843"/>
    <w:rsid w:val="00B728BD"/>
    <w:rsid w:val="00B72B48"/>
    <w:rsid w:val="00B73D61"/>
    <w:rsid w:val="00B7487D"/>
    <w:rsid w:val="00B74E27"/>
    <w:rsid w:val="00B7507C"/>
    <w:rsid w:val="00B7545C"/>
    <w:rsid w:val="00B75923"/>
    <w:rsid w:val="00B75EB8"/>
    <w:rsid w:val="00B766C5"/>
    <w:rsid w:val="00B768B3"/>
    <w:rsid w:val="00B76986"/>
    <w:rsid w:val="00B76DA9"/>
    <w:rsid w:val="00B77896"/>
    <w:rsid w:val="00B77A34"/>
    <w:rsid w:val="00B80E11"/>
    <w:rsid w:val="00B80FFD"/>
    <w:rsid w:val="00B810CD"/>
    <w:rsid w:val="00B81D1E"/>
    <w:rsid w:val="00B8275D"/>
    <w:rsid w:val="00B82ED1"/>
    <w:rsid w:val="00B83ABF"/>
    <w:rsid w:val="00B841A8"/>
    <w:rsid w:val="00B841D6"/>
    <w:rsid w:val="00B84AFD"/>
    <w:rsid w:val="00B84B70"/>
    <w:rsid w:val="00B85FE8"/>
    <w:rsid w:val="00B862F8"/>
    <w:rsid w:val="00B875D1"/>
    <w:rsid w:val="00B8786E"/>
    <w:rsid w:val="00B9003A"/>
    <w:rsid w:val="00B90408"/>
    <w:rsid w:val="00B9048F"/>
    <w:rsid w:val="00B913FF"/>
    <w:rsid w:val="00B92421"/>
    <w:rsid w:val="00B945BF"/>
    <w:rsid w:val="00B94A9F"/>
    <w:rsid w:val="00B94C9C"/>
    <w:rsid w:val="00B95826"/>
    <w:rsid w:val="00B9678E"/>
    <w:rsid w:val="00B97EFA"/>
    <w:rsid w:val="00BA0301"/>
    <w:rsid w:val="00BA0994"/>
    <w:rsid w:val="00BA1837"/>
    <w:rsid w:val="00BA2AF1"/>
    <w:rsid w:val="00BA2FFF"/>
    <w:rsid w:val="00BA317F"/>
    <w:rsid w:val="00BA371F"/>
    <w:rsid w:val="00BA39EA"/>
    <w:rsid w:val="00BA3A09"/>
    <w:rsid w:val="00BA3C8B"/>
    <w:rsid w:val="00BA3C8D"/>
    <w:rsid w:val="00BA44CB"/>
    <w:rsid w:val="00BA4B13"/>
    <w:rsid w:val="00BA4B24"/>
    <w:rsid w:val="00BA52BA"/>
    <w:rsid w:val="00BA5635"/>
    <w:rsid w:val="00BA5A11"/>
    <w:rsid w:val="00BA698A"/>
    <w:rsid w:val="00BA6BCA"/>
    <w:rsid w:val="00BB00E1"/>
    <w:rsid w:val="00BB11E0"/>
    <w:rsid w:val="00BB1A63"/>
    <w:rsid w:val="00BB1AF3"/>
    <w:rsid w:val="00BB22EA"/>
    <w:rsid w:val="00BB2678"/>
    <w:rsid w:val="00BB26C9"/>
    <w:rsid w:val="00BB2AF8"/>
    <w:rsid w:val="00BB3324"/>
    <w:rsid w:val="00BB342C"/>
    <w:rsid w:val="00BB38B9"/>
    <w:rsid w:val="00BB3C39"/>
    <w:rsid w:val="00BB3C90"/>
    <w:rsid w:val="00BB4C50"/>
    <w:rsid w:val="00BB4E4B"/>
    <w:rsid w:val="00BB4F42"/>
    <w:rsid w:val="00BB68FA"/>
    <w:rsid w:val="00BB698C"/>
    <w:rsid w:val="00BB6DC9"/>
    <w:rsid w:val="00BB79DE"/>
    <w:rsid w:val="00BB79F3"/>
    <w:rsid w:val="00BB7A7E"/>
    <w:rsid w:val="00BC0169"/>
    <w:rsid w:val="00BC0258"/>
    <w:rsid w:val="00BC0F1F"/>
    <w:rsid w:val="00BC221D"/>
    <w:rsid w:val="00BC273F"/>
    <w:rsid w:val="00BC2E18"/>
    <w:rsid w:val="00BC3160"/>
    <w:rsid w:val="00BC3A60"/>
    <w:rsid w:val="00BC4842"/>
    <w:rsid w:val="00BC518F"/>
    <w:rsid w:val="00BC5238"/>
    <w:rsid w:val="00BC53DA"/>
    <w:rsid w:val="00BC5589"/>
    <w:rsid w:val="00BC6A1A"/>
    <w:rsid w:val="00BC6C81"/>
    <w:rsid w:val="00BC72D5"/>
    <w:rsid w:val="00BC7C6C"/>
    <w:rsid w:val="00BC7D2E"/>
    <w:rsid w:val="00BC7D37"/>
    <w:rsid w:val="00BD10E7"/>
    <w:rsid w:val="00BD15F5"/>
    <w:rsid w:val="00BD1B69"/>
    <w:rsid w:val="00BD1C47"/>
    <w:rsid w:val="00BD1F4B"/>
    <w:rsid w:val="00BD2931"/>
    <w:rsid w:val="00BD29DE"/>
    <w:rsid w:val="00BD2E8C"/>
    <w:rsid w:val="00BD31E1"/>
    <w:rsid w:val="00BD3C17"/>
    <w:rsid w:val="00BD4C03"/>
    <w:rsid w:val="00BD509A"/>
    <w:rsid w:val="00BD5D86"/>
    <w:rsid w:val="00BD62AF"/>
    <w:rsid w:val="00BD6321"/>
    <w:rsid w:val="00BD6F97"/>
    <w:rsid w:val="00BD7187"/>
    <w:rsid w:val="00BD746A"/>
    <w:rsid w:val="00BD76E3"/>
    <w:rsid w:val="00BD7CC5"/>
    <w:rsid w:val="00BE0272"/>
    <w:rsid w:val="00BE0AEF"/>
    <w:rsid w:val="00BE1484"/>
    <w:rsid w:val="00BE18C1"/>
    <w:rsid w:val="00BE1B81"/>
    <w:rsid w:val="00BE3F4C"/>
    <w:rsid w:val="00BE45F0"/>
    <w:rsid w:val="00BE4993"/>
    <w:rsid w:val="00BE6A7F"/>
    <w:rsid w:val="00BE6D67"/>
    <w:rsid w:val="00BE71D2"/>
    <w:rsid w:val="00BF1132"/>
    <w:rsid w:val="00BF1CBA"/>
    <w:rsid w:val="00BF1F32"/>
    <w:rsid w:val="00BF257B"/>
    <w:rsid w:val="00BF26AB"/>
    <w:rsid w:val="00BF279A"/>
    <w:rsid w:val="00BF5371"/>
    <w:rsid w:val="00BF58E6"/>
    <w:rsid w:val="00BF58EE"/>
    <w:rsid w:val="00BF5D78"/>
    <w:rsid w:val="00BF6278"/>
    <w:rsid w:val="00BF67E3"/>
    <w:rsid w:val="00C00319"/>
    <w:rsid w:val="00C007E0"/>
    <w:rsid w:val="00C00933"/>
    <w:rsid w:val="00C00D13"/>
    <w:rsid w:val="00C02383"/>
    <w:rsid w:val="00C02DBC"/>
    <w:rsid w:val="00C02F7D"/>
    <w:rsid w:val="00C03937"/>
    <w:rsid w:val="00C053E0"/>
    <w:rsid w:val="00C059D3"/>
    <w:rsid w:val="00C06932"/>
    <w:rsid w:val="00C06BCE"/>
    <w:rsid w:val="00C0750C"/>
    <w:rsid w:val="00C1067A"/>
    <w:rsid w:val="00C106D3"/>
    <w:rsid w:val="00C11827"/>
    <w:rsid w:val="00C1228B"/>
    <w:rsid w:val="00C124F9"/>
    <w:rsid w:val="00C125FE"/>
    <w:rsid w:val="00C13B76"/>
    <w:rsid w:val="00C14B18"/>
    <w:rsid w:val="00C154F4"/>
    <w:rsid w:val="00C15AED"/>
    <w:rsid w:val="00C15D59"/>
    <w:rsid w:val="00C20147"/>
    <w:rsid w:val="00C203BF"/>
    <w:rsid w:val="00C20A44"/>
    <w:rsid w:val="00C21031"/>
    <w:rsid w:val="00C21716"/>
    <w:rsid w:val="00C222A3"/>
    <w:rsid w:val="00C22837"/>
    <w:rsid w:val="00C22D32"/>
    <w:rsid w:val="00C231DD"/>
    <w:rsid w:val="00C232EB"/>
    <w:rsid w:val="00C235F2"/>
    <w:rsid w:val="00C23735"/>
    <w:rsid w:val="00C239FC"/>
    <w:rsid w:val="00C23B7C"/>
    <w:rsid w:val="00C25E5C"/>
    <w:rsid w:val="00C26598"/>
    <w:rsid w:val="00C26D55"/>
    <w:rsid w:val="00C27091"/>
    <w:rsid w:val="00C3031D"/>
    <w:rsid w:val="00C30D8B"/>
    <w:rsid w:val="00C3166B"/>
    <w:rsid w:val="00C32F76"/>
    <w:rsid w:val="00C32FD4"/>
    <w:rsid w:val="00C33D15"/>
    <w:rsid w:val="00C344FD"/>
    <w:rsid w:val="00C34B5F"/>
    <w:rsid w:val="00C35462"/>
    <w:rsid w:val="00C35A72"/>
    <w:rsid w:val="00C366B1"/>
    <w:rsid w:val="00C36CA4"/>
    <w:rsid w:val="00C3779F"/>
    <w:rsid w:val="00C37D4B"/>
    <w:rsid w:val="00C41144"/>
    <w:rsid w:val="00C4142F"/>
    <w:rsid w:val="00C41A7C"/>
    <w:rsid w:val="00C42076"/>
    <w:rsid w:val="00C429A4"/>
    <w:rsid w:val="00C42A0C"/>
    <w:rsid w:val="00C43389"/>
    <w:rsid w:val="00C45F17"/>
    <w:rsid w:val="00C46503"/>
    <w:rsid w:val="00C466CB"/>
    <w:rsid w:val="00C47D7E"/>
    <w:rsid w:val="00C507B9"/>
    <w:rsid w:val="00C52E92"/>
    <w:rsid w:val="00C562D6"/>
    <w:rsid w:val="00C56C17"/>
    <w:rsid w:val="00C56DA0"/>
    <w:rsid w:val="00C57183"/>
    <w:rsid w:val="00C57627"/>
    <w:rsid w:val="00C578DC"/>
    <w:rsid w:val="00C57D9F"/>
    <w:rsid w:val="00C605E4"/>
    <w:rsid w:val="00C60826"/>
    <w:rsid w:val="00C608ED"/>
    <w:rsid w:val="00C60C11"/>
    <w:rsid w:val="00C617E8"/>
    <w:rsid w:val="00C62020"/>
    <w:rsid w:val="00C62273"/>
    <w:rsid w:val="00C62AAE"/>
    <w:rsid w:val="00C63D14"/>
    <w:rsid w:val="00C6472D"/>
    <w:rsid w:val="00C64DAB"/>
    <w:rsid w:val="00C66B5B"/>
    <w:rsid w:val="00C6749A"/>
    <w:rsid w:val="00C674DD"/>
    <w:rsid w:val="00C711C2"/>
    <w:rsid w:val="00C7252F"/>
    <w:rsid w:val="00C72B38"/>
    <w:rsid w:val="00C73332"/>
    <w:rsid w:val="00C73AE8"/>
    <w:rsid w:val="00C73F2B"/>
    <w:rsid w:val="00C742FD"/>
    <w:rsid w:val="00C744E9"/>
    <w:rsid w:val="00C74F23"/>
    <w:rsid w:val="00C75B75"/>
    <w:rsid w:val="00C76CFE"/>
    <w:rsid w:val="00C77727"/>
    <w:rsid w:val="00C77CB8"/>
    <w:rsid w:val="00C77D9D"/>
    <w:rsid w:val="00C80436"/>
    <w:rsid w:val="00C80508"/>
    <w:rsid w:val="00C805B9"/>
    <w:rsid w:val="00C80708"/>
    <w:rsid w:val="00C8100E"/>
    <w:rsid w:val="00C8105C"/>
    <w:rsid w:val="00C8129F"/>
    <w:rsid w:val="00C81FDE"/>
    <w:rsid w:val="00C8247A"/>
    <w:rsid w:val="00C82F9D"/>
    <w:rsid w:val="00C8459C"/>
    <w:rsid w:val="00C84939"/>
    <w:rsid w:val="00C84D76"/>
    <w:rsid w:val="00C850E2"/>
    <w:rsid w:val="00C85E6E"/>
    <w:rsid w:val="00C86067"/>
    <w:rsid w:val="00C86601"/>
    <w:rsid w:val="00C866AF"/>
    <w:rsid w:val="00C86CCE"/>
    <w:rsid w:val="00C8765F"/>
    <w:rsid w:val="00C87F52"/>
    <w:rsid w:val="00C904FE"/>
    <w:rsid w:val="00C90BB6"/>
    <w:rsid w:val="00C90CA1"/>
    <w:rsid w:val="00C90DB9"/>
    <w:rsid w:val="00C90F47"/>
    <w:rsid w:val="00C92643"/>
    <w:rsid w:val="00C92D0F"/>
    <w:rsid w:val="00C92DEC"/>
    <w:rsid w:val="00C92FDB"/>
    <w:rsid w:val="00C93883"/>
    <w:rsid w:val="00C941B6"/>
    <w:rsid w:val="00C94209"/>
    <w:rsid w:val="00C945FC"/>
    <w:rsid w:val="00C955E3"/>
    <w:rsid w:val="00C95938"/>
    <w:rsid w:val="00C95D25"/>
    <w:rsid w:val="00C960F3"/>
    <w:rsid w:val="00C968F2"/>
    <w:rsid w:val="00C96A17"/>
    <w:rsid w:val="00C96B8D"/>
    <w:rsid w:val="00C9721C"/>
    <w:rsid w:val="00C97403"/>
    <w:rsid w:val="00CA012F"/>
    <w:rsid w:val="00CA0236"/>
    <w:rsid w:val="00CA0E1B"/>
    <w:rsid w:val="00CA1412"/>
    <w:rsid w:val="00CA1483"/>
    <w:rsid w:val="00CA1FFB"/>
    <w:rsid w:val="00CA266C"/>
    <w:rsid w:val="00CA2896"/>
    <w:rsid w:val="00CA2A2A"/>
    <w:rsid w:val="00CA2C57"/>
    <w:rsid w:val="00CA5108"/>
    <w:rsid w:val="00CA54FC"/>
    <w:rsid w:val="00CA5A5F"/>
    <w:rsid w:val="00CA5F4F"/>
    <w:rsid w:val="00CA69A9"/>
    <w:rsid w:val="00CA6C37"/>
    <w:rsid w:val="00CA6C4D"/>
    <w:rsid w:val="00CB04A7"/>
    <w:rsid w:val="00CB08B8"/>
    <w:rsid w:val="00CB0C1B"/>
    <w:rsid w:val="00CB207E"/>
    <w:rsid w:val="00CB2745"/>
    <w:rsid w:val="00CB33F5"/>
    <w:rsid w:val="00CB36D9"/>
    <w:rsid w:val="00CB3932"/>
    <w:rsid w:val="00CB3C7D"/>
    <w:rsid w:val="00CB5A52"/>
    <w:rsid w:val="00CB606C"/>
    <w:rsid w:val="00CB6325"/>
    <w:rsid w:val="00CB6718"/>
    <w:rsid w:val="00CB758E"/>
    <w:rsid w:val="00CB75B8"/>
    <w:rsid w:val="00CC0328"/>
    <w:rsid w:val="00CC0606"/>
    <w:rsid w:val="00CC0AE1"/>
    <w:rsid w:val="00CC0CBA"/>
    <w:rsid w:val="00CC13E3"/>
    <w:rsid w:val="00CC22CE"/>
    <w:rsid w:val="00CC3F7B"/>
    <w:rsid w:val="00CC5601"/>
    <w:rsid w:val="00CC635D"/>
    <w:rsid w:val="00CC67F3"/>
    <w:rsid w:val="00CC7266"/>
    <w:rsid w:val="00CC7525"/>
    <w:rsid w:val="00CD0BB3"/>
    <w:rsid w:val="00CD172F"/>
    <w:rsid w:val="00CD27BE"/>
    <w:rsid w:val="00CD2CBB"/>
    <w:rsid w:val="00CD38B3"/>
    <w:rsid w:val="00CD3B3E"/>
    <w:rsid w:val="00CD46A2"/>
    <w:rsid w:val="00CD4BE8"/>
    <w:rsid w:val="00CD54B3"/>
    <w:rsid w:val="00CD59F7"/>
    <w:rsid w:val="00CD5B15"/>
    <w:rsid w:val="00CD6797"/>
    <w:rsid w:val="00CD6C58"/>
    <w:rsid w:val="00CD6D80"/>
    <w:rsid w:val="00CE0349"/>
    <w:rsid w:val="00CE0515"/>
    <w:rsid w:val="00CE07D3"/>
    <w:rsid w:val="00CE0A2C"/>
    <w:rsid w:val="00CE0ACE"/>
    <w:rsid w:val="00CE0ADA"/>
    <w:rsid w:val="00CE0F40"/>
    <w:rsid w:val="00CE1265"/>
    <w:rsid w:val="00CE1300"/>
    <w:rsid w:val="00CE1A0C"/>
    <w:rsid w:val="00CE240E"/>
    <w:rsid w:val="00CE289A"/>
    <w:rsid w:val="00CE29C3"/>
    <w:rsid w:val="00CE5D1A"/>
    <w:rsid w:val="00CE6A2D"/>
    <w:rsid w:val="00CE6C64"/>
    <w:rsid w:val="00CE7E05"/>
    <w:rsid w:val="00CE7FF4"/>
    <w:rsid w:val="00CF076C"/>
    <w:rsid w:val="00CF1459"/>
    <w:rsid w:val="00CF16C3"/>
    <w:rsid w:val="00CF254C"/>
    <w:rsid w:val="00CF2777"/>
    <w:rsid w:val="00CF35B8"/>
    <w:rsid w:val="00CF383A"/>
    <w:rsid w:val="00CF39C7"/>
    <w:rsid w:val="00CF445E"/>
    <w:rsid w:val="00CF4966"/>
    <w:rsid w:val="00CF4A28"/>
    <w:rsid w:val="00CF50D6"/>
    <w:rsid w:val="00CF59FB"/>
    <w:rsid w:val="00CF6507"/>
    <w:rsid w:val="00CF69BE"/>
    <w:rsid w:val="00CF6D44"/>
    <w:rsid w:val="00CF7054"/>
    <w:rsid w:val="00CF769D"/>
    <w:rsid w:val="00D0100D"/>
    <w:rsid w:val="00D0130E"/>
    <w:rsid w:val="00D01811"/>
    <w:rsid w:val="00D02484"/>
    <w:rsid w:val="00D02B67"/>
    <w:rsid w:val="00D02D37"/>
    <w:rsid w:val="00D02FA9"/>
    <w:rsid w:val="00D034B6"/>
    <w:rsid w:val="00D03756"/>
    <w:rsid w:val="00D03835"/>
    <w:rsid w:val="00D039D3"/>
    <w:rsid w:val="00D0405E"/>
    <w:rsid w:val="00D04221"/>
    <w:rsid w:val="00D04798"/>
    <w:rsid w:val="00D04E05"/>
    <w:rsid w:val="00D053A9"/>
    <w:rsid w:val="00D05568"/>
    <w:rsid w:val="00D0606F"/>
    <w:rsid w:val="00D0647C"/>
    <w:rsid w:val="00D06A1A"/>
    <w:rsid w:val="00D06B2C"/>
    <w:rsid w:val="00D078CD"/>
    <w:rsid w:val="00D10084"/>
    <w:rsid w:val="00D10545"/>
    <w:rsid w:val="00D10585"/>
    <w:rsid w:val="00D106C4"/>
    <w:rsid w:val="00D1091B"/>
    <w:rsid w:val="00D10D83"/>
    <w:rsid w:val="00D11195"/>
    <w:rsid w:val="00D1249A"/>
    <w:rsid w:val="00D135C6"/>
    <w:rsid w:val="00D13EAD"/>
    <w:rsid w:val="00D157D6"/>
    <w:rsid w:val="00D1607F"/>
    <w:rsid w:val="00D165B4"/>
    <w:rsid w:val="00D17348"/>
    <w:rsid w:val="00D1735C"/>
    <w:rsid w:val="00D17C6A"/>
    <w:rsid w:val="00D2049B"/>
    <w:rsid w:val="00D20A42"/>
    <w:rsid w:val="00D23918"/>
    <w:rsid w:val="00D23BD4"/>
    <w:rsid w:val="00D23E24"/>
    <w:rsid w:val="00D2424F"/>
    <w:rsid w:val="00D242B3"/>
    <w:rsid w:val="00D248A9"/>
    <w:rsid w:val="00D25072"/>
    <w:rsid w:val="00D26D5F"/>
    <w:rsid w:val="00D27098"/>
    <w:rsid w:val="00D271C0"/>
    <w:rsid w:val="00D2788C"/>
    <w:rsid w:val="00D27A0A"/>
    <w:rsid w:val="00D27BF1"/>
    <w:rsid w:val="00D312DD"/>
    <w:rsid w:val="00D31EB5"/>
    <w:rsid w:val="00D320EF"/>
    <w:rsid w:val="00D3242E"/>
    <w:rsid w:val="00D332BA"/>
    <w:rsid w:val="00D3338A"/>
    <w:rsid w:val="00D337CD"/>
    <w:rsid w:val="00D3492F"/>
    <w:rsid w:val="00D34A66"/>
    <w:rsid w:val="00D34ACA"/>
    <w:rsid w:val="00D34EA3"/>
    <w:rsid w:val="00D354D4"/>
    <w:rsid w:val="00D3581C"/>
    <w:rsid w:val="00D35F0F"/>
    <w:rsid w:val="00D36E17"/>
    <w:rsid w:val="00D37180"/>
    <w:rsid w:val="00D37A37"/>
    <w:rsid w:val="00D37D24"/>
    <w:rsid w:val="00D40047"/>
    <w:rsid w:val="00D40555"/>
    <w:rsid w:val="00D4107F"/>
    <w:rsid w:val="00D41333"/>
    <w:rsid w:val="00D41943"/>
    <w:rsid w:val="00D41A0E"/>
    <w:rsid w:val="00D426D3"/>
    <w:rsid w:val="00D43371"/>
    <w:rsid w:val="00D435D2"/>
    <w:rsid w:val="00D4402D"/>
    <w:rsid w:val="00D442EF"/>
    <w:rsid w:val="00D44F74"/>
    <w:rsid w:val="00D4549D"/>
    <w:rsid w:val="00D45821"/>
    <w:rsid w:val="00D45DC6"/>
    <w:rsid w:val="00D4656E"/>
    <w:rsid w:val="00D46956"/>
    <w:rsid w:val="00D47122"/>
    <w:rsid w:val="00D47F54"/>
    <w:rsid w:val="00D5006C"/>
    <w:rsid w:val="00D50581"/>
    <w:rsid w:val="00D505BA"/>
    <w:rsid w:val="00D50DB2"/>
    <w:rsid w:val="00D515A0"/>
    <w:rsid w:val="00D51CD2"/>
    <w:rsid w:val="00D51E34"/>
    <w:rsid w:val="00D52781"/>
    <w:rsid w:val="00D5294E"/>
    <w:rsid w:val="00D5296C"/>
    <w:rsid w:val="00D534DA"/>
    <w:rsid w:val="00D53625"/>
    <w:rsid w:val="00D537F3"/>
    <w:rsid w:val="00D53E5E"/>
    <w:rsid w:val="00D54501"/>
    <w:rsid w:val="00D55460"/>
    <w:rsid w:val="00D55A25"/>
    <w:rsid w:val="00D5632E"/>
    <w:rsid w:val="00D56F32"/>
    <w:rsid w:val="00D5736B"/>
    <w:rsid w:val="00D57452"/>
    <w:rsid w:val="00D5754B"/>
    <w:rsid w:val="00D57F05"/>
    <w:rsid w:val="00D61386"/>
    <w:rsid w:val="00D6310C"/>
    <w:rsid w:val="00D6337B"/>
    <w:rsid w:val="00D63CA7"/>
    <w:rsid w:val="00D642F9"/>
    <w:rsid w:val="00D657B1"/>
    <w:rsid w:val="00D65AE2"/>
    <w:rsid w:val="00D65EDE"/>
    <w:rsid w:val="00D66525"/>
    <w:rsid w:val="00D665D7"/>
    <w:rsid w:val="00D66651"/>
    <w:rsid w:val="00D6723F"/>
    <w:rsid w:val="00D677E9"/>
    <w:rsid w:val="00D71380"/>
    <w:rsid w:val="00D716F5"/>
    <w:rsid w:val="00D7197F"/>
    <w:rsid w:val="00D71EA2"/>
    <w:rsid w:val="00D72087"/>
    <w:rsid w:val="00D721A4"/>
    <w:rsid w:val="00D723B8"/>
    <w:rsid w:val="00D72490"/>
    <w:rsid w:val="00D72640"/>
    <w:rsid w:val="00D72BC4"/>
    <w:rsid w:val="00D745C2"/>
    <w:rsid w:val="00D74AB5"/>
    <w:rsid w:val="00D74FF8"/>
    <w:rsid w:val="00D75509"/>
    <w:rsid w:val="00D80270"/>
    <w:rsid w:val="00D80843"/>
    <w:rsid w:val="00D80E2B"/>
    <w:rsid w:val="00D80F20"/>
    <w:rsid w:val="00D812BD"/>
    <w:rsid w:val="00D8152F"/>
    <w:rsid w:val="00D81562"/>
    <w:rsid w:val="00D81C2A"/>
    <w:rsid w:val="00D81DD1"/>
    <w:rsid w:val="00D825A0"/>
    <w:rsid w:val="00D82654"/>
    <w:rsid w:val="00D82951"/>
    <w:rsid w:val="00D82C24"/>
    <w:rsid w:val="00D84E4A"/>
    <w:rsid w:val="00D8575A"/>
    <w:rsid w:val="00D85C84"/>
    <w:rsid w:val="00D872BC"/>
    <w:rsid w:val="00D872D8"/>
    <w:rsid w:val="00D872DF"/>
    <w:rsid w:val="00D90227"/>
    <w:rsid w:val="00D9025D"/>
    <w:rsid w:val="00D9046E"/>
    <w:rsid w:val="00D90F4D"/>
    <w:rsid w:val="00D9141B"/>
    <w:rsid w:val="00D91580"/>
    <w:rsid w:val="00D91A46"/>
    <w:rsid w:val="00D91E0A"/>
    <w:rsid w:val="00D91FA4"/>
    <w:rsid w:val="00D926E8"/>
    <w:rsid w:val="00D92CC0"/>
    <w:rsid w:val="00D93087"/>
    <w:rsid w:val="00D93212"/>
    <w:rsid w:val="00D948E5"/>
    <w:rsid w:val="00D94D2A"/>
    <w:rsid w:val="00D95952"/>
    <w:rsid w:val="00D96829"/>
    <w:rsid w:val="00D969E8"/>
    <w:rsid w:val="00D96DD6"/>
    <w:rsid w:val="00D97422"/>
    <w:rsid w:val="00D975B4"/>
    <w:rsid w:val="00D9775E"/>
    <w:rsid w:val="00D97BE7"/>
    <w:rsid w:val="00DA013A"/>
    <w:rsid w:val="00DA0AF2"/>
    <w:rsid w:val="00DA0B2C"/>
    <w:rsid w:val="00DA26FB"/>
    <w:rsid w:val="00DA3E38"/>
    <w:rsid w:val="00DA4C76"/>
    <w:rsid w:val="00DA57BD"/>
    <w:rsid w:val="00DA5BD1"/>
    <w:rsid w:val="00DA5F4C"/>
    <w:rsid w:val="00DA5FC4"/>
    <w:rsid w:val="00DA6B11"/>
    <w:rsid w:val="00DA6B7C"/>
    <w:rsid w:val="00DA6F42"/>
    <w:rsid w:val="00DA6F71"/>
    <w:rsid w:val="00DA7067"/>
    <w:rsid w:val="00DB041A"/>
    <w:rsid w:val="00DB1A9D"/>
    <w:rsid w:val="00DB22D1"/>
    <w:rsid w:val="00DB2B9E"/>
    <w:rsid w:val="00DB369B"/>
    <w:rsid w:val="00DB3DF0"/>
    <w:rsid w:val="00DB4048"/>
    <w:rsid w:val="00DB42B2"/>
    <w:rsid w:val="00DB4ACC"/>
    <w:rsid w:val="00DB540D"/>
    <w:rsid w:val="00DB7486"/>
    <w:rsid w:val="00DB78FE"/>
    <w:rsid w:val="00DB7995"/>
    <w:rsid w:val="00DC0475"/>
    <w:rsid w:val="00DC311F"/>
    <w:rsid w:val="00DC3CF5"/>
    <w:rsid w:val="00DC3DE6"/>
    <w:rsid w:val="00DC43BF"/>
    <w:rsid w:val="00DC487E"/>
    <w:rsid w:val="00DC4BB1"/>
    <w:rsid w:val="00DC4DA9"/>
    <w:rsid w:val="00DC58A5"/>
    <w:rsid w:val="00DC6222"/>
    <w:rsid w:val="00DC63CD"/>
    <w:rsid w:val="00DC7EAF"/>
    <w:rsid w:val="00DC7F70"/>
    <w:rsid w:val="00DD0504"/>
    <w:rsid w:val="00DD0AD4"/>
    <w:rsid w:val="00DD0C5D"/>
    <w:rsid w:val="00DD123D"/>
    <w:rsid w:val="00DD2008"/>
    <w:rsid w:val="00DD2937"/>
    <w:rsid w:val="00DD2C85"/>
    <w:rsid w:val="00DD3BE9"/>
    <w:rsid w:val="00DD3F02"/>
    <w:rsid w:val="00DD52C7"/>
    <w:rsid w:val="00DD67F7"/>
    <w:rsid w:val="00DD7626"/>
    <w:rsid w:val="00DD7EF6"/>
    <w:rsid w:val="00DE06F7"/>
    <w:rsid w:val="00DE0E96"/>
    <w:rsid w:val="00DE1559"/>
    <w:rsid w:val="00DE1619"/>
    <w:rsid w:val="00DE1AD8"/>
    <w:rsid w:val="00DE20FC"/>
    <w:rsid w:val="00DE267C"/>
    <w:rsid w:val="00DE291F"/>
    <w:rsid w:val="00DE2972"/>
    <w:rsid w:val="00DE33BA"/>
    <w:rsid w:val="00DE4B66"/>
    <w:rsid w:val="00DE4C33"/>
    <w:rsid w:val="00DE61AD"/>
    <w:rsid w:val="00DE6628"/>
    <w:rsid w:val="00DE745A"/>
    <w:rsid w:val="00DF0186"/>
    <w:rsid w:val="00DF09DF"/>
    <w:rsid w:val="00DF0E73"/>
    <w:rsid w:val="00DF187B"/>
    <w:rsid w:val="00DF2764"/>
    <w:rsid w:val="00DF28D9"/>
    <w:rsid w:val="00DF2C9E"/>
    <w:rsid w:val="00DF2D41"/>
    <w:rsid w:val="00DF3019"/>
    <w:rsid w:val="00DF3385"/>
    <w:rsid w:val="00DF374A"/>
    <w:rsid w:val="00DF3A1E"/>
    <w:rsid w:val="00DF4615"/>
    <w:rsid w:val="00DF4E3C"/>
    <w:rsid w:val="00DF582C"/>
    <w:rsid w:val="00DF607E"/>
    <w:rsid w:val="00DF6560"/>
    <w:rsid w:val="00DF65EE"/>
    <w:rsid w:val="00DF7956"/>
    <w:rsid w:val="00DF7CD8"/>
    <w:rsid w:val="00E00301"/>
    <w:rsid w:val="00E00932"/>
    <w:rsid w:val="00E013A6"/>
    <w:rsid w:val="00E01C32"/>
    <w:rsid w:val="00E01C91"/>
    <w:rsid w:val="00E02809"/>
    <w:rsid w:val="00E0289D"/>
    <w:rsid w:val="00E02A21"/>
    <w:rsid w:val="00E0394F"/>
    <w:rsid w:val="00E03A34"/>
    <w:rsid w:val="00E04317"/>
    <w:rsid w:val="00E0436A"/>
    <w:rsid w:val="00E05079"/>
    <w:rsid w:val="00E05361"/>
    <w:rsid w:val="00E055B4"/>
    <w:rsid w:val="00E056F7"/>
    <w:rsid w:val="00E05774"/>
    <w:rsid w:val="00E06E29"/>
    <w:rsid w:val="00E072E4"/>
    <w:rsid w:val="00E127C7"/>
    <w:rsid w:val="00E12918"/>
    <w:rsid w:val="00E12F2F"/>
    <w:rsid w:val="00E14920"/>
    <w:rsid w:val="00E14BC3"/>
    <w:rsid w:val="00E14C5C"/>
    <w:rsid w:val="00E150C9"/>
    <w:rsid w:val="00E1517D"/>
    <w:rsid w:val="00E15476"/>
    <w:rsid w:val="00E160AB"/>
    <w:rsid w:val="00E16AF7"/>
    <w:rsid w:val="00E17C4A"/>
    <w:rsid w:val="00E21204"/>
    <w:rsid w:val="00E2190C"/>
    <w:rsid w:val="00E22153"/>
    <w:rsid w:val="00E22433"/>
    <w:rsid w:val="00E22EF2"/>
    <w:rsid w:val="00E2335F"/>
    <w:rsid w:val="00E2378D"/>
    <w:rsid w:val="00E23C94"/>
    <w:rsid w:val="00E23E0F"/>
    <w:rsid w:val="00E241B5"/>
    <w:rsid w:val="00E244DF"/>
    <w:rsid w:val="00E25342"/>
    <w:rsid w:val="00E2570B"/>
    <w:rsid w:val="00E25BC0"/>
    <w:rsid w:val="00E25DE8"/>
    <w:rsid w:val="00E2610D"/>
    <w:rsid w:val="00E27F95"/>
    <w:rsid w:val="00E30CEE"/>
    <w:rsid w:val="00E31D19"/>
    <w:rsid w:val="00E31DF5"/>
    <w:rsid w:val="00E32434"/>
    <w:rsid w:val="00E32464"/>
    <w:rsid w:val="00E32589"/>
    <w:rsid w:val="00E327C4"/>
    <w:rsid w:val="00E3288D"/>
    <w:rsid w:val="00E32BF1"/>
    <w:rsid w:val="00E33BF9"/>
    <w:rsid w:val="00E3437B"/>
    <w:rsid w:val="00E349BD"/>
    <w:rsid w:val="00E34B9B"/>
    <w:rsid w:val="00E34CF9"/>
    <w:rsid w:val="00E35145"/>
    <w:rsid w:val="00E35B56"/>
    <w:rsid w:val="00E36739"/>
    <w:rsid w:val="00E36830"/>
    <w:rsid w:val="00E36E25"/>
    <w:rsid w:val="00E371C6"/>
    <w:rsid w:val="00E371EB"/>
    <w:rsid w:val="00E373E6"/>
    <w:rsid w:val="00E37CC4"/>
    <w:rsid w:val="00E40C33"/>
    <w:rsid w:val="00E42699"/>
    <w:rsid w:val="00E428E6"/>
    <w:rsid w:val="00E42B66"/>
    <w:rsid w:val="00E433C2"/>
    <w:rsid w:val="00E435CB"/>
    <w:rsid w:val="00E435D8"/>
    <w:rsid w:val="00E441F5"/>
    <w:rsid w:val="00E443D8"/>
    <w:rsid w:val="00E45F7E"/>
    <w:rsid w:val="00E469F9"/>
    <w:rsid w:val="00E47B76"/>
    <w:rsid w:val="00E47E70"/>
    <w:rsid w:val="00E47F9B"/>
    <w:rsid w:val="00E51E30"/>
    <w:rsid w:val="00E51EC9"/>
    <w:rsid w:val="00E53BAD"/>
    <w:rsid w:val="00E5469D"/>
    <w:rsid w:val="00E54D55"/>
    <w:rsid w:val="00E54E7B"/>
    <w:rsid w:val="00E55629"/>
    <w:rsid w:val="00E5641E"/>
    <w:rsid w:val="00E56C09"/>
    <w:rsid w:val="00E5717A"/>
    <w:rsid w:val="00E57431"/>
    <w:rsid w:val="00E575C0"/>
    <w:rsid w:val="00E57B87"/>
    <w:rsid w:val="00E6094D"/>
    <w:rsid w:val="00E60EFA"/>
    <w:rsid w:val="00E611AD"/>
    <w:rsid w:val="00E618D1"/>
    <w:rsid w:val="00E61938"/>
    <w:rsid w:val="00E62389"/>
    <w:rsid w:val="00E6283B"/>
    <w:rsid w:val="00E630E8"/>
    <w:rsid w:val="00E6332A"/>
    <w:rsid w:val="00E64073"/>
    <w:rsid w:val="00E6436E"/>
    <w:rsid w:val="00E64AFA"/>
    <w:rsid w:val="00E64B1D"/>
    <w:rsid w:val="00E64DB1"/>
    <w:rsid w:val="00E64E0F"/>
    <w:rsid w:val="00E656EE"/>
    <w:rsid w:val="00E66649"/>
    <w:rsid w:val="00E66C8D"/>
    <w:rsid w:val="00E67564"/>
    <w:rsid w:val="00E67A43"/>
    <w:rsid w:val="00E70604"/>
    <w:rsid w:val="00E71125"/>
    <w:rsid w:val="00E7169D"/>
    <w:rsid w:val="00E71EBF"/>
    <w:rsid w:val="00E72485"/>
    <w:rsid w:val="00E72C4D"/>
    <w:rsid w:val="00E7421B"/>
    <w:rsid w:val="00E756F6"/>
    <w:rsid w:val="00E7580E"/>
    <w:rsid w:val="00E75ECA"/>
    <w:rsid w:val="00E7610A"/>
    <w:rsid w:val="00E76B5B"/>
    <w:rsid w:val="00E76F3F"/>
    <w:rsid w:val="00E80434"/>
    <w:rsid w:val="00E809D5"/>
    <w:rsid w:val="00E82459"/>
    <w:rsid w:val="00E82D12"/>
    <w:rsid w:val="00E82EBF"/>
    <w:rsid w:val="00E83937"/>
    <w:rsid w:val="00E83E0D"/>
    <w:rsid w:val="00E8434F"/>
    <w:rsid w:val="00E85835"/>
    <w:rsid w:val="00E85A69"/>
    <w:rsid w:val="00E86ADA"/>
    <w:rsid w:val="00E871D7"/>
    <w:rsid w:val="00E87226"/>
    <w:rsid w:val="00E876E7"/>
    <w:rsid w:val="00E9007F"/>
    <w:rsid w:val="00E905C6"/>
    <w:rsid w:val="00E90670"/>
    <w:rsid w:val="00E90A5D"/>
    <w:rsid w:val="00E90FD8"/>
    <w:rsid w:val="00E91234"/>
    <w:rsid w:val="00E91A5D"/>
    <w:rsid w:val="00E91A9E"/>
    <w:rsid w:val="00E91FA2"/>
    <w:rsid w:val="00E92167"/>
    <w:rsid w:val="00E922C9"/>
    <w:rsid w:val="00E92F75"/>
    <w:rsid w:val="00E95DB9"/>
    <w:rsid w:val="00E96EB0"/>
    <w:rsid w:val="00E976C6"/>
    <w:rsid w:val="00EA015A"/>
    <w:rsid w:val="00EA01C3"/>
    <w:rsid w:val="00EA057A"/>
    <w:rsid w:val="00EA0BE7"/>
    <w:rsid w:val="00EA2096"/>
    <w:rsid w:val="00EA322B"/>
    <w:rsid w:val="00EA4050"/>
    <w:rsid w:val="00EA430F"/>
    <w:rsid w:val="00EA4729"/>
    <w:rsid w:val="00EA4BE8"/>
    <w:rsid w:val="00EA4D0A"/>
    <w:rsid w:val="00EA5BAA"/>
    <w:rsid w:val="00EA636A"/>
    <w:rsid w:val="00EA64D9"/>
    <w:rsid w:val="00EA6C83"/>
    <w:rsid w:val="00EA743F"/>
    <w:rsid w:val="00EA76C1"/>
    <w:rsid w:val="00EA77A9"/>
    <w:rsid w:val="00EB09B0"/>
    <w:rsid w:val="00EB0B30"/>
    <w:rsid w:val="00EB1109"/>
    <w:rsid w:val="00EB162C"/>
    <w:rsid w:val="00EB191C"/>
    <w:rsid w:val="00EB2E54"/>
    <w:rsid w:val="00EB36EF"/>
    <w:rsid w:val="00EB3B91"/>
    <w:rsid w:val="00EB4BCD"/>
    <w:rsid w:val="00EB5321"/>
    <w:rsid w:val="00EB61F2"/>
    <w:rsid w:val="00EB6270"/>
    <w:rsid w:val="00EB6A94"/>
    <w:rsid w:val="00EB789D"/>
    <w:rsid w:val="00EC0F51"/>
    <w:rsid w:val="00EC1CAE"/>
    <w:rsid w:val="00EC1D80"/>
    <w:rsid w:val="00EC40D4"/>
    <w:rsid w:val="00EC41F3"/>
    <w:rsid w:val="00EC45FC"/>
    <w:rsid w:val="00EC6C4F"/>
    <w:rsid w:val="00EC72BF"/>
    <w:rsid w:val="00EC7857"/>
    <w:rsid w:val="00EC7A06"/>
    <w:rsid w:val="00EC7DCB"/>
    <w:rsid w:val="00EC7E08"/>
    <w:rsid w:val="00ED1E6B"/>
    <w:rsid w:val="00ED2518"/>
    <w:rsid w:val="00ED2D31"/>
    <w:rsid w:val="00ED2EA4"/>
    <w:rsid w:val="00ED30FD"/>
    <w:rsid w:val="00ED311F"/>
    <w:rsid w:val="00ED3B26"/>
    <w:rsid w:val="00ED3C14"/>
    <w:rsid w:val="00ED555C"/>
    <w:rsid w:val="00ED5928"/>
    <w:rsid w:val="00ED5C97"/>
    <w:rsid w:val="00ED5DA6"/>
    <w:rsid w:val="00ED6CDD"/>
    <w:rsid w:val="00ED6DB2"/>
    <w:rsid w:val="00ED786B"/>
    <w:rsid w:val="00EE00DC"/>
    <w:rsid w:val="00EE0CE5"/>
    <w:rsid w:val="00EE0EE4"/>
    <w:rsid w:val="00EE12B6"/>
    <w:rsid w:val="00EE16CC"/>
    <w:rsid w:val="00EE1F0A"/>
    <w:rsid w:val="00EE20A4"/>
    <w:rsid w:val="00EE341A"/>
    <w:rsid w:val="00EE402D"/>
    <w:rsid w:val="00EE4637"/>
    <w:rsid w:val="00EE471B"/>
    <w:rsid w:val="00EE51AA"/>
    <w:rsid w:val="00EE5342"/>
    <w:rsid w:val="00EE541F"/>
    <w:rsid w:val="00EE55EE"/>
    <w:rsid w:val="00EE56D7"/>
    <w:rsid w:val="00EE5DCF"/>
    <w:rsid w:val="00EE614F"/>
    <w:rsid w:val="00EE6F37"/>
    <w:rsid w:val="00EE72D3"/>
    <w:rsid w:val="00EE7497"/>
    <w:rsid w:val="00EE7CEF"/>
    <w:rsid w:val="00EE7DFC"/>
    <w:rsid w:val="00EF04CA"/>
    <w:rsid w:val="00EF06BC"/>
    <w:rsid w:val="00EF1195"/>
    <w:rsid w:val="00EF14FB"/>
    <w:rsid w:val="00EF1688"/>
    <w:rsid w:val="00EF19DE"/>
    <w:rsid w:val="00EF1FED"/>
    <w:rsid w:val="00EF2981"/>
    <w:rsid w:val="00EF3A57"/>
    <w:rsid w:val="00EF4096"/>
    <w:rsid w:val="00EF43D3"/>
    <w:rsid w:val="00EF4652"/>
    <w:rsid w:val="00EF4A1E"/>
    <w:rsid w:val="00EF4AEB"/>
    <w:rsid w:val="00EF62CB"/>
    <w:rsid w:val="00EF7530"/>
    <w:rsid w:val="00EF7E09"/>
    <w:rsid w:val="00F00A88"/>
    <w:rsid w:val="00F01226"/>
    <w:rsid w:val="00F020C6"/>
    <w:rsid w:val="00F020D4"/>
    <w:rsid w:val="00F02633"/>
    <w:rsid w:val="00F03023"/>
    <w:rsid w:val="00F03051"/>
    <w:rsid w:val="00F0335C"/>
    <w:rsid w:val="00F03BD4"/>
    <w:rsid w:val="00F063A5"/>
    <w:rsid w:val="00F063C7"/>
    <w:rsid w:val="00F06426"/>
    <w:rsid w:val="00F065E1"/>
    <w:rsid w:val="00F067BF"/>
    <w:rsid w:val="00F075C2"/>
    <w:rsid w:val="00F07E39"/>
    <w:rsid w:val="00F107B6"/>
    <w:rsid w:val="00F10B1C"/>
    <w:rsid w:val="00F115B1"/>
    <w:rsid w:val="00F117CB"/>
    <w:rsid w:val="00F11C37"/>
    <w:rsid w:val="00F1210D"/>
    <w:rsid w:val="00F1384C"/>
    <w:rsid w:val="00F13CE2"/>
    <w:rsid w:val="00F141DB"/>
    <w:rsid w:val="00F145FF"/>
    <w:rsid w:val="00F14EC7"/>
    <w:rsid w:val="00F16809"/>
    <w:rsid w:val="00F16B67"/>
    <w:rsid w:val="00F17046"/>
    <w:rsid w:val="00F178B5"/>
    <w:rsid w:val="00F205E1"/>
    <w:rsid w:val="00F21CCD"/>
    <w:rsid w:val="00F22C8E"/>
    <w:rsid w:val="00F234FD"/>
    <w:rsid w:val="00F2424F"/>
    <w:rsid w:val="00F24D8E"/>
    <w:rsid w:val="00F24E00"/>
    <w:rsid w:val="00F24E32"/>
    <w:rsid w:val="00F24E4C"/>
    <w:rsid w:val="00F256C8"/>
    <w:rsid w:val="00F25C57"/>
    <w:rsid w:val="00F25E77"/>
    <w:rsid w:val="00F261C9"/>
    <w:rsid w:val="00F262CF"/>
    <w:rsid w:val="00F26D2D"/>
    <w:rsid w:val="00F26E61"/>
    <w:rsid w:val="00F27119"/>
    <w:rsid w:val="00F2756E"/>
    <w:rsid w:val="00F27C63"/>
    <w:rsid w:val="00F30499"/>
    <w:rsid w:val="00F30B46"/>
    <w:rsid w:val="00F31DCB"/>
    <w:rsid w:val="00F32EA4"/>
    <w:rsid w:val="00F33B53"/>
    <w:rsid w:val="00F34063"/>
    <w:rsid w:val="00F35FB1"/>
    <w:rsid w:val="00F36338"/>
    <w:rsid w:val="00F36558"/>
    <w:rsid w:val="00F367AC"/>
    <w:rsid w:val="00F3751F"/>
    <w:rsid w:val="00F37563"/>
    <w:rsid w:val="00F37759"/>
    <w:rsid w:val="00F4064A"/>
    <w:rsid w:val="00F414B9"/>
    <w:rsid w:val="00F41F13"/>
    <w:rsid w:val="00F436EE"/>
    <w:rsid w:val="00F43845"/>
    <w:rsid w:val="00F44025"/>
    <w:rsid w:val="00F449D2"/>
    <w:rsid w:val="00F456F9"/>
    <w:rsid w:val="00F4574B"/>
    <w:rsid w:val="00F45E2A"/>
    <w:rsid w:val="00F46932"/>
    <w:rsid w:val="00F46E35"/>
    <w:rsid w:val="00F471A1"/>
    <w:rsid w:val="00F4768C"/>
    <w:rsid w:val="00F47BE5"/>
    <w:rsid w:val="00F500EB"/>
    <w:rsid w:val="00F50962"/>
    <w:rsid w:val="00F5099D"/>
    <w:rsid w:val="00F5165B"/>
    <w:rsid w:val="00F5194C"/>
    <w:rsid w:val="00F5287D"/>
    <w:rsid w:val="00F53235"/>
    <w:rsid w:val="00F532AA"/>
    <w:rsid w:val="00F535AF"/>
    <w:rsid w:val="00F53937"/>
    <w:rsid w:val="00F53F74"/>
    <w:rsid w:val="00F54AD2"/>
    <w:rsid w:val="00F54AF4"/>
    <w:rsid w:val="00F54E36"/>
    <w:rsid w:val="00F555AC"/>
    <w:rsid w:val="00F55DB7"/>
    <w:rsid w:val="00F560EC"/>
    <w:rsid w:val="00F56385"/>
    <w:rsid w:val="00F574E5"/>
    <w:rsid w:val="00F57751"/>
    <w:rsid w:val="00F57BD0"/>
    <w:rsid w:val="00F600D5"/>
    <w:rsid w:val="00F60611"/>
    <w:rsid w:val="00F61C27"/>
    <w:rsid w:val="00F63A23"/>
    <w:rsid w:val="00F63C02"/>
    <w:rsid w:val="00F6402D"/>
    <w:rsid w:val="00F64410"/>
    <w:rsid w:val="00F64522"/>
    <w:rsid w:val="00F64A45"/>
    <w:rsid w:val="00F64AFD"/>
    <w:rsid w:val="00F65314"/>
    <w:rsid w:val="00F656DC"/>
    <w:rsid w:val="00F70773"/>
    <w:rsid w:val="00F715A5"/>
    <w:rsid w:val="00F717C1"/>
    <w:rsid w:val="00F728F3"/>
    <w:rsid w:val="00F72957"/>
    <w:rsid w:val="00F72E3B"/>
    <w:rsid w:val="00F73D24"/>
    <w:rsid w:val="00F75380"/>
    <w:rsid w:val="00F75AC0"/>
    <w:rsid w:val="00F760A1"/>
    <w:rsid w:val="00F76FB6"/>
    <w:rsid w:val="00F77365"/>
    <w:rsid w:val="00F7759D"/>
    <w:rsid w:val="00F77A2E"/>
    <w:rsid w:val="00F77DF4"/>
    <w:rsid w:val="00F77E05"/>
    <w:rsid w:val="00F81254"/>
    <w:rsid w:val="00F813F2"/>
    <w:rsid w:val="00F81492"/>
    <w:rsid w:val="00F8168E"/>
    <w:rsid w:val="00F8188B"/>
    <w:rsid w:val="00F818A6"/>
    <w:rsid w:val="00F8217D"/>
    <w:rsid w:val="00F82CAB"/>
    <w:rsid w:val="00F83CD0"/>
    <w:rsid w:val="00F840A0"/>
    <w:rsid w:val="00F843C7"/>
    <w:rsid w:val="00F84A93"/>
    <w:rsid w:val="00F84B8F"/>
    <w:rsid w:val="00F84C8F"/>
    <w:rsid w:val="00F85279"/>
    <w:rsid w:val="00F852C4"/>
    <w:rsid w:val="00F854E2"/>
    <w:rsid w:val="00F85674"/>
    <w:rsid w:val="00F857AE"/>
    <w:rsid w:val="00F859FC"/>
    <w:rsid w:val="00F87BBA"/>
    <w:rsid w:val="00F87C78"/>
    <w:rsid w:val="00F90FCF"/>
    <w:rsid w:val="00F91A80"/>
    <w:rsid w:val="00F92981"/>
    <w:rsid w:val="00F9299B"/>
    <w:rsid w:val="00F93A99"/>
    <w:rsid w:val="00F9409E"/>
    <w:rsid w:val="00F942AE"/>
    <w:rsid w:val="00F9451B"/>
    <w:rsid w:val="00F94843"/>
    <w:rsid w:val="00F96480"/>
    <w:rsid w:val="00F9682E"/>
    <w:rsid w:val="00F97A8C"/>
    <w:rsid w:val="00F97C1C"/>
    <w:rsid w:val="00FA008B"/>
    <w:rsid w:val="00FA0113"/>
    <w:rsid w:val="00FA0123"/>
    <w:rsid w:val="00FA04D6"/>
    <w:rsid w:val="00FA07C7"/>
    <w:rsid w:val="00FA0CCB"/>
    <w:rsid w:val="00FA1658"/>
    <w:rsid w:val="00FA1C6B"/>
    <w:rsid w:val="00FA1CC3"/>
    <w:rsid w:val="00FA1DB4"/>
    <w:rsid w:val="00FA2330"/>
    <w:rsid w:val="00FA30F7"/>
    <w:rsid w:val="00FA367C"/>
    <w:rsid w:val="00FA4552"/>
    <w:rsid w:val="00FA4C85"/>
    <w:rsid w:val="00FA51D9"/>
    <w:rsid w:val="00FA5394"/>
    <w:rsid w:val="00FA6311"/>
    <w:rsid w:val="00FA776B"/>
    <w:rsid w:val="00FA787B"/>
    <w:rsid w:val="00FA7DE0"/>
    <w:rsid w:val="00FB0001"/>
    <w:rsid w:val="00FB0323"/>
    <w:rsid w:val="00FB0B02"/>
    <w:rsid w:val="00FB37E4"/>
    <w:rsid w:val="00FB38A5"/>
    <w:rsid w:val="00FB3C8B"/>
    <w:rsid w:val="00FB3EE3"/>
    <w:rsid w:val="00FB48E4"/>
    <w:rsid w:val="00FB4BF1"/>
    <w:rsid w:val="00FB57AB"/>
    <w:rsid w:val="00FB596D"/>
    <w:rsid w:val="00FB7134"/>
    <w:rsid w:val="00FB7B8E"/>
    <w:rsid w:val="00FC0E1C"/>
    <w:rsid w:val="00FC1334"/>
    <w:rsid w:val="00FC28CA"/>
    <w:rsid w:val="00FC3450"/>
    <w:rsid w:val="00FC4269"/>
    <w:rsid w:val="00FC4491"/>
    <w:rsid w:val="00FC44A7"/>
    <w:rsid w:val="00FC4922"/>
    <w:rsid w:val="00FC5601"/>
    <w:rsid w:val="00FC59D5"/>
    <w:rsid w:val="00FC72C6"/>
    <w:rsid w:val="00FD0706"/>
    <w:rsid w:val="00FD0FC6"/>
    <w:rsid w:val="00FD1B9B"/>
    <w:rsid w:val="00FD1D0F"/>
    <w:rsid w:val="00FD1E64"/>
    <w:rsid w:val="00FD3B91"/>
    <w:rsid w:val="00FD4137"/>
    <w:rsid w:val="00FD462E"/>
    <w:rsid w:val="00FD49D8"/>
    <w:rsid w:val="00FD535F"/>
    <w:rsid w:val="00FD5B4D"/>
    <w:rsid w:val="00FD639F"/>
    <w:rsid w:val="00FD65B4"/>
    <w:rsid w:val="00FD78F4"/>
    <w:rsid w:val="00FD7C79"/>
    <w:rsid w:val="00FE0167"/>
    <w:rsid w:val="00FE0848"/>
    <w:rsid w:val="00FE09BD"/>
    <w:rsid w:val="00FE0A13"/>
    <w:rsid w:val="00FE0E91"/>
    <w:rsid w:val="00FE1065"/>
    <w:rsid w:val="00FE1854"/>
    <w:rsid w:val="00FE1981"/>
    <w:rsid w:val="00FE2345"/>
    <w:rsid w:val="00FE245C"/>
    <w:rsid w:val="00FE30F0"/>
    <w:rsid w:val="00FE4C8D"/>
    <w:rsid w:val="00FE592D"/>
    <w:rsid w:val="00FE7335"/>
    <w:rsid w:val="00FF095A"/>
    <w:rsid w:val="00FF0D58"/>
    <w:rsid w:val="00FF17E1"/>
    <w:rsid w:val="00FF205F"/>
    <w:rsid w:val="00FF249E"/>
    <w:rsid w:val="00FF27FD"/>
    <w:rsid w:val="00FF32A8"/>
    <w:rsid w:val="00FF3485"/>
    <w:rsid w:val="00FF3AE6"/>
    <w:rsid w:val="00FF4556"/>
    <w:rsid w:val="00FF4584"/>
    <w:rsid w:val="00FF516B"/>
    <w:rsid w:val="00FF5FB7"/>
    <w:rsid w:val="00FF60F2"/>
    <w:rsid w:val="00FF6113"/>
    <w:rsid w:val="00FF62CA"/>
    <w:rsid w:val="00FF7236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CB41066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36B9"/>
    <w:pPr>
      <w:spacing w:line="276" w:lineRule="auto"/>
      <w:contextualSpacing/>
      <w:jc w:val="both"/>
    </w:pPr>
    <w:rPr>
      <w:rFonts w:eastAsia="Calibri"/>
      <w:sz w:val="24"/>
      <w:szCs w:val="24"/>
      <w:lang w:val="uk-UA"/>
    </w:rPr>
  </w:style>
  <w:style w:type="paragraph" w:styleId="Heading1">
    <w:name w:val="heading 1"/>
    <w:basedOn w:val="Normal"/>
    <w:next w:val="Normal"/>
    <w:link w:val="Heading1Char"/>
    <w:qFormat/>
    <w:rsid w:val="00AA7D6C"/>
    <w:pPr>
      <w:numPr>
        <w:numId w:val="2"/>
      </w:numPr>
      <w:spacing w:before="240" w:after="240"/>
      <w:contextualSpacing w:val="0"/>
      <w:outlineLvl w:val="0"/>
    </w:pPr>
    <w:rPr>
      <w:rFonts w:ascii="Arial" w:eastAsiaTheme="minorHAnsi" w:hAnsi="Arial"/>
      <w:b/>
      <w:bCs/>
      <w:color w:val="000000"/>
      <w:sz w:val="22"/>
      <w:szCs w:val="22"/>
      <w:lang w:eastAsia="ru-RU"/>
    </w:rPr>
  </w:style>
  <w:style w:type="paragraph" w:styleId="Heading2">
    <w:name w:val="heading 2"/>
    <w:basedOn w:val="Normal"/>
    <w:next w:val="Normal"/>
    <w:link w:val="Heading2Char"/>
    <w:unhideWhenUsed/>
    <w:qFormat/>
    <w:rsid w:val="0083682A"/>
    <w:pPr>
      <w:widowControl w:val="0"/>
      <w:numPr>
        <w:ilvl w:val="1"/>
        <w:numId w:val="2"/>
      </w:numPr>
      <w:spacing w:after="120" w:line="240" w:lineRule="auto"/>
      <w:contextualSpacing w:val="0"/>
      <w:outlineLvl w:val="1"/>
    </w:pPr>
    <w:rPr>
      <w:rFonts w:ascii="Arial" w:eastAsia="Times New Roman" w:hAnsi="Arial" w:cs="Arial"/>
      <w:sz w:val="22"/>
      <w:szCs w:val="22"/>
      <w:lang w:eastAsia="ru-RU"/>
    </w:rPr>
  </w:style>
  <w:style w:type="paragraph" w:styleId="Heading3">
    <w:name w:val="heading 3"/>
    <w:basedOn w:val="Normal"/>
    <w:next w:val="Normal"/>
    <w:link w:val="Heading3Char"/>
    <w:unhideWhenUsed/>
    <w:qFormat/>
    <w:rsid w:val="0083682A"/>
    <w:pPr>
      <w:widowControl w:val="0"/>
      <w:numPr>
        <w:ilvl w:val="2"/>
        <w:numId w:val="2"/>
      </w:numPr>
      <w:spacing w:after="120" w:line="240" w:lineRule="auto"/>
      <w:contextualSpacing w:val="0"/>
      <w:outlineLvl w:val="2"/>
    </w:pPr>
    <w:rPr>
      <w:rFonts w:ascii="Arial" w:eastAsia="Times New Roman" w:hAnsi="Arial" w:cs="Arial"/>
      <w:sz w:val="22"/>
      <w:szCs w:val="22"/>
      <w:lang w:eastAsia="ru-RU"/>
    </w:rPr>
  </w:style>
  <w:style w:type="paragraph" w:styleId="Heading4">
    <w:name w:val="heading 4"/>
    <w:basedOn w:val="Normal"/>
    <w:next w:val="Normal"/>
    <w:link w:val="Heading4Char"/>
    <w:unhideWhenUsed/>
    <w:qFormat/>
    <w:rsid w:val="005C56E4"/>
    <w:pPr>
      <w:widowControl w:val="0"/>
      <w:tabs>
        <w:tab w:val="left" w:pos="1418"/>
      </w:tabs>
      <w:spacing w:after="120" w:line="240" w:lineRule="auto"/>
      <w:contextualSpacing w:val="0"/>
      <w:outlineLvl w:val="3"/>
    </w:pPr>
    <w:rPr>
      <w:rFonts w:ascii="Arial" w:eastAsia="Times New Roman" w:hAnsi="Arial" w:cs="Arial"/>
      <w:sz w:val="22"/>
      <w:szCs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1449A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1449A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1449A"/>
    <w:pPr>
      <w:numPr>
        <w:ilvl w:val="6"/>
        <w:numId w:val="2"/>
      </w:numPr>
      <w:spacing w:before="240" w:after="60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1449A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1449A"/>
    <w:pPr>
      <w:numPr>
        <w:ilvl w:val="8"/>
        <w:numId w:val="2"/>
      </w:num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7D6C"/>
    <w:rPr>
      <w:rFonts w:ascii="Arial" w:eastAsiaTheme="minorHAnsi" w:hAnsi="Arial"/>
      <w:b/>
      <w:bCs/>
      <w:color w:val="000000"/>
      <w:sz w:val="22"/>
      <w:szCs w:val="22"/>
      <w:lang w:val="uk-UA" w:eastAsia="ru-RU"/>
    </w:rPr>
  </w:style>
  <w:style w:type="character" w:customStyle="1" w:styleId="Heading2Char">
    <w:name w:val="Heading 2 Char"/>
    <w:link w:val="Heading2"/>
    <w:rsid w:val="0083682A"/>
    <w:rPr>
      <w:rFonts w:ascii="Arial" w:hAnsi="Arial" w:cs="Arial"/>
      <w:sz w:val="22"/>
      <w:szCs w:val="22"/>
      <w:lang w:val="uk-UA" w:eastAsia="ru-RU"/>
    </w:rPr>
  </w:style>
  <w:style w:type="character" w:customStyle="1" w:styleId="Heading3Char">
    <w:name w:val="Heading 3 Char"/>
    <w:link w:val="Heading3"/>
    <w:rsid w:val="0083682A"/>
    <w:rPr>
      <w:rFonts w:ascii="Arial" w:hAnsi="Arial" w:cs="Arial"/>
      <w:sz w:val="22"/>
      <w:szCs w:val="22"/>
      <w:lang w:val="uk-UA" w:eastAsia="ru-RU"/>
    </w:rPr>
  </w:style>
  <w:style w:type="character" w:customStyle="1" w:styleId="Heading4Char">
    <w:name w:val="Heading 4 Char"/>
    <w:link w:val="Heading4"/>
    <w:rsid w:val="005C56E4"/>
    <w:rPr>
      <w:rFonts w:ascii="Arial" w:hAnsi="Arial" w:cs="Arial"/>
      <w:sz w:val="22"/>
      <w:szCs w:val="22"/>
      <w:lang w:val="uk-UA"/>
    </w:rPr>
  </w:style>
  <w:style w:type="character" w:customStyle="1" w:styleId="Heading5Char">
    <w:name w:val="Heading 5 Char"/>
    <w:link w:val="Heading5"/>
    <w:semiHidden/>
    <w:rsid w:val="0061449A"/>
    <w:rPr>
      <w:b/>
      <w:bCs/>
      <w:i/>
      <w:iCs/>
      <w:sz w:val="26"/>
      <w:szCs w:val="26"/>
      <w:lang w:val="uk-UA"/>
    </w:rPr>
  </w:style>
  <w:style w:type="character" w:customStyle="1" w:styleId="Heading6Char">
    <w:name w:val="Heading 6 Char"/>
    <w:link w:val="Heading6"/>
    <w:semiHidden/>
    <w:rsid w:val="0061449A"/>
    <w:rPr>
      <w:b/>
      <w:bCs/>
      <w:sz w:val="24"/>
      <w:szCs w:val="24"/>
      <w:lang w:val="uk-UA"/>
    </w:rPr>
  </w:style>
  <w:style w:type="character" w:customStyle="1" w:styleId="Heading7Char">
    <w:name w:val="Heading 7 Char"/>
    <w:link w:val="Heading7"/>
    <w:semiHidden/>
    <w:rsid w:val="0061449A"/>
    <w:rPr>
      <w:sz w:val="24"/>
      <w:szCs w:val="24"/>
      <w:lang w:val="uk-UA"/>
    </w:rPr>
  </w:style>
  <w:style w:type="character" w:customStyle="1" w:styleId="Heading8Char">
    <w:name w:val="Heading 8 Char"/>
    <w:link w:val="Heading8"/>
    <w:semiHidden/>
    <w:rsid w:val="0061449A"/>
    <w:rPr>
      <w:i/>
      <w:iCs/>
      <w:sz w:val="24"/>
      <w:szCs w:val="24"/>
      <w:lang w:val="uk-UA"/>
    </w:rPr>
  </w:style>
  <w:style w:type="character" w:customStyle="1" w:styleId="Heading9Char">
    <w:name w:val="Heading 9 Char"/>
    <w:link w:val="Heading9"/>
    <w:semiHidden/>
    <w:rsid w:val="0061449A"/>
    <w:rPr>
      <w:rFonts w:ascii="Calibri Light" w:hAnsi="Calibri Light"/>
      <w:sz w:val="24"/>
      <w:szCs w:val="24"/>
      <w:lang w:val="uk-UA"/>
    </w:rPr>
  </w:style>
  <w:style w:type="paragraph" w:styleId="Header">
    <w:name w:val="header"/>
    <w:basedOn w:val="Normal"/>
    <w:link w:val="HeaderChar"/>
    <w:unhideWhenUsed/>
    <w:rsid w:val="00C6749A"/>
    <w:pPr>
      <w:tabs>
        <w:tab w:val="center" w:pos="4819"/>
        <w:tab w:val="right" w:pos="9639"/>
      </w:tabs>
      <w:spacing w:line="240" w:lineRule="auto"/>
    </w:pPr>
  </w:style>
  <w:style w:type="character" w:customStyle="1" w:styleId="HeaderChar">
    <w:name w:val="Header Char"/>
    <w:link w:val="Header"/>
    <w:rsid w:val="00C6749A"/>
    <w:rPr>
      <w:rFonts w:ascii="Calibri" w:eastAsia="Calibri" w:hAnsi="Calibri"/>
      <w:sz w:val="22"/>
      <w:szCs w:val="22"/>
      <w:lang w:val="uk-UA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C6749A"/>
    <w:pPr>
      <w:tabs>
        <w:tab w:val="center" w:pos="4819"/>
        <w:tab w:val="right" w:pos="9639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C6749A"/>
    <w:rPr>
      <w:rFonts w:ascii="Calibri" w:eastAsia="Calibri" w:hAnsi="Calibri"/>
      <w:sz w:val="22"/>
      <w:szCs w:val="22"/>
      <w:lang w:val="uk-UA" w:eastAsia="en-US" w:bidi="ar-SA"/>
    </w:rPr>
  </w:style>
  <w:style w:type="paragraph" w:styleId="FootnoteText">
    <w:name w:val="footnote text"/>
    <w:basedOn w:val="Normal"/>
    <w:link w:val="FootnoteTextChar"/>
    <w:unhideWhenUsed/>
    <w:rsid w:val="00C6749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C6749A"/>
    <w:rPr>
      <w:rFonts w:eastAsia="Calibri"/>
      <w:lang w:val="uk-UA"/>
    </w:rPr>
  </w:style>
  <w:style w:type="character" w:styleId="FootnoteReference">
    <w:name w:val="footnote reference"/>
    <w:semiHidden/>
    <w:rsid w:val="00C6749A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rsid w:val="003415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4150A"/>
    <w:rPr>
      <w:rFonts w:ascii="Segoe UI" w:eastAsia="Calibri" w:hAnsi="Segoe UI" w:cs="Segoe UI"/>
      <w:sz w:val="18"/>
      <w:szCs w:val="18"/>
      <w:lang w:val="uk-UA"/>
    </w:rPr>
  </w:style>
  <w:style w:type="character" w:styleId="CommentReference">
    <w:name w:val="annotation reference"/>
    <w:rsid w:val="009770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70D1"/>
    <w:rPr>
      <w:sz w:val="20"/>
      <w:szCs w:val="20"/>
    </w:rPr>
  </w:style>
  <w:style w:type="character" w:customStyle="1" w:styleId="CommentTextChar">
    <w:name w:val="Comment Text Char"/>
    <w:link w:val="CommentText"/>
    <w:rsid w:val="009770D1"/>
    <w:rPr>
      <w:rFonts w:ascii="Calibri" w:eastAsia="Calibri" w:hAnsi="Calibri"/>
      <w:lang w:val="uk-UA"/>
    </w:rPr>
  </w:style>
  <w:style w:type="paragraph" w:styleId="CommentSubject">
    <w:name w:val="annotation subject"/>
    <w:basedOn w:val="CommentText"/>
    <w:next w:val="CommentText"/>
    <w:link w:val="CommentSubjectChar"/>
    <w:rsid w:val="009770D1"/>
    <w:rPr>
      <w:b/>
      <w:bCs/>
    </w:rPr>
  </w:style>
  <w:style w:type="character" w:customStyle="1" w:styleId="CommentSubjectChar">
    <w:name w:val="Comment Subject Char"/>
    <w:link w:val="CommentSubject"/>
    <w:rsid w:val="009770D1"/>
    <w:rPr>
      <w:rFonts w:ascii="Calibri" w:eastAsia="Calibri" w:hAnsi="Calibri"/>
      <w:b/>
      <w:bCs/>
      <w:lang w:val="uk-UA"/>
    </w:rPr>
  </w:style>
  <w:style w:type="paragraph" w:customStyle="1" w:styleId="Bullet1">
    <w:name w:val="Bullet 1"/>
    <w:basedOn w:val="Normal"/>
    <w:link w:val="Bullet1Char"/>
    <w:qFormat/>
    <w:rsid w:val="0054551D"/>
    <w:pPr>
      <w:numPr>
        <w:numId w:val="3"/>
      </w:numPr>
      <w:spacing w:after="120" w:line="240" w:lineRule="auto"/>
      <w:ind w:left="994" w:hanging="432"/>
      <w:contextualSpacing w:val="0"/>
    </w:pPr>
    <w:rPr>
      <w:rFonts w:ascii="Arial" w:hAnsi="Arial" w:cs="Arial"/>
      <w:sz w:val="20"/>
      <w:szCs w:val="20"/>
      <w:lang w:eastAsia="ru-RU"/>
    </w:rPr>
  </w:style>
  <w:style w:type="character" w:customStyle="1" w:styleId="Bullet1Char">
    <w:name w:val="Bullet 1 Char"/>
    <w:aliases w:val="List Paragraph Char,Citation List Char,bei normal Char,List1 Char,List Paragraph1 Char,Numbered Indented Text Char,List Paragraph Char Char Char Char,List Paragraph Char Char Char1,lp1 Char,List Paragraph11 Char,Heading 31 Char"/>
    <w:link w:val="Bullet1"/>
    <w:qFormat/>
    <w:rsid w:val="003D7FA2"/>
    <w:rPr>
      <w:rFonts w:ascii="Arial" w:eastAsia="Calibri" w:hAnsi="Arial" w:cs="Arial"/>
      <w:lang w:val="uk-UA" w:eastAsia="ru-RU"/>
    </w:rPr>
  </w:style>
  <w:style w:type="paragraph" w:customStyle="1" w:styleId="rvps2">
    <w:name w:val="rvps2"/>
    <w:basedOn w:val="Normal"/>
    <w:rsid w:val="002B367C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eastAsia="uk-UA"/>
    </w:rPr>
  </w:style>
  <w:style w:type="character" w:customStyle="1" w:styleId="rvts9">
    <w:name w:val="rvts9"/>
    <w:rsid w:val="002B367C"/>
  </w:style>
  <w:style w:type="character" w:styleId="Hyperlink">
    <w:name w:val="Hyperlink"/>
    <w:uiPriority w:val="99"/>
    <w:unhideWhenUsed/>
    <w:rsid w:val="00223F1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141B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eastAsia="uk-UA"/>
    </w:rPr>
  </w:style>
  <w:style w:type="paragraph" w:styleId="ListParagraph">
    <w:name w:val="List Paragraph"/>
    <w:aliases w:val="Citation List,bei normal,List1,List Paragraph1,Numbered Indented Text,List Paragraph Char Char Char,List Paragraph Char Char,lp1,List Paragraph11,Heading 31,List_Paragraph,Multilevel para_II,Normal 2,List Paragraph (numbered (a))"/>
    <w:basedOn w:val="Normal"/>
    <w:qFormat/>
    <w:rsid w:val="007A7938"/>
    <w:pPr>
      <w:ind w:left="720"/>
    </w:pPr>
  </w:style>
  <w:style w:type="paragraph" w:styleId="Revision">
    <w:name w:val="Revision"/>
    <w:hidden/>
    <w:uiPriority w:val="99"/>
    <w:semiHidden/>
    <w:rsid w:val="00C02383"/>
    <w:rPr>
      <w:rFonts w:eastAsia="Calibri"/>
      <w:sz w:val="24"/>
      <w:szCs w:val="24"/>
      <w:lang w:val="uk-UA"/>
    </w:rPr>
  </w:style>
  <w:style w:type="character" w:customStyle="1" w:styleId="apple-converted-space">
    <w:name w:val="apple-converted-space"/>
    <w:basedOn w:val="DefaultParagraphFont"/>
    <w:rsid w:val="00603CB5"/>
  </w:style>
  <w:style w:type="table" w:styleId="TableGrid">
    <w:name w:val="Table Grid"/>
    <w:basedOn w:val="TableNormal"/>
    <w:rsid w:val="002C1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unhideWhenUsed/>
    <w:rsid w:val="00657C1B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DF582C"/>
    <w:pPr>
      <w:ind w:left="1077" w:hanging="72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F582C"/>
    <w:rPr>
      <w:rFonts w:asciiTheme="minorHAnsi" w:eastAsiaTheme="minorEastAsia" w:hAnsiTheme="minorHAnsi" w:cstheme="minorBidi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F582C"/>
    <w:pPr>
      <w:keepNext/>
      <w:keepLines/>
      <w:numPr>
        <w:numId w:val="0"/>
      </w:numPr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7C6B43"/>
    <w:pPr>
      <w:spacing w:after="100"/>
    </w:pPr>
    <w:rPr>
      <w:rFonts w:ascii="Arial" w:hAnsi="Arial"/>
      <w:sz w:val="22"/>
    </w:rPr>
  </w:style>
  <w:style w:type="paragraph" w:styleId="TOC2">
    <w:name w:val="toc 2"/>
    <w:basedOn w:val="Normal"/>
    <w:next w:val="Normal"/>
    <w:autoRedefine/>
    <w:uiPriority w:val="39"/>
    <w:rsid w:val="00DF582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DF582C"/>
    <w:pPr>
      <w:spacing w:after="100"/>
      <w:ind w:left="480"/>
    </w:pPr>
  </w:style>
  <w:style w:type="paragraph" w:customStyle="1" w:styleId="rvps12">
    <w:name w:val="rvps12"/>
    <w:basedOn w:val="Normal"/>
    <w:rsid w:val="00C22D32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character" w:customStyle="1" w:styleId="rvts12">
    <w:name w:val="rvts12"/>
    <w:basedOn w:val="DefaultParagraphFont"/>
    <w:rsid w:val="00C22D32"/>
  </w:style>
  <w:style w:type="character" w:customStyle="1" w:styleId="rvts13">
    <w:name w:val="rvts13"/>
    <w:basedOn w:val="DefaultParagraphFont"/>
    <w:rsid w:val="00C22D32"/>
  </w:style>
  <w:style w:type="character" w:styleId="Strong">
    <w:name w:val="Strong"/>
    <w:basedOn w:val="DefaultParagraphFont"/>
    <w:uiPriority w:val="22"/>
    <w:qFormat/>
    <w:rsid w:val="00F0335C"/>
    <w:rPr>
      <w:b/>
      <w:bCs/>
    </w:rPr>
  </w:style>
  <w:style w:type="numbering" w:customStyle="1" w:styleId="Style2">
    <w:name w:val="Style2"/>
    <w:uiPriority w:val="99"/>
    <w:rsid w:val="00D41A0E"/>
    <w:pPr>
      <w:numPr>
        <w:numId w:val="11"/>
      </w:numPr>
    </w:pPr>
  </w:style>
  <w:style w:type="paragraph" w:customStyle="1" w:styleId="aList">
    <w:name w:val="a List"/>
    <w:basedOn w:val="Normal"/>
    <w:link w:val="aListChar"/>
    <w:qFormat/>
    <w:rsid w:val="004C7DCB"/>
    <w:pPr>
      <w:numPr>
        <w:ilvl w:val="3"/>
        <w:numId w:val="2"/>
      </w:numPr>
      <w:spacing w:after="160" w:line="259" w:lineRule="auto"/>
      <w:ind w:left="1134" w:hanging="425"/>
      <w:contextualSpacing w:val="0"/>
    </w:pPr>
    <w:rPr>
      <w:rFonts w:ascii="Arial" w:hAnsi="Arial" w:cs="Arial"/>
      <w:sz w:val="22"/>
      <w:szCs w:val="22"/>
    </w:rPr>
  </w:style>
  <w:style w:type="character" w:customStyle="1" w:styleId="aListChar">
    <w:name w:val="a List Char"/>
    <w:basedOn w:val="DefaultParagraphFont"/>
    <w:link w:val="aList"/>
    <w:rsid w:val="004C7DCB"/>
    <w:rPr>
      <w:rFonts w:ascii="Arial" w:eastAsia="Calibri" w:hAnsi="Arial" w:cs="Arial"/>
      <w:sz w:val="22"/>
      <w:szCs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7356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60451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2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2428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330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1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5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2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351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3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7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3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20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6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05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3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7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724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7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4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953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168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A6621EC7AA04CBCB49A2E2F248C25" ma:contentTypeVersion="5" ma:contentTypeDescription="Create a new document." ma:contentTypeScope="" ma:versionID="70b4c9fc1372c821922c72766d582c13">
  <xsd:schema xmlns:xsd="http://www.w3.org/2001/XMLSchema" xmlns:xs="http://www.w3.org/2001/XMLSchema" xmlns:p="http://schemas.microsoft.com/office/2006/metadata/properties" xmlns:ns3="919ff5f8-504e-4f3d-a7e7-7d05f1d224d6" xmlns:ns4="d81c9cbb-68a6-40d8-a1fc-54c521081955" targetNamespace="http://schemas.microsoft.com/office/2006/metadata/properties" ma:root="true" ma:fieldsID="fcee606fd895da9a6400da361295d20e" ns3:_="" ns4:_="">
    <xsd:import namespace="919ff5f8-504e-4f3d-a7e7-7d05f1d224d6"/>
    <xsd:import namespace="d81c9cbb-68a6-40d8-a1fc-54c52108195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ff5f8-504e-4f3d-a7e7-7d05f1d224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9cbb-68a6-40d8-a1fc-54c521081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44992E-0A14-43DC-8F32-E23C6890E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ff5f8-504e-4f3d-a7e7-7d05f1d224d6"/>
    <ds:schemaRef ds:uri="d81c9cbb-68a6-40d8-a1fc-54c521081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CCC6C5-28B4-49BB-B015-D2151EE068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D55C86-68A4-40A5-910B-AF892F26A9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60FE0F-6F1B-4FF6-AD34-736EC6AACB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1757</Words>
  <Characters>11857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Anna Klimenko</cp:lastModifiedBy>
  <cp:revision>6</cp:revision>
  <dcterms:created xsi:type="dcterms:W3CDTF">2024-09-25T09:37:00Z</dcterms:created>
  <dcterms:modified xsi:type="dcterms:W3CDTF">2024-09-25T11:23:00Z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0x010100C97A6621EC7AA04CBCB49A2E2F248C25</vt:lpwstr>
  </property>
</Properties>
</file>